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942" w:rsidRDefault="00542942" w:rsidP="00542942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DC14FC">
        <w:rPr>
          <w:rFonts w:ascii="Cambria" w:hAnsi="Cambria"/>
        </w:rPr>
        <w:t>1</w:t>
      </w:r>
      <w:r w:rsidR="006C5D2B">
        <w:rPr>
          <w:rFonts w:ascii="Cambria" w:hAnsi="Cambria"/>
        </w:rPr>
        <w:t>5a</w:t>
      </w:r>
      <w:r>
        <w:rPr>
          <w:rFonts w:ascii="Cambria" w:hAnsi="Cambria"/>
        </w:rPr>
        <w:t xml:space="preserve"> do SIWZ</w:t>
      </w:r>
    </w:p>
    <w:p w:rsidR="00542942" w:rsidRDefault="00542942" w:rsidP="00542942">
      <w:pPr>
        <w:spacing w:after="0" w:line="360" w:lineRule="auto"/>
        <w:rPr>
          <w:rFonts w:ascii="Cambria" w:hAnsi="Cambria"/>
        </w:rPr>
      </w:pPr>
    </w:p>
    <w:p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UMOWA NR ……</w:t>
      </w:r>
      <w:r w:rsidR="00DC14FC">
        <w:rPr>
          <w:rFonts w:ascii="Cambria" w:hAnsi="Cambria"/>
          <w:b/>
        </w:rPr>
        <w:t>………..</w:t>
      </w:r>
      <w:r>
        <w:rPr>
          <w:rFonts w:ascii="Cambria" w:hAnsi="Cambria"/>
          <w:b/>
        </w:rPr>
        <w:t>/20</w:t>
      </w:r>
      <w:r w:rsidR="006C5D2B">
        <w:rPr>
          <w:rFonts w:ascii="Cambria" w:hAnsi="Cambria"/>
          <w:b/>
        </w:rPr>
        <w:t>20</w:t>
      </w:r>
    </w:p>
    <w:p w:rsidR="00542942" w:rsidRDefault="00542942" w:rsidP="00542942">
      <w:pPr>
        <w:spacing w:after="0" w:line="360" w:lineRule="auto"/>
        <w:jc w:val="center"/>
        <w:rPr>
          <w:rFonts w:ascii="Cambria" w:hAnsi="Cambria"/>
        </w:rPr>
      </w:pPr>
    </w:p>
    <w:p w:rsidR="00542942" w:rsidRDefault="00542942" w:rsidP="00542942">
      <w:pPr>
        <w:spacing w:after="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zawarta w dniu ……………..… r. w Piekoszowie, pomiędzy:</w:t>
      </w:r>
    </w:p>
    <w:p w:rsidR="00542942" w:rsidRDefault="00542942" w:rsidP="00542942">
      <w:pPr>
        <w:spacing w:after="0" w:line="360" w:lineRule="auto"/>
      </w:pPr>
    </w:p>
    <w:p w:rsidR="00542942" w:rsidRDefault="00542942" w:rsidP="0054294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Gminą Piekoszów</w:t>
      </w:r>
      <w:r>
        <w:rPr>
          <w:rFonts w:ascii="Cambria" w:hAnsi="Cambria"/>
        </w:rPr>
        <w:t xml:space="preserve">, ul. Częstochowska 66a, 26-065 Piekoszów, NIP: 959-14-78-926, </w:t>
      </w:r>
      <w:r>
        <w:rPr>
          <w:rFonts w:ascii="Cambria" w:hAnsi="Cambria" w:cs="Times New Roman"/>
        </w:rPr>
        <w:t xml:space="preserve">REGON: 291010599, </w:t>
      </w:r>
      <w:r>
        <w:rPr>
          <w:rFonts w:ascii="Cambria" w:hAnsi="Cambria"/>
        </w:rPr>
        <w:t xml:space="preserve">zwaną dalej: </w:t>
      </w:r>
      <w:r>
        <w:rPr>
          <w:rFonts w:ascii="Cambria" w:hAnsi="Cambria"/>
          <w:b/>
        </w:rPr>
        <w:t>„Zamawiającym”</w:t>
      </w:r>
      <w:r>
        <w:rPr>
          <w:rFonts w:ascii="Cambria" w:hAnsi="Cambria"/>
        </w:rPr>
        <w:t>, reprezentowaną przez:</w:t>
      </w:r>
    </w:p>
    <w:p w:rsidR="00542942" w:rsidRDefault="00542942" w:rsidP="00542942">
      <w:pPr>
        <w:pStyle w:val="Akapitzlist"/>
        <w:numPr>
          <w:ilvl w:val="0"/>
          <w:numId w:val="2"/>
        </w:numPr>
        <w:spacing w:after="0" w:line="360" w:lineRule="auto"/>
        <w:ind w:left="284" w:hanging="283"/>
        <w:rPr>
          <w:rFonts w:ascii="Cambria" w:hAnsi="Cambria"/>
        </w:rPr>
      </w:pPr>
      <w:r>
        <w:rPr>
          <w:rFonts w:ascii="Cambria" w:hAnsi="Cambria"/>
        </w:rPr>
        <w:t>Zbigniewa Piątek – Wójta Gminy Piekoszów;</w:t>
      </w:r>
    </w:p>
    <w:p w:rsidR="00542942" w:rsidRDefault="00542942" w:rsidP="00542942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przy kontrasygnacie Skarbnika Gminy Piekoszów –  Magdaleny Smolarczyk-Korba;</w:t>
      </w:r>
    </w:p>
    <w:p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</w:t>
      </w:r>
    </w:p>
    <w:p w:rsidR="00542942" w:rsidRDefault="00542942" w:rsidP="00542942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42942" w:rsidRDefault="00542942" w:rsidP="00542942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zwanym dalej: </w:t>
      </w:r>
      <w:r>
        <w:rPr>
          <w:rFonts w:ascii="Cambria" w:hAnsi="Cambria"/>
          <w:b/>
        </w:rPr>
        <w:t>„Wykonawcą”;</w:t>
      </w:r>
    </w:p>
    <w:p w:rsidR="00542942" w:rsidRDefault="00542942" w:rsidP="00542942">
      <w:pPr>
        <w:pStyle w:val="Akapitzlist"/>
        <w:spacing w:after="0" w:line="360" w:lineRule="auto"/>
        <w:ind w:left="284"/>
        <w:rPr>
          <w:rFonts w:ascii="Cambria" w:hAnsi="Cambria"/>
        </w:rPr>
      </w:pPr>
    </w:p>
    <w:p w:rsidR="00542942" w:rsidRDefault="00542942" w:rsidP="00542942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łącznie zwanymi </w:t>
      </w:r>
      <w:r>
        <w:rPr>
          <w:rFonts w:ascii="Cambria" w:hAnsi="Cambria"/>
          <w:b/>
        </w:rPr>
        <w:t>„Stronami”</w:t>
      </w:r>
      <w:r>
        <w:rPr>
          <w:rFonts w:ascii="Cambria" w:hAnsi="Cambria"/>
        </w:rPr>
        <w:t xml:space="preserve">, a każda z osobna </w:t>
      </w:r>
      <w:r>
        <w:rPr>
          <w:rFonts w:ascii="Cambria" w:hAnsi="Cambria"/>
          <w:b/>
        </w:rPr>
        <w:t>„Stroną”;</w:t>
      </w:r>
    </w:p>
    <w:p w:rsidR="00542942" w:rsidRDefault="00542942" w:rsidP="00542942">
      <w:pPr>
        <w:spacing w:after="0" w:line="360" w:lineRule="auto"/>
        <w:jc w:val="both"/>
        <w:rPr>
          <w:rFonts w:ascii="Cambria" w:hAnsi="Cambria"/>
        </w:rPr>
      </w:pPr>
    </w:p>
    <w:p w:rsidR="00542942" w:rsidRPr="00DC14FC" w:rsidRDefault="000D6F02" w:rsidP="00DC14FC">
      <w:pPr>
        <w:tabs>
          <w:tab w:val="left" w:pos="360"/>
        </w:tabs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</w:rPr>
        <w:t>w</w:t>
      </w:r>
      <w:r w:rsidR="00542942">
        <w:rPr>
          <w:rFonts w:ascii="Cambria" w:hAnsi="Cambria"/>
        </w:rPr>
        <w:t xml:space="preserve"> wyniku wyboru oferty Wykonawcy, po przeprowadzeniu, zgodnie z ustawą z dnia 29 stycznia 2004 r. Prawo zamówień publicznych (j.t. Dz. U. z 201</w:t>
      </w:r>
      <w:r w:rsidR="00DC14FC">
        <w:rPr>
          <w:rFonts w:ascii="Cambria" w:hAnsi="Cambria"/>
        </w:rPr>
        <w:t>9</w:t>
      </w:r>
      <w:r w:rsidR="00542942">
        <w:rPr>
          <w:rFonts w:ascii="Cambria" w:hAnsi="Cambria"/>
        </w:rPr>
        <w:t xml:space="preserve"> r., poz. </w:t>
      </w:r>
      <w:r w:rsidR="00DC14FC">
        <w:rPr>
          <w:rFonts w:ascii="Cambria" w:hAnsi="Cambria"/>
        </w:rPr>
        <w:t>1843</w:t>
      </w:r>
      <w:r w:rsidR="00542942">
        <w:rPr>
          <w:rFonts w:ascii="Cambria" w:hAnsi="Cambria"/>
        </w:rPr>
        <w:t xml:space="preserve"> ze zm.) (dalej jak: „ustawa - PZP”), postępowania o udzielenie zamówienia publicznego w trybie przetargu nieograniczonego </w:t>
      </w:r>
      <w:r w:rsidR="00CA2C7D">
        <w:rPr>
          <w:rFonts w:ascii="Cambria" w:hAnsi="Cambria"/>
        </w:rPr>
        <w:t>„</w:t>
      </w:r>
      <w:r w:rsidR="00CA2C7D" w:rsidRPr="00CA2C7D">
        <w:rPr>
          <w:rFonts w:ascii="Cambria" w:hAnsi="Cambria"/>
        </w:rPr>
        <w:t>Realizacj</w:t>
      </w:r>
      <w:r w:rsidR="00CA2C7D">
        <w:rPr>
          <w:rFonts w:ascii="Cambria" w:hAnsi="Cambria"/>
        </w:rPr>
        <w:t>a</w:t>
      </w:r>
      <w:r w:rsidR="00CA2C7D" w:rsidRPr="00CA2C7D">
        <w:rPr>
          <w:rFonts w:ascii="Cambria" w:hAnsi="Cambria"/>
        </w:rPr>
        <w:t xml:space="preserve"> inwestycji drogowych w ramach Funduszu Dróg Samorządowych na terenie Gminy Piekoszów</w:t>
      </w:r>
      <w:r w:rsidR="00CA2C7D">
        <w:rPr>
          <w:rFonts w:ascii="Cambria" w:hAnsi="Cambria"/>
        </w:rPr>
        <w:t>”</w:t>
      </w:r>
      <w:r w:rsidR="00CA2C7D" w:rsidRPr="00CA2C7D">
        <w:rPr>
          <w:rFonts w:ascii="Cambria" w:hAnsi="Cambria"/>
        </w:rPr>
        <w:t xml:space="preserve">, nr ref. </w:t>
      </w:r>
      <w:r w:rsidR="00F27730" w:rsidRPr="00487692">
        <w:rPr>
          <w:rFonts w:ascii="Cambria" w:hAnsi="Cambria"/>
        </w:rPr>
        <w:t>IRO.271.2.1.2020.PK.</w:t>
      </w:r>
      <w:r w:rsidR="00F27730">
        <w:rPr>
          <w:rFonts w:ascii="Cambria" w:hAnsi="Cambria"/>
        </w:rPr>
        <w:t xml:space="preserve">, </w:t>
      </w:r>
      <w:r w:rsidR="00542942" w:rsidRPr="000D6F02">
        <w:rPr>
          <w:rFonts w:ascii="Cambria" w:hAnsi="Cambria"/>
        </w:rPr>
        <w:t>Strony zawierają umowę o następującej treści:</w:t>
      </w:r>
    </w:p>
    <w:p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</w:p>
    <w:p w:rsidR="00542942" w:rsidRDefault="00542942" w:rsidP="00542942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Przedmiot umowy</w:t>
      </w:r>
    </w:p>
    <w:p w:rsidR="00AA3918" w:rsidRPr="003070FA" w:rsidRDefault="00DC14FC" w:rsidP="003070FA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ramach zamówienia publicznego pn. </w:t>
      </w:r>
      <w:r w:rsidR="00CA2C7D">
        <w:rPr>
          <w:rFonts w:ascii="Cambria" w:hAnsi="Cambria"/>
        </w:rPr>
        <w:t>„</w:t>
      </w:r>
      <w:r w:rsidR="00CA2C7D" w:rsidRPr="00CA2C7D">
        <w:rPr>
          <w:rFonts w:ascii="Cambria" w:hAnsi="Cambria"/>
        </w:rPr>
        <w:t>Realizacj</w:t>
      </w:r>
      <w:r w:rsidR="00CA2C7D">
        <w:rPr>
          <w:rFonts w:ascii="Cambria" w:hAnsi="Cambria"/>
        </w:rPr>
        <w:t>a</w:t>
      </w:r>
      <w:r w:rsidR="00CA2C7D" w:rsidRPr="00CA2C7D">
        <w:rPr>
          <w:rFonts w:ascii="Cambria" w:hAnsi="Cambria"/>
        </w:rPr>
        <w:t xml:space="preserve"> inwestycji drogowych w ramach Funduszu </w:t>
      </w:r>
      <w:r w:rsidR="00CA2C7D" w:rsidRPr="005B5B4E">
        <w:rPr>
          <w:rFonts w:ascii="Cambria" w:hAnsi="Cambria"/>
        </w:rPr>
        <w:t xml:space="preserve">Dróg Samorządowych na terenie Gminy Piekoszów”, </w:t>
      </w:r>
      <w:r w:rsidRPr="005B5B4E">
        <w:rPr>
          <w:rFonts w:ascii="Cambria" w:hAnsi="Cambria"/>
        </w:rPr>
        <w:t xml:space="preserve">nr ref. </w:t>
      </w:r>
      <w:r w:rsidR="00F27730" w:rsidRPr="00487692">
        <w:rPr>
          <w:rFonts w:ascii="Cambria" w:hAnsi="Cambria"/>
        </w:rPr>
        <w:t>IRO.271.2.1.2020.PK.</w:t>
      </w:r>
      <w:r w:rsidR="00F27730">
        <w:rPr>
          <w:rFonts w:ascii="Cambria" w:hAnsi="Cambria"/>
        </w:rPr>
        <w:t xml:space="preserve">, </w:t>
      </w:r>
      <w:r w:rsidR="00542942" w:rsidRPr="005B5B4E">
        <w:rPr>
          <w:rFonts w:ascii="Cambria" w:hAnsi="Cambria"/>
        </w:rPr>
        <w:t xml:space="preserve">Zamawiający zleca a Wykonawca przyjmuje do wykonania </w:t>
      </w:r>
      <w:r w:rsidRPr="005B5B4E">
        <w:rPr>
          <w:rFonts w:ascii="Cambria" w:hAnsi="Cambria"/>
        </w:rPr>
        <w:t xml:space="preserve">część zamówienia nr </w:t>
      </w:r>
      <w:r w:rsidR="006C5D2B">
        <w:rPr>
          <w:rFonts w:ascii="Cambria" w:hAnsi="Cambria"/>
        </w:rPr>
        <w:t>1</w:t>
      </w:r>
      <w:r w:rsidRPr="005B5B4E">
        <w:rPr>
          <w:rFonts w:ascii="Cambria" w:hAnsi="Cambria"/>
        </w:rPr>
        <w:t xml:space="preserve"> </w:t>
      </w:r>
      <w:r w:rsidR="00AA3918" w:rsidRPr="005B5B4E">
        <w:rPr>
          <w:rFonts w:ascii="Cambria" w:hAnsi="Cambria"/>
        </w:rPr>
        <w:t>–</w:t>
      </w:r>
      <w:r w:rsidR="003070FA" w:rsidRPr="005B5B4E">
        <w:rPr>
          <w:rFonts w:ascii="Cambria" w:hAnsi="Cambria"/>
        </w:rPr>
        <w:t xml:space="preserve"> </w:t>
      </w:r>
      <w:r w:rsidR="003070FA" w:rsidRPr="005B5B4E">
        <w:rPr>
          <w:rFonts w:ascii="Cambria" w:hAnsi="Cambria" w:cs="Times New Roman"/>
          <w:lang w:eastAsia="pl-PL"/>
        </w:rPr>
        <w:t>Rozbudowa drogi gminnej w m. Łaziska na odcinku od skrzyżowania z DP 0283T tj. od km lokalnego 0+000 do km 0+980, powiat kielecki, woj. Świętokrzyskie.</w:t>
      </w:r>
    </w:p>
    <w:p w:rsidR="00542942" w:rsidRDefault="00542942" w:rsidP="0054294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Szczegółowy opis i cały zakres rzeczowy przedmiotu umowy wskazany jest</w:t>
      </w:r>
      <w:r w:rsidRPr="00542942">
        <w:rPr>
          <w:rFonts w:ascii="Cambria" w:hAnsi="Cambria"/>
        </w:rPr>
        <w:t xml:space="preserve"> w</w:t>
      </w:r>
      <w:r>
        <w:rPr>
          <w:rFonts w:ascii="Cambria" w:hAnsi="Cambria"/>
        </w:rPr>
        <w:t>:</w:t>
      </w:r>
    </w:p>
    <w:p w:rsidR="00AA3918" w:rsidRDefault="00542942" w:rsidP="00AA3918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Specyfikacji</w:t>
      </w:r>
      <w:r w:rsidRPr="00542942">
        <w:rPr>
          <w:rFonts w:ascii="Cambria" w:hAnsi="Cambria"/>
        </w:rPr>
        <w:t xml:space="preserve"> Istotnych Warunków Zamówienia</w:t>
      </w:r>
      <w:r>
        <w:rPr>
          <w:rFonts w:ascii="Cambria" w:hAnsi="Cambria"/>
        </w:rPr>
        <w:t xml:space="preserve"> stanowiącej</w:t>
      </w:r>
      <w:r w:rsidRPr="00542942">
        <w:rPr>
          <w:rFonts w:ascii="Cambria" w:hAnsi="Cambria"/>
        </w:rPr>
        <w:t xml:space="preserve"> załącznik nr 1 do </w:t>
      </w:r>
      <w:r>
        <w:rPr>
          <w:rFonts w:ascii="Cambria" w:hAnsi="Cambria"/>
        </w:rPr>
        <w:t xml:space="preserve">niniejszej </w:t>
      </w:r>
      <w:r w:rsidRPr="00542942">
        <w:rPr>
          <w:rFonts w:ascii="Cambria" w:hAnsi="Cambria"/>
        </w:rPr>
        <w:t>umowy (dalej jako: „SIWZ”);</w:t>
      </w:r>
    </w:p>
    <w:p w:rsidR="00AA3918" w:rsidRPr="00AA3918" w:rsidRDefault="00AA3918" w:rsidP="00AA3918">
      <w:pPr>
        <w:pStyle w:val="Akapitzlist"/>
        <w:numPr>
          <w:ilvl w:val="0"/>
          <w:numId w:val="4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AA3918">
        <w:rPr>
          <w:rFonts w:ascii="Cambria" w:hAnsi="Cambria"/>
        </w:rPr>
        <w:t xml:space="preserve">Programie Funkcjonalno-Użytkowym wraz z załącznikami </w:t>
      </w:r>
      <w:r>
        <w:rPr>
          <w:rFonts w:ascii="Cambria" w:hAnsi="Cambria"/>
        </w:rPr>
        <w:t xml:space="preserve">(dalej jako „PFU”) </w:t>
      </w:r>
      <w:r w:rsidRPr="00AA3918">
        <w:rPr>
          <w:rFonts w:ascii="Cambria" w:hAnsi="Cambria"/>
        </w:rPr>
        <w:t>– stanowiącym załącznik nr 2 do niniejszej umowy;</w:t>
      </w:r>
    </w:p>
    <w:p w:rsidR="00542942" w:rsidRPr="00542942" w:rsidRDefault="00542942" w:rsidP="00542942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Przedmiot umowy </w:t>
      </w:r>
      <w:r w:rsidRPr="00542942">
        <w:rPr>
          <w:rFonts w:ascii="Cambria" w:hAnsi="Cambria"/>
        </w:rPr>
        <w:t>należy wykonać zgodnie z:</w:t>
      </w:r>
    </w:p>
    <w:p w:rsidR="00542942" w:rsidRDefault="00542942" w:rsidP="00346581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SIWZ;</w:t>
      </w:r>
    </w:p>
    <w:p w:rsidR="00542942" w:rsidRDefault="00AA3918" w:rsidP="00346581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PFU;</w:t>
      </w:r>
    </w:p>
    <w:p w:rsidR="00542942" w:rsidRDefault="00542942" w:rsidP="00346581">
      <w:pPr>
        <w:pStyle w:val="Akapitzlist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ofertą Wykonawcy – stanowiącą załącznik nr </w:t>
      </w:r>
      <w:r w:rsidR="00AA3918">
        <w:rPr>
          <w:rFonts w:ascii="Cambria" w:hAnsi="Cambria"/>
        </w:rPr>
        <w:t>3</w:t>
      </w:r>
      <w:r>
        <w:rPr>
          <w:rFonts w:ascii="Cambria" w:hAnsi="Cambria"/>
        </w:rPr>
        <w:t xml:space="preserve"> do niniejszej umowy.</w:t>
      </w:r>
    </w:p>
    <w:p w:rsidR="00542942" w:rsidRPr="00AA3918" w:rsidRDefault="00542942" w:rsidP="00841CB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841CB3">
        <w:rPr>
          <w:rFonts w:ascii="Cambria" w:hAnsi="Cambria" w:cs="Times New Roman"/>
        </w:rPr>
        <w:t>Wykonawca ponadto zobowiązuje się wykonać przedmiot umowy z należytą starannością, zgodnie z obowiązującymi przepisami prawa, normami technicznymi, standardami i zasadami sztuki budowlanej.</w:t>
      </w:r>
    </w:p>
    <w:p w:rsidR="00AA3918" w:rsidRPr="00841CB3" w:rsidRDefault="00AA3918" w:rsidP="00841CB3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 w:cs="Times New Roman"/>
        </w:rPr>
        <w:t>Przedmiot umowy Wykonawca będzie wykonywał w trybie „zaprojektuj-wybuduj”.</w:t>
      </w:r>
    </w:p>
    <w:p w:rsidR="00542942" w:rsidRDefault="00542942" w:rsidP="0054294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8A4526" w:rsidRPr="002D5D7F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 w:rsidRPr="002D5D7F">
        <w:rPr>
          <w:rFonts w:ascii="Cambria" w:hAnsi="Cambria"/>
          <w:b/>
        </w:rPr>
        <w:t>§ 2</w:t>
      </w:r>
    </w:p>
    <w:p w:rsidR="008A4526" w:rsidRPr="002D5D7F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 w:rsidRPr="002D5D7F">
        <w:rPr>
          <w:rFonts w:ascii="Cambria" w:hAnsi="Cambria"/>
          <w:b/>
        </w:rPr>
        <w:t>Terminy</w:t>
      </w:r>
    </w:p>
    <w:p w:rsidR="00046B87" w:rsidRDefault="008A4526" w:rsidP="00C466FA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816D41">
        <w:rPr>
          <w:rFonts w:ascii="Cambria" w:hAnsi="Cambria"/>
        </w:rPr>
        <w:t xml:space="preserve">Przekazanie placu budowy nastąpi w ciągu </w:t>
      </w:r>
      <w:r w:rsidR="00816D41">
        <w:rPr>
          <w:rFonts w:ascii="Cambria" w:hAnsi="Cambria"/>
        </w:rPr>
        <w:t>3</w:t>
      </w:r>
      <w:r w:rsidR="00816D41" w:rsidRPr="002D5D7F">
        <w:rPr>
          <w:rFonts w:ascii="Cambria" w:hAnsi="Cambria"/>
        </w:rPr>
        <w:t xml:space="preserve"> dni od </w:t>
      </w:r>
      <w:r w:rsidR="00816D41">
        <w:rPr>
          <w:rFonts w:ascii="Cambria" w:hAnsi="Cambria"/>
        </w:rPr>
        <w:t xml:space="preserve">dnia uzyskania pozwolenia na budowę. </w:t>
      </w:r>
    </w:p>
    <w:p w:rsidR="008A4526" w:rsidRPr="00816D41" w:rsidRDefault="008A4526" w:rsidP="00C466FA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816D41">
        <w:rPr>
          <w:rFonts w:ascii="Cambria" w:hAnsi="Cambria"/>
        </w:rPr>
        <w:t xml:space="preserve">Termin wykonania przedmiotu umowy ustala się do dnia </w:t>
      </w:r>
      <w:r w:rsidR="00BA2631" w:rsidRPr="00816D41">
        <w:rPr>
          <w:rFonts w:ascii="Cambria" w:hAnsi="Cambria"/>
        </w:rPr>
        <w:t>3</w:t>
      </w:r>
      <w:r w:rsidR="00AA3918" w:rsidRPr="00816D41">
        <w:rPr>
          <w:rFonts w:ascii="Cambria" w:hAnsi="Cambria"/>
        </w:rPr>
        <w:t>0</w:t>
      </w:r>
      <w:r w:rsidR="000834AC" w:rsidRPr="00816D41">
        <w:rPr>
          <w:rFonts w:ascii="Cambria" w:hAnsi="Cambria"/>
        </w:rPr>
        <w:t xml:space="preserve"> </w:t>
      </w:r>
      <w:r w:rsidR="00706181" w:rsidRPr="00816D41">
        <w:rPr>
          <w:rFonts w:ascii="Cambria" w:hAnsi="Cambria"/>
        </w:rPr>
        <w:t>października</w:t>
      </w:r>
      <w:r w:rsidR="00CB08ED" w:rsidRPr="00816D41">
        <w:rPr>
          <w:rFonts w:ascii="Cambria" w:hAnsi="Cambria"/>
        </w:rPr>
        <w:t xml:space="preserve"> 20</w:t>
      </w:r>
      <w:r w:rsidR="00DC14FC" w:rsidRPr="00816D41">
        <w:rPr>
          <w:rFonts w:ascii="Cambria" w:hAnsi="Cambria"/>
        </w:rPr>
        <w:t>2</w:t>
      </w:r>
      <w:r w:rsidR="009623A0" w:rsidRPr="00816D41">
        <w:rPr>
          <w:rFonts w:ascii="Cambria" w:hAnsi="Cambria"/>
        </w:rPr>
        <w:t>1</w:t>
      </w:r>
      <w:r w:rsidR="00CB08ED" w:rsidRPr="00816D41">
        <w:rPr>
          <w:rFonts w:ascii="Cambria" w:hAnsi="Cambria"/>
        </w:rPr>
        <w:t xml:space="preserve"> r.</w:t>
      </w:r>
    </w:p>
    <w:p w:rsidR="00DC14FC" w:rsidRPr="00DC14FC" w:rsidRDefault="00DC14FC" w:rsidP="00DC14FC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11313A">
        <w:rPr>
          <w:rFonts w:ascii="Cambria" w:hAnsi="Cambria"/>
        </w:rPr>
        <w:t xml:space="preserve">Termin wykonania przedmiotu umowy Zamawiający uzna za zachowany, o ile najpóźniej </w:t>
      </w:r>
      <w:r w:rsidRPr="002D5D7F">
        <w:rPr>
          <w:rFonts w:ascii="Cambria" w:hAnsi="Cambria"/>
        </w:rPr>
        <w:t>w terminie wskazanym w ust. 2</w:t>
      </w:r>
      <w:r>
        <w:rPr>
          <w:rFonts w:ascii="Cambria" w:hAnsi="Cambria"/>
        </w:rPr>
        <w:t xml:space="preserve"> </w:t>
      </w:r>
      <w:r w:rsidRPr="0011313A">
        <w:rPr>
          <w:rFonts w:ascii="Cambria" w:hAnsi="Cambria"/>
        </w:rPr>
        <w:t xml:space="preserve">Wykonawca zgłosi Zamawiającemu gotowość do odbioru końcowego robót, a na skutek tego zgłoszenia Zamawiający – w trybie i w terminach określonych w § </w:t>
      </w:r>
      <w:r>
        <w:rPr>
          <w:rFonts w:ascii="Cambria" w:hAnsi="Cambria"/>
        </w:rPr>
        <w:t>11</w:t>
      </w:r>
      <w:r w:rsidRPr="0011313A">
        <w:rPr>
          <w:rFonts w:ascii="Cambria" w:hAnsi="Cambria"/>
        </w:rPr>
        <w:t xml:space="preserve"> – dokona odbioru </w:t>
      </w:r>
      <w:r>
        <w:rPr>
          <w:rFonts w:ascii="Cambria" w:hAnsi="Cambria"/>
        </w:rPr>
        <w:t xml:space="preserve">końcowego robót </w:t>
      </w:r>
      <w:r w:rsidRPr="0011313A">
        <w:rPr>
          <w:rFonts w:ascii="Cambria" w:hAnsi="Cambria"/>
        </w:rPr>
        <w:t>i zostanie sporządzony protokół odbioru końcowego robót.</w:t>
      </w:r>
      <w:r>
        <w:rPr>
          <w:rFonts w:ascii="Cambria" w:hAnsi="Cambria"/>
        </w:rPr>
        <w:t xml:space="preserve"> W celu uniknięcia wątpliwości Zamawiający wyjaśnia, że nie wymaga, by czynności odbioru końcowego robót zostały wykonane </w:t>
      </w:r>
      <w:r w:rsidRPr="002D5D7F">
        <w:rPr>
          <w:rFonts w:ascii="Cambria" w:hAnsi="Cambria"/>
        </w:rPr>
        <w:t>w terminie wskazanym w ust. 2</w:t>
      </w:r>
      <w:r>
        <w:rPr>
          <w:rFonts w:ascii="Cambria" w:hAnsi="Cambria"/>
        </w:rPr>
        <w:t xml:space="preserve">, a tylko, by w tym terminie Wykonawca </w:t>
      </w:r>
      <w:r w:rsidRPr="0011313A">
        <w:rPr>
          <w:rFonts w:ascii="Cambria" w:hAnsi="Cambria"/>
        </w:rPr>
        <w:t>zgłosi</w:t>
      </w:r>
      <w:r>
        <w:rPr>
          <w:rFonts w:ascii="Cambria" w:hAnsi="Cambria"/>
        </w:rPr>
        <w:t>ł</w:t>
      </w:r>
      <w:r w:rsidRPr="0011313A">
        <w:rPr>
          <w:rFonts w:ascii="Cambria" w:hAnsi="Cambria"/>
        </w:rPr>
        <w:t xml:space="preserve"> Zamawiającemu gotowość do odbioru końcowego robót,</w:t>
      </w:r>
      <w:r>
        <w:rPr>
          <w:rFonts w:ascii="Cambria" w:hAnsi="Cambria"/>
        </w:rPr>
        <w:t xml:space="preserve"> które na skutek tego zgłoszenia – nawet już po tym terminie – zostaną odebrane przez Zamawiającego.</w:t>
      </w:r>
    </w:p>
    <w:p w:rsidR="008A4526" w:rsidRPr="005F482F" w:rsidRDefault="008A4526" w:rsidP="00346581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5F482F">
        <w:rPr>
          <w:rFonts w:ascii="Cambria" w:hAnsi="Cambria"/>
        </w:rPr>
        <w:t>Zamawiający zastrzega sobie prawo do zawieszenia wykonania części robót w związku z chwilowym brakiem środków finansowych potrzebnych do realizacji całego zamówienia bez ponoszenia skutków prawnych i finansowych, przy czym okres ten nie  może być dłuższy niż łącznie 30 dni.</w:t>
      </w:r>
    </w:p>
    <w:p w:rsidR="008A4526" w:rsidRDefault="008A4526" w:rsidP="00542942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3</w:t>
      </w:r>
    </w:p>
    <w:p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Obowiązki i uprawnienia Zamawiającego</w:t>
      </w:r>
    </w:p>
    <w:p w:rsidR="008A4526" w:rsidRDefault="008A4526" w:rsidP="00464A2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zobowiązany jest do:</w:t>
      </w:r>
    </w:p>
    <w:p w:rsidR="008A4526" w:rsidRP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>przekazania Wykonawcy placu budowy w terminie wskazanym w § 2 ust. 1;</w:t>
      </w:r>
    </w:p>
    <w:p w:rsid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odbioru robót, zgodnie z postanowieniami zawartymi </w:t>
      </w:r>
      <w:r w:rsidRPr="00795327">
        <w:rPr>
          <w:rFonts w:ascii="Cambria" w:hAnsi="Cambria"/>
        </w:rPr>
        <w:t>w § 11;</w:t>
      </w:r>
    </w:p>
    <w:p w:rsid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terminowej zapłaty wynagrodzenia za wykonane i odebrane roboty;</w:t>
      </w:r>
    </w:p>
    <w:p w:rsidR="008A4526" w:rsidRDefault="008A4526" w:rsidP="00464A26">
      <w:pPr>
        <w:pStyle w:val="Akapitzlist"/>
        <w:numPr>
          <w:ilvl w:val="0"/>
          <w:numId w:val="9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zapewnienia nadzoru inwestorskiego.</w:t>
      </w:r>
    </w:p>
    <w:p w:rsidR="008A4526" w:rsidRDefault="008A4526" w:rsidP="00464A2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uprawniony jest do kontrolowania prawidłowości wykonywania przedmiotu umowy przez Wykonawcę, w szczególności w zakresie:</w:t>
      </w:r>
    </w:p>
    <w:p w:rsidR="008A4526" w:rsidRP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>jakości stosowanych materiałów, wyrobów i urządzeń;</w:t>
      </w:r>
    </w:p>
    <w:p w:rsid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zgodności wykonywania przedmiotu umowy z niniejszą umową i dokumentami, o których mowa w § 1 ust. </w:t>
      </w:r>
      <w:r w:rsidR="00795327">
        <w:rPr>
          <w:rFonts w:ascii="Cambria" w:hAnsi="Cambria"/>
        </w:rPr>
        <w:t>3</w:t>
      </w:r>
      <w:r>
        <w:rPr>
          <w:rFonts w:ascii="Cambria" w:hAnsi="Cambria"/>
        </w:rPr>
        <w:t>;</w:t>
      </w:r>
    </w:p>
    <w:p w:rsid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przestrzegania zasad sztuki budowlanej, wiedzy technicznej, przepisów prawa, polskich norm i innych obowiązujących przepisów dotyczących robót budowlanych;</w:t>
      </w:r>
    </w:p>
    <w:p w:rsid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wykonywania przedmiotu umowy przez podwykonawców i rozliczeń z podwykonawcami;</w:t>
      </w:r>
    </w:p>
    <w:p w:rsidR="008A4526" w:rsidRPr="008A4526" w:rsidRDefault="008A4526" w:rsidP="00464A26">
      <w:pPr>
        <w:pStyle w:val="Akapitzlist"/>
        <w:numPr>
          <w:ilvl w:val="0"/>
          <w:numId w:val="10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 xml:space="preserve">spełnienia wymagań w zakresie zatrudnienia przez Wykonawcę na podstawie umowy o pracę osób wykonujących w zakresie realizacji zamówienia czynności </w:t>
      </w:r>
      <w:r w:rsidRPr="008A4526">
        <w:rPr>
          <w:rFonts w:ascii="Cambria" w:hAnsi="Cambria"/>
          <w:color w:val="000000"/>
        </w:rPr>
        <w:t>robót budowlach w branży drogowej</w:t>
      </w:r>
      <w:r w:rsidR="00841CB3">
        <w:rPr>
          <w:rFonts w:ascii="Cambria" w:hAnsi="Cambria"/>
          <w:color w:val="000000"/>
        </w:rPr>
        <w:t>.</w:t>
      </w:r>
    </w:p>
    <w:p w:rsidR="008A4526" w:rsidRDefault="008A4526" w:rsidP="00464A2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Uprawnienia, o których mowa w ust. 2, Zamawiający realizuje przez swych przedstawicieli.</w:t>
      </w:r>
    </w:p>
    <w:p w:rsidR="008A4526" w:rsidRDefault="008A4526" w:rsidP="00464A26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Uprawnienia Zamawiającego do kontrolowania spełniania przez Wykonawcę lub podwykonawców wymagań w zakresie zatrudnienia na podstawie umowy o prace osób wykonujących czynności w ww. zakresie są realizowane poprzez</w:t>
      </w:r>
      <w:r w:rsidR="00841CB3">
        <w:rPr>
          <w:rFonts w:ascii="Cambria" w:hAnsi="Cambria"/>
        </w:rPr>
        <w:t xml:space="preserve"> czynności opisane w SIWZ.</w:t>
      </w:r>
      <w:r>
        <w:rPr>
          <w:rFonts w:ascii="Cambria" w:hAnsi="Cambria"/>
        </w:rPr>
        <w:t xml:space="preserve"> </w:t>
      </w:r>
    </w:p>
    <w:p w:rsidR="008A4526" w:rsidRDefault="008A4526" w:rsidP="008A4526">
      <w:pPr>
        <w:spacing w:after="0" w:line="360" w:lineRule="auto"/>
        <w:jc w:val="both"/>
        <w:rPr>
          <w:rFonts w:ascii="Cambria" w:hAnsi="Cambria"/>
        </w:rPr>
      </w:pPr>
    </w:p>
    <w:p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4</w:t>
      </w:r>
    </w:p>
    <w:p w:rsidR="008A4526" w:rsidRDefault="008A4526" w:rsidP="008A4526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Obowiązki Wykonawcy</w:t>
      </w:r>
    </w:p>
    <w:p w:rsidR="008A4526" w:rsidRDefault="008A4526" w:rsidP="00464A26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ascii="Cambria" w:hAnsi="Cambria"/>
        </w:rPr>
      </w:pPr>
      <w:r>
        <w:rPr>
          <w:rFonts w:ascii="Cambria" w:hAnsi="Cambria"/>
        </w:rPr>
        <w:t>Wykonawca zobowiązany jest w szczególności do:</w:t>
      </w:r>
    </w:p>
    <w:p w:rsidR="00CB08ED" w:rsidRPr="00CB08ED" w:rsidRDefault="008A4526" w:rsidP="00464A26">
      <w:pPr>
        <w:pStyle w:val="Akapitzlist"/>
        <w:numPr>
          <w:ilvl w:val="0"/>
          <w:numId w:val="12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 w:cs="Times New Roman"/>
        </w:rPr>
        <w:t>wykonywania wszystkich niezbędnych czynności koniecznych do realizacji robót, m.in. budowę obiektów i instalacji tymczasowych (np. dróg technologicznych, zaplecza budowy, itp.), a także uzyskania wszystkich niezbędnych zezwoleń i uzgodnień dla wykonania tych obiektów tymczasowych, z wyjątkiem sytuacji, w których zostało to inaczej uregulowane;</w:t>
      </w:r>
    </w:p>
    <w:p w:rsidR="00CB08ED" w:rsidRPr="00CB08ED" w:rsidRDefault="00CB08ED" w:rsidP="00464A26">
      <w:pPr>
        <w:pStyle w:val="Akapitzlist"/>
        <w:numPr>
          <w:ilvl w:val="0"/>
          <w:numId w:val="12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CB08ED">
        <w:rPr>
          <w:rFonts w:ascii="Cambria" w:hAnsi="Cambria"/>
        </w:rPr>
        <w:t xml:space="preserve">opracowania, w oparciu o </w:t>
      </w:r>
      <w:r>
        <w:rPr>
          <w:rFonts w:ascii="Cambria" w:hAnsi="Cambria"/>
        </w:rPr>
        <w:t>dokumentację, o której mowa w § 1 ust. 3</w:t>
      </w:r>
      <w:r w:rsidRPr="00CB08ED">
        <w:rPr>
          <w:rFonts w:ascii="Cambria" w:hAnsi="Cambria"/>
        </w:rPr>
        <w:t>, projektu stałej organizacji ruchu na odcinkach remontowanych dróg oraz dokonania właściwych uzgodnień i uzyskania akceptacji tego projektu w organie nadzorującym i wykonania odpowiedniego oznakowania pasa drogowego - na czas wykonywania robót budowlanych</w:t>
      </w:r>
    </w:p>
    <w:p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 w:cs="Times New Roman"/>
          <w:color w:val="000000"/>
        </w:rPr>
        <w:t>wykonania robót przygotowawczych i porządkowych, w tym: urządzenia placu budowy, utrzymania placu budowy a następnie likwidacji placu budowy i jego zaplecza oraz uporządkowania terenu;</w:t>
      </w:r>
    </w:p>
    <w:p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/>
        </w:rPr>
        <w:t>przestrzegania zasad BHP na placu budowy i podczas prowadzenia robót zgodnie z Rozporządzeniem Ministra Infrastruktury (Dz. U.</w:t>
      </w:r>
      <w:r w:rsidR="00795327">
        <w:rPr>
          <w:rFonts w:ascii="Cambria" w:hAnsi="Cambria"/>
        </w:rPr>
        <w:t xml:space="preserve"> </w:t>
      </w:r>
      <w:r w:rsidRPr="00C833A5">
        <w:rPr>
          <w:rFonts w:ascii="Cambria" w:hAnsi="Cambria"/>
        </w:rPr>
        <w:t>z 2003</w:t>
      </w:r>
      <w:r w:rsidR="00795327">
        <w:rPr>
          <w:rFonts w:ascii="Cambria" w:hAnsi="Cambria"/>
        </w:rPr>
        <w:t xml:space="preserve"> r.,</w:t>
      </w:r>
      <w:r w:rsidRPr="00C833A5">
        <w:rPr>
          <w:rFonts w:ascii="Cambria" w:hAnsi="Cambria"/>
        </w:rPr>
        <w:t xml:space="preserve"> Nr 47 poz</w:t>
      </w:r>
      <w:r w:rsidR="00795327">
        <w:rPr>
          <w:rFonts w:ascii="Cambria" w:hAnsi="Cambria"/>
        </w:rPr>
        <w:t>.</w:t>
      </w:r>
      <w:r w:rsidRPr="00C833A5">
        <w:rPr>
          <w:rFonts w:ascii="Cambria" w:hAnsi="Cambria"/>
        </w:rPr>
        <w:t xml:space="preserve"> 401) w sprawie bezpieczeństwa i higieny pracy podczas wykonywania robót budowlanych;</w:t>
      </w:r>
    </w:p>
    <w:p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/>
          <w:bCs/>
        </w:rPr>
        <w:t xml:space="preserve">sporządzenia planu bezpieczeństwa i ochrony zdrowia zwany planem BIOZ wg </w:t>
      </w:r>
      <w:r w:rsidRPr="00C833A5">
        <w:rPr>
          <w:rFonts w:ascii="Cambria" w:hAnsi="Cambria"/>
          <w:bCs/>
          <w:color w:val="000000"/>
        </w:rPr>
        <w:t xml:space="preserve">Rozporządzenia Ministra Infrastruktury z dnia 23 czerwca 2003 r. w sprawie informacji dotyczącej bezpieczeństwa i ochrony zdrowia oraz planu bezpieczeństwa i ochrony zdrowia.( </w:t>
      </w:r>
      <w:r w:rsidRPr="00C833A5">
        <w:rPr>
          <w:rFonts w:ascii="Cambria" w:hAnsi="Cambria"/>
          <w:bCs/>
        </w:rPr>
        <w:t>Dz. U. z 2003 r. Nr 120, poz. 1126);</w:t>
      </w:r>
    </w:p>
    <w:p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C833A5">
        <w:rPr>
          <w:rFonts w:ascii="Cambria" w:hAnsi="Cambria"/>
        </w:rPr>
        <w:t>zlokalizowana na terenie budowy tablicy informacyjnej;</w:t>
      </w:r>
    </w:p>
    <w:p w:rsidR="008A4526" w:rsidRPr="00C833A5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lastRenderedPageBreak/>
        <w:t xml:space="preserve">zabezpieczenia </w:t>
      </w:r>
      <w:r w:rsidRPr="00C833A5">
        <w:rPr>
          <w:rFonts w:ascii="Cambria" w:hAnsi="Cambria"/>
        </w:rPr>
        <w:t>poręczami i odpowiedniego oznakowania (taśmy ostrzegawcze, tablice informacyjne, znaki U - 51) miejsc, w których mogą wystąpić zagrożenia (wykopy);</w:t>
      </w:r>
    </w:p>
    <w:p w:rsidR="008A4526" w:rsidRPr="008A4526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sporządzenia</w:t>
      </w:r>
      <w:r w:rsidRPr="00842E4C">
        <w:rPr>
          <w:rFonts w:ascii="Cambria" w:hAnsi="Cambria" w:cs="Times New Roman"/>
          <w:color w:val="000000"/>
        </w:rPr>
        <w:t xml:space="preserve"> dokumentacji powykonawczej zawierającej: </w:t>
      </w:r>
      <w:r w:rsidRPr="008A4526">
        <w:rPr>
          <w:rFonts w:ascii="Cambria" w:hAnsi="Cambria" w:cs="Times New Roman"/>
          <w:color w:val="000000"/>
        </w:rPr>
        <w:t>obmiar i kosztorys powykonawczy, deklaracje właściwości użytkowych wbudowanych materiałów lub inne dokumenty potwierdzające dopuszczenie wbudowanych materiałó</w:t>
      </w:r>
      <w:r>
        <w:rPr>
          <w:rFonts w:ascii="Cambria" w:hAnsi="Cambria" w:cs="Times New Roman"/>
          <w:color w:val="000000"/>
        </w:rPr>
        <w:t>w do stosowania w budownictwie;</w:t>
      </w:r>
    </w:p>
    <w:p w:rsidR="008A4526" w:rsidRDefault="008A4526" w:rsidP="00464A26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 w:rsidRPr="00842E4C">
        <w:rPr>
          <w:rFonts w:ascii="Cambria" w:hAnsi="Cambria" w:cs="Times New Roman"/>
          <w:color w:val="000000"/>
        </w:rPr>
        <w:t>bieżącego wywozu odpadów, gruzu ich utylizacji zgodnie</w:t>
      </w:r>
      <w:r>
        <w:rPr>
          <w:rFonts w:ascii="Cambria" w:hAnsi="Cambria" w:cs="Times New Roman"/>
          <w:color w:val="000000"/>
        </w:rPr>
        <w:t xml:space="preserve"> z obowiązującymi przepisami;</w:t>
      </w:r>
    </w:p>
    <w:p w:rsidR="008A4526" w:rsidRDefault="008A4526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  <w:color w:val="000000"/>
        </w:rPr>
      </w:pPr>
      <w:r w:rsidRPr="00842E4C">
        <w:rPr>
          <w:rFonts w:ascii="Cambria" w:hAnsi="Cambria" w:cs="Times New Roman"/>
          <w:color w:val="000000"/>
        </w:rPr>
        <w:t>wyt</w:t>
      </w:r>
      <w:r>
        <w:rPr>
          <w:rFonts w:ascii="Cambria" w:hAnsi="Cambria" w:cs="Times New Roman"/>
          <w:color w:val="000000"/>
        </w:rPr>
        <w:t>yczenia geodezyjne obiektów;</w:t>
      </w:r>
    </w:p>
    <w:p w:rsidR="008A4526" w:rsidRDefault="008A4526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ochrony punktów pomiarowych zlokalizowanych na terenie placu budowy. Uszkodzone lub zniszczone znaki geodezyjne Wykonawca odtworzy i utrwali na własny koszt;</w:t>
      </w:r>
    </w:p>
    <w:p w:rsidR="00841CB3" w:rsidRDefault="008A4526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przestrzegania przepisów ochrony przeciwpożarowej</w:t>
      </w:r>
      <w:r w:rsidR="00841CB3">
        <w:rPr>
          <w:rFonts w:ascii="Cambria" w:hAnsi="Cambria" w:cs="Times New Roman"/>
        </w:rPr>
        <w:t>;</w:t>
      </w:r>
    </w:p>
    <w:p w:rsidR="00841CB3" w:rsidRDefault="00841CB3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841CB3">
        <w:rPr>
          <w:rFonts w:ascii="Cambria" w:hAnsi="Cambria" w:cs="Times New Roman"/>
        </w:rPr>
        <w:t>ochrony znajdujących się w rejonie placu budowy instalacji napowietrznych, naziemnych i podziemnych oraz uzyska od odpowiednich instytucji będących właścicielami tych urządzeń potwierdzenie informacji odnośnie ich lokalizacji. Wykonawca zapewni właściwe oznaczenie i zabezpieczenie przed uszkodzeniem tych instalacji i urządzeń w czasie trwania robót. Wykonawca każdorazowo zobowiązany będzie powiadomić Zamawiającego, właściciela instalacji oraz władze lokalne o zamiarze rozpoczęcia Robót w zakresie przełożenia instalacji i urządzeń podziemnych. O fakcie przypadkowego uszkodzenia tych instalacji Wykonawca bezzwłocznie powiadomi Zamawiającego i zainteresowanego właściciela instalacji oraz (w zależności od potrzeb) władze lokalne, jak również będzie z nimi współpracował, dostarczając wszelkiej pomocy potrzebnej przy dokonywaniu napraw;</w:t>
      </w:r>
    </w:p>
    <w:p w:rsidR="00841CB3" w:rsidRPr="00841CB3" w:rsidRDefault="00841CB3" w:rsidP="00464A26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ind w:left="567" w:hanging="425"/>
        <w:jc w:val="both"/>
        <w:rPr>
          <w:rFonts w:ascii="Cambria" w:hAnsi="Cambria" w:cs="Times New Roman"/>
        </w:rPr>
      </w:pPr>
      <w:r w:rsidRPr="00841CB3">
        <w:rPr>
          <w:rFonts w:ascii="Cambria" w:hAnsi="Cambria" w:cs="Times New Roman"/>
        </w:rPr>
        <w:t>zapewnienia stałego dojazdu/dostępu do wszystkich działek w rejonie placu budowy, do których dotychczasowe drogi dojazdu/dostępu zostaną zlikwidowane/zamknięte w związku z prowadzeniem robót</w:t>
      </w:r>
      <w:r>
        <w:rPr>
          <w:rFonts w:ascii="Cambria" w:hAnsi="Cambria" w:cs="Times New Roman"/>
        </w:rPr>
        <w:t>.</w:t>
      </w:r>
    </w:p>
    <w:p w:rsidR="008A4526" w:rsidRDefault="008A4526" w:rsidP="00464A26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8A4526">
        <w:rPr>
          <w:rFonts w:ascii="Cambria" w:hAnsi="Cambria" w:cs="Times New Roman"/>
        </w:rPr>
        <w:t xml:space="preserve">Dla zapewnienia możliwości monitorowania postępu </w:t>
      </w:r>
      <w:r w:rsidR="00795327">
        <w:rPr>
          <w:rFonts w:ascii="Cambria" w:hAnsi="Cambria" w:cs="Times New Roman"/>
        </w:rPr>
        <w:t>robót budowlanych</w:t>
      </w:r>
      <w:r w:rsidRPr="008A4526">
        <w:rPr>
          <w:rFonts w:ascii="Cambria" w:hAnsi="Cambria" w:cs="Times New Roman"/>
        </w:rPr>
        <w:t xml:space="preserve">, Wykonawca przedstawi </w:t>
      </w:r>
      <w:r w:rsidR="00AA3918" w:rsidRPr="003A3CF8">
        <w:rPr>
          <w:rFonts w:ascii="Cambria" w:hAnsi="Cambria" w:cs="Times New Roman"/>
        </w:rPr>
        <w:t>Zamawiającemu do zatwierdzenia szczegółowy harmonogram prac projektowych - nie później niż 2 tygodnie po podpisaniu umowy, i harmonogram prac budowlanych - nie później niż 2 tygodnie po dacie wydaniu pozwolenia na budowę.</w:t>
      </w:r>
    </w:p>
    <w:p w:rsidR="008A4526" w:rsidRDefault="008A4526" w:rsidP="00464A26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>Wykonawca jest zobowiązany do posługiwania się właściwym personelem przy wykonywaniu przedmiotu umowy, w tym:</w:t>
      </w:r>
    </w:p>
    <w:p w:rsidR="008A4526" w:rsidRPr="008A4526" w:rsidRDefault="008A4526" w:rsidP="00464A26">
      <w:pPr>
        <w:pStyle w:val="Akapitzlist"/>
        <w:numPr>
          <w:ilvl w:val="0"/>
          <w:numId w:val="13"/>
        </w:numPr>
        <w:suppressAutoHyphens/>
        <w:spacing w:after="0" w:line="360" w:lineRule="auto"/>
        <w:ind w:left="567" w:hanging="283"/>
        <w:jc w:val="both"/>
        <w:rPr>
          <w:rFonts w:ascii="Cambria" w:hAnsi="Cambria"/>
        </w:rPr>
      </w:pPr>
      <w:r w:rsidRPr="008A4526">
        <w:rPr>
          <w:rFonts w:ascii="Cambria" w:hAnsi="Cambria"/>
        </w:rPr>
        <w:t xml:space="preserve">zatrudniania na podstawie umowy o pracę </w:t>
      </w:r>
      <w:r w:rsidRPr="008A4526">
        <w:rPr>
          <w:rFonts w:ascii="Cambria" w:hAnsi="Cambria"/>
          <w:bCs/>
        </w:rPr>
        <w:t>osób wykonujących czynności w zakresie realizacji zamówienia, których wykonanie polega na wykonywaniu pracy w sposób określony w art.</w:t>
      </w:r>
      <w:r w:rsidRPr="008A4526">
        <w:rPr>
          <w:rFonts w:ascii="Cambria" w:hAnsi="Cambria"/>
        </w:rPr>
        <w:t> </w:t>
      </w:r>
      <w:r w:rsidRPr="008A4526">
        <w:rPr>
          <w:rFonts w:ascii="Cambria" w:hAnsi="Cambria"/>
          <w:bCs/>
        </w:rPr>
        <w:t>22 § 1 ustawy z dnia 26 czerwca 1974 r. – Kodeks pracy (j.t. Dz. U. z 201</w:t>
      </w:r>
      <w:r w:rsidR="000834AC">
        <w:rPr>
          <w:rFonts w:ascii="Cambria" w:hAnsi="Cambria"/>
          <w:bCs/>
        </w:rPr>
        <w:t>9</w:t>
      </w:r>
      <w:r w:rsidRPr="008A4526">
        <w:rPr>
          <w:rFonts w:ascii="Cambria" w:hAnsi="Cambria"/>
          <w:bCs/>
        </w:rPr>
        <w:t xml:space="preserve"> r. poz. </w:t>
      </w:r>
      <w:r w:rsidR="000834AC">
        <w:rPr>
          <w:rFonts w:ascii="Cambria" w:hAnsi="Cambria"/>
          <w:bCs/>
        </w:rPr>
        <w:t>1040</w:t>
      </w:r>
      <w:r w:rsidRPr="008A4526">
        <w:rPr>
          <w:rFonts w:ascii="Cambria" w:hAnsi="Cambria"/>
          <w:bCs/>
        </w:rPr>
        <w:t xml:space="preserve"> ze zm.), w szczególności </w:t>
      </w:r>
      <w:r w:rsidRPr="008A4526">
        <w:rPr>
          <w:rFonts w:ascii="Cambria" w:hAnsi="Cambria"/>
        </w:rPr>
        <w:t xml:space="preserve">osób wykonujących w zakresie realizacji zamówienia czynności </w:t>
      </w:r>
      <w:r w:rsidRPr="008A4526">
        <w:rPr>
          <w:rFonts w:ascii="Cambria" w:hAnsi="Cambria"/>
          <w:color w:val="000000"/>
        </w:rPr>
        <w:t>robót budowlach w branży drogowej</w:t>
      </w:r>
      <w:r w:rsidR="00841CB3">
        <w:rPr>
          <w:rFonts w:ascii="Cambria" w:hAnsi="Cambria"/>
          <w:color w:val="000000"/>
        </w:rPr>
        <w:t>;</w:t>
      </w:r>
    </w:p>
    <w:p w:rsidR="008A4526" w:rsidRDefault="008A4526" w:rsidP="00464A26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lastRenderedPageBreak/>
        <w:t>zapewnienia osobom zatrudnionym na placu budowy szkolenia BHP i bezpiecznych warunków pracy;</w:t>
      </w:r>
    </w:p>
    <w:p w:rsidR="008A4526" w:rsidRDefault="008A4526" w:rsidP="00464A26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>koordynacji robót podwykonawców, którym powierzył wykonanie części przedmiotu umowy na zasadach przewidzianych niniejszą umową.</w:t>
      </w:r>
    </w:p>
    <w:p w:rsidR="008A4526" w:rsidRDefault="008A4526" w:rsidP="00464A26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Wykonawca będzie odpowiedzialny za ochronę robót i za wszelkie materiały i urządzenia używane do robót od daty rozpoczęcia robót do daty ich odbioru końcowego przez Zamawiającego. Utrzymanie powinno być prowadzone w taki sposób, aby budowla drogowa lub jej elementy pozostawały w zadowalającym stanie przez cały czas, do momentu odbioru końcowego. </w:t>
      </w:r>
    </w:p>
    <w:p w:rsidR="008A4526" w:rsidRDefault="008A4526" w:rsidP="00464A26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>Z chwilą przekazania Wykonawcy placu budowy</w:t>
      </w:r>
      <w:r w:rsidR="00CB08ED">
        <w:rPr>
          <w:rFonts w:ascii="Cambria" w:hAnsi="Cambria"/>
        </w:rPr>
        <w:t>,</w:t>
      </w:r>
      <w:r>
        <w:rPr>
          <w:rFonts w:ascii="Cambria" w:hAnsi="Cambria"/>
        </w:rPr>
        <w:t xml:space="preserve"> na Wykonawcę przechodzi pełna odpowiedzialność za :</w:t>
      </w:r>
    </w:p>
    <w:p w:rsidR="008A4526" w:rsidRDefault="008A4526" w:rsidP="00464A26">
      <w:pPr>
        <w:pStyle w:val="Tekstpodstawowy"/>
        <w:numPr>
          <w:ilvl w:val="0"/>
          <w:numId w:val="14"/>
        </w:numPr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szkody i następstwa nieszczęśliwych wypadków dotyczących pracowników i osób trzecich przebywających na terenie budowy, </w:t>
      </w:r>
    </w:p>
    <w:p w:rsidR="008A4526" w:rsidRDefault="008A4526" w:rsidP="00464A26">
      <w:pPr>
        <w:pStyle w:val="Tekstpodstawowy"/>
        <w:numPr>
          <w:ilvl w:val="0"/>
          <w:numId w:val="14"/>
        </w:numPr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>szkody wynikające ze z</w:t>
      </w:r>
      <w:r w:rsidR="00CB08ED">
        <w:rPr>
          <w:rFonts w:ascii="Cambria" w:hAnsi="Cambria"/>
          <w:b w:val="0"/>
          <w:sz w:val="22"/>
          <w:szCs w:val="22"/>
        </w:rPr>
        <w:t>niszczenia obiektów, materiałów,</w:t>
      </w:r>
      <w:r>
        <w:rPr>
          <w:rFonts w:ascii="Cambria" w:hAnsi="Cambria"/>
          <w:b w:val="0"/>
          <w:sz w:val="22"/>
          <w:szCs w:val="22"/>
        </w:rPr>
        <w:t xml:space="preserve"> sprzętu i innego mienia związanego z prowadzeniem robót podczas realizacji przedmiotu umowy,</w:t>
      </w:r>
    </w:p>
    <w:p w:rsidR="008A4526" w:rsidRPr="00CB08ED" w:rsidRDefault="008A4526" w:rsidP="00464A26">
      <w:pPr>
        <w:pStyle w:val="Tekstpodstawowy"/>
        <w:numPr>
          <w:ilvl w:val="0"/>
          <w:numId w:val="14"/>
        </w:numPr>
        <w:ind w:left="567" w:hanging="283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szkody wynikające ze zniszczenia własności osób trzecich </w:t>
      </w:r>
      <w:r w:rsidR="00CB08ED">
        <w:rPr>
          <w:rFonts w:ascii="Cambria" w:hAnsi="Cambria"/>
          <w:b w:val="0"/>
          <w:sz w:val="22"/>
          <w:szCs w:val="22"/>
          <w:lang w:val="pl-PL"/>
        </w:rPr>
        <w:t>w związku z działaniem lub zaniechaniem Wykonawcy, podczas realizacji</w:t>
      </w:r>
      <w:r>
        <w:rPr>
          <w:rFonts w:ascii="Cambria" w:hAnsi="Cambria"/>
          <w:b w:val="0"/>
          <w:sz w:val="22"/>
          <w:szCs w:val="22"/>
        </w:rPr>
        <w:t xml:space="preserve"> </w:t>
      </w:r>
      <w:r w:rsidR="00CB08ED">
        <w:rPr>
          <w:rFonts w:ascii="Cambria" w:hAnsi="Cambria"/>
          <w:b w:val="0"/>
          <w:sz w:val="22"/>
          <w:szCs w:val="22"/>
          <w:lang w:val="pl-PL"/>
        </w:rPr>
        <w:t xml:space="preserve">przedmiotu umowy </w:t>
      </w:r>
    </w:p>
    <w:p w:rsidR="00CB08ED" w:rsidRDefault="00CB08ED" w:rsidP="00CB08ED">
      <w:pPr>
        <w:pStyle w:val="Tekstpodstawowy"/>
        <w:ind w:left="284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  <w:lang w:val="pl-PL"/>
        </w:rPr>
        <w:t>- zaś Wykonawca zwalnia Zamawiającego w tym zakresie od odpowiedzialności (art. 392 k.c.).</w:t>
      </w:r>
    </w:p>
    <w:p w:rsidR="008A4526" w:rsidRDefault="008A4526" w:rsidP="00464A26">
      <w:pPr>
        <w:pStyle w:val="Tekstpodstawowy"/>
        <w:numPr>
          <w:ilvl w:val="0"/>
          <w:numId w:val="11"/>
        </w:numPr>
        <w:ind w:left="284" w:hanging="284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Szczegółowy zakres obowiązków Wykonawcy zawiera </w:t>
      </w:r>
      <w:r>
        <w:rPr>
          <w:rFonts w:ascii="Cambria" w:hAnsi="Cambria"/>
          <w:b w:val="0"/>
          <w:sz w:val="22"/>
          <w:szCs w:val="22"/>
          <w:lang w:val="pl-PL"/>
        </w:rPr>
        <w:t>dokumentacja,</w:t>
      </w:r>
      <w:r w:rsidR="00795327">
        <w:rPr>
          <w:rFonts w:ascii="Cambria" w:hAnsi="Cambria"/>
          <w:b w:val="0"/>
          <w:sz w:val="22"/>
          <w:szCs w:val="22"/>
          <w:lang w:val="pl-PL"/>
        </w:rPr>
        <w:t xml:space="preserve"> o której mowa w § 1 ust. 3</w:t>
      </w:r>
      <w:r>
        <w:rPr>
          <w:rFonts w:ascii="Cambria" w:hAnsi="Cambria"/>
          <w:b w:val="0"/>
          <w:sz w:val="22"/>
          <w:szCs w:val="22"/>
          <w:lang w:val="pl-PL"/>
        </w:rPr>
        <w:t>.</w:t>
      </w:r>
    </w:p>
    <w:p w:rsidR="008A4526" w:rsidRPr="008A4526" w:rsidRDefault="008A4526" w:rsidP="008A4526">
      <w:pPr>
        <w:pStyle w:val="Akapitzlist"/>
        <w:suppressAutoHyphens/>
        <w:spacing w:after="0" w:line="360" w:lineRule="auto"/>
        <w:ind w:left="284"/>
        <w:jc w:val="both"/>
        <w:rPr>
          <w:rFonts w:ascii="Cambria" w:hAnsi="Cambria" w:cs="Times New Roman"/>
        </w:rPr>
      </w:pPr>
      <w:r w:rsidRPr="008A4526">
        <w:rPr>
          <w:rFonts w:ascii="Cambria" w:hAnsi="Cambria" w:cs="Times New Roman"/>
        </w:rPr>
        <w:t xml:space="preserve"> </w:t>
      </w:r>
    </w:p>
    <w:p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5</w:t>
      </w:r>
    </w:p>
    <w:p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Materiały</w:t>
      </w:r>
    </w:p>
    <w:p w:rsid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eastAsia="Calibri" w:hAnsi="Cambria" w:cs="Arial"/>
        </w:rPr>
        <w:t>Wykonawca zobowiązuje się wykonać przedmiot umowy z materiałów własnych.</w:t>
      </w:r>
    </w:p>
    <w:p w:rsidR="00795327" w:rsidRP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795327">
        <w:rPr>
          <w:rFonts w:ascii="Cambria" w:hAnsi="Cambria"/>
        </w:rPr>
        <w:t>Przedmiotem umowy należy wykonywać przy użyciu materiałów, dla których standardy określono w dokumentacji, o której mowa w § 1 ust. 3</w:t>
      </w:r>
      <w:r>
        <w:rPr>
          <w:rFonts w:ascii="Cambria" w:hAnsi="Cambria"/>
        </w:rPr>
        <w:t>.</w:t>
      </w:r>
    </w:p>
    <w:p w:rsidR="00795327" w:rsidRP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 w:rsidRPr="00795327">
        <w:rPr>
          <w:rFonts w:ascii="Cambria" w:hAnsi="Cambria"/>
        </w:rPr>
        <w:t>Jakość materiałów, wyrobów i innych urządzeń użytych do wykonania przedmiotu zamówienia przez Wykonawcę powinna być zgodna z normami, atestami, świadectwami dopuszczenia do stosowania. Ciężar wykazania tej zgodności spoczywa na Wykonawcy. Dokumenty potwierdzające spełnienie wymogów jakościowych Wykonawca okaże i przekaże Zamawiającemu na każde jego żądanie.</w:t>
      </w:r>
    </w:p>
    <w:p w:rsidR="00795327" w:rsidRDefault="00795327" w:rsidP="00464A26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/>
        </w:rPr>
        <w:t xml:space="preserve">W przypadku gdy Wykonawca będzie stosował rozwiązania równoważne lub równoważne materiały, wyroby i inne urządzenia w stosunku do tych określonych przez Zamawiającego w SIWZ i innej dokumentacji, o której mowa w § 1 ust. 3, poinformuje o tym Zamawiającego na piśmie. Wykonawca poniesie wszelkie koszty, które będą skutkiem stosowania rozwiązań równoważnych lub równoważnych materiałów, wyrobów i innych urządzeń, w tym koszty </w:t>
      </w:r>
      <w:r>
        <w:rPr>
          <w:rFonts w:ascii="Cambria" w:hAnsi="Cambria"/>
        </w:rPr>
        <w:lastRenderedPageBreak/>
        <w:t>ewentualnych przeprojektowań.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Wykonawcy. Skutki stosowania rozwiązań równoważnych lub równoważnych materiałów, wyrobów i innych urządzeń nie mogą powodować zmiany terminu wykonania przedmiotu umowy i wynagrodzenia należnego Wykonawcy.</w:t>
      </w:r>
    </w:p>
    <w:p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6</w:t>
      </w:r>
    </w:p>
    <w:p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Wynagrodzenie Wykonawcy</w:t>
      </w:r>
    </w:p>
    <w:p w:rsidR="00795327" w:rsidRDefault="00795327" w:rsidP="00464A2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Strony ustalają, że wynagrodzenie należne Wykonawcy będzie wynagrodzeniem ryczałtowym.</w:t>
      </w:r>
    </w:p>
    <w:p w:rsidR="00CB08ED" w:rsidRPr="00CB08ED" w:rsidRDefault="00795327" w:rsidP="00464A2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 w:cs="Arial"/>
          <w:b/>
          <w:color w:val="000000"/>
          <w:u w:val="single"/>
        </w:rPr>
      </w:pPr>
      <w:r>
        <w:rPr>
          <w:rFonts w:ascii="Cambria" w:hAnsi="Cambria"/>
        </w:rPr>
        <w:t xml:space="preserve">Za prawidłowego wykonanie przedmiotu umowy Strony ustalają następujące wynagrodzenie </w:t>
      </w:r>
      <w:r>
        <w:rPr>
          <w:rFonts w:ascii="Cambria" w:hAnsi="Cambria" w:cs="Arial"/>
          <w:color w:val="000000"/>
        </w:rPr>
        <w:t xml:space="preserve">w wysokości …............................ zł </w:t>
      </w:r>
      <w:r w:rsidR="00CB08ED">
        <w:rPr>
          <w:rFonts w:ascii="Cambria" w:hAnsi="Cambria" w:cs="Arial"/>
          <w:color w:val="000000"/>
        </w:rPr>
        <w:t>netto</w:t>
      </w:r>
      <w:r>
        <w:rPr>
          <w:rFonts w:ascii="Cambria" w:hAnsi="Cambria" w:cs="Arial"/>
          <w:color w:val="000000"/>
        </w:rPr>
        <w:t xml:space="preserve"> (słownie: ….............), ……% podatek VAT</w:t>
      </w:r>
      <w:r w:rsidR="00CB08ED">
        <w:rPr>
          <w:rFonts w:ascii="Cambria" w:hAnsi="Cambria" w:cs="Arial"/>
          <w:color w:val="000000"/>
        </w:rPr>
        <w:t xml:space="preserve">, </w:t>
      </w:r>
      <w:r>
        <w:rPr>
          <w:rFonts w:ascii="Cambria" w:hAnsi="Cambria" w:cs="Arial"/>
          <w:color w:val="000000"/>
        </w:rPr>
        <w:t xml:space="preserve"> ….</w:t>
      </w:r>
      <w:r w:rsidR="00CB08ED">
        <w:rPr>
          <w:rFonts w:ascii="Cambria" w:hAnsi="Cambria" w:cs="Arial"/>
          <w:color w:val="000000"/>
        </w:rPr>
        <w:t>...... zł brutto (słownie: ….........)</w:t>
      </w:r>
      <w:r w:rsidR="00841CB3">
        <w:rPr>
          <w:rFonts w:ascii="Cambria" w:hAnsi="Cambria" w:cs="Arial"/>
          <w:color w:val="000000"/>
        </w:rPr>
        <w:t>.</w:t>
      </w:r>
    </w:p>
    <w:p w:rsidR="00CB08ED" w:rsidRDefault="00CB08ED" w:rsidP="00464A2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wynagrodzeniu, o którym mowa w ust. 2, mieszczą się wszystkie koszty wykonania przedmiotu umowy w tym m. in.: koszty robót przygotowawczych, demontażowych, porządkowych, zagospodarowania terenu budowy, utrzymania i likwidacji zaplecza budowy, pracy w godzinach nadliczbowych i w dni wolne od pracy, opłaty za transport odpadów i ich składowanie, koszty związane z utylizacją materiałów pochodzących z rozbiórki.</w:t>
      </w:r>
    </w:p>
    <w:p w:rsidR="00CB08ED" w:rsidRPr="00A5302C" w:rsidRDefault="00CB08ED" w:rsidP="00464A2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oświadcza, że </w:t>
      </w:r>
      <w:r w:rsidRPr="00A5302C">
        <w:rPr>
          <w:rFonts w:ascii="Cambria" w:hAnsi="Cambria" w:cs="Times New Roman"/>
          <w:color w:val="000000"/>
        </w:rPr>
        <w:t xml:space="preserve">przed złożeniem oferty </w:t>
      </w:r>
      <w:r>
        <w:rPr>
          <w:rFonts w:ascii="Cambria" w:hAnsi="Cambria" w:cs="Times New Roman"/>
          <w:color w:val="000000"/>
        </w:rPr>
        <w:t xml:space="preserve">w postępowaniu przetargowym </w:t>
      </w:r>
      <w:r w:rsidRPr="00A5302C">
        <w:rPr>
          <w:rFonts w:ascii="Cambria" w:hAnsi="Cambria" w:cs="Times New Roman"/>
          <w:color w:val="000000"/>
        </w:rPr>
        <w:t xml:space="preserve">dokładnie </w:t>
      </w:r>
      <w:r>
        <w:rPr>
          <w:rFonts w:ascii="Cambria" w:hAnsi="Cambria" w:cs="Times New Roman"/>
          <w:color w:val="000000"/>
        </w:rPr>
        <w:t>zapoznał</w:t>
      </w:r>
      <w:r w:rsidRPr="00A5302C">
        <w:rPr>
          <w:rFonts w:ascii="Cambria" w:hAnsi="Cambria" w:cs="Times New Roman"/>
          <w:color w:val="000000"/>
        </w:rPr>
        <w:t xml:space="preserve"> się z </w:t>
      </w:r>
      <w:r>
        <w:rPr>
          <w:rFonts w:ascii="Cambria" w:hAnsi="Cambria" w:cs="Times New Roman"/>
          <w:color w:val="000000"/>
        </w:rPr>
        <w:t>treścią dokumentacji, o której mowa w § 1 ust. 3,</w:t>
      </w:r>
      <w:r w:rsidRPr="00A5302C">
        <w:rPr>
          <w:rFonts w:ascii="Cambria" w:hAnsi="Cambria" w:cs="Times New Roman"/>
          <w:color w:val="000000"/>
        </w:rPr>
        <w:t xml:space="preserve"> oraz z nieruchomościami, na których będzie realizowany przedmiot </w:t>
      </w:r>
      <w:r>
        <w:rPr>
          <w:rFonts w:ascii="Cambria" w:hAnsi="Cambria" w:cs="Times New Roman"/>
          <w:color w:val="000000"/>
        </w:rPr>
        <w:t>umowy</w:t>
      </w:r>
      <w:r w:rsidRPr="00A5302C">
        <w:rPr>
          <w:rFonts w:ascii="Cambria" w:hAnsi="Cambria" w:cs="Times New Roman"/>
          <w:color w:val="000000"/>
        </w:rPr>
        <w:t>, w tym w szczególności z ich otoczeniem, warunkami terenowymi, geologicznymi, mając na uwadze, że oferowane wynagr</w:t>
      </w:r>
      <w:r>
        <w:rPr>
          <w:rFonts w:ascii="Cambria" w:hAnsi="Cambria" w:cs="Times New Roman"/>
          <w:color w:val="000000"/>
        </w:rPr>
        <w:t>odzenie ma charakter ryczałtowy.</w:t>
      </w:r>
    </w:p>
    <w:p w:rsidR="00CB08ED" w:rsidRDefault="00CB08ED" w:rsidP="00464A2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A5302C">
        <w:rPr>
          <w:rFonts w:ascii="Cambria" w:hAnsi="Cambria"/>
        </w:rPr>
        <w:t xml:space="preserve">Wykonawcy </w:t>
      </w:r>
      <w:r>
        <w:rPr>
          <w:rFonts w:ascii="Cambria" w:hAnsi="Cambria"/>
        </w:rPr>
        <w:t>nie przysługują i nie będą przysługiwać żadne roszczenia związane</w:t>
      </w:r>
      <w:r w:rsidRPr="00A5302C">
        <w:rPr>
          <w:rFonts w:ascii="Cambria" w:hAnsi="Cambria"/>
        </w:rPr>
        <w:t xml:space="preserve"> z błędnym skalkulowaniem </w:t>
      </w:r>
      <w:r>
        <w:rPr>
          <w:rFonts w:ascii="Cambria" w:hAnsi="Cambria"/>
        </w:rPr>
        <w:t>wynagrodzenia</w:t>
      </w:r>
      <w:r w:rsidRPr="00A5302C">
        <w:rPr>
          <w:rFonts w:ascii="Cambria" w:hAnsi="Cambria"/>
        </w:rPr>
        <w:t xml:space="preserve"> lub pominięciem elementów niezbędnych do prawidłowego wykonania przedmiotu umowy.</w:t>
      </w:r>
    </w:p>
    <w:p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§ 7</w:t>
      </w:r>
    </w:p>
    <w:p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Fakturowanie i rozliczenie</w:t>
      </w:r>
    </w:p>
    <w:p w:rsidR="005F1798" w:rsidRPr="00B65B64" w:rsidRDefault="005F1798" w:rsidP="00464A26">
      <w:pPr>
        <w:pStyle w:val="Akapitzlist"/>
        <w:numPr>
          <w:ilvl w:val="3"/>
          <w:numId w:val="1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B65B64">
        <w:rPr>
          <w:rFonts w:ascii="Cambria" w:hAnsi="Cambria"/>
        </w:rPr>
        <w:t xml:space="preserve">Zamawiający przewiduje rozliczenie częściowe za wykonanie przedmiotu umowy, </w:t>
      </w:r>
      <w:r w:rsidRPr="00B65B64">
        <w:rPr>
          <w:rFonts w:ascii="Cambria" w:hAnsi="Cambria" w:cs="Arial"/>
        </w:rPr>
        <w:t>na podstawie faktur VAT częściow</w:t>
      </w:r>
      <w:r w:rsidR="00442355">
        <w:rPr>
          <w:rFonts w:ascii="Cambria" w:hAnsi="Cambria" w:cs="Arial"/>
        </w:rPr>
        <w:t>ych</w:t>
      </w:r>
      <w:r w:rsidRPr="00B65B64">
        <w:rPr>
          <w:rFonts w:ascii="Cambria" w:hAnsi="Cambria" w:cs="Arial"/>
        </w:rPr>
        <w:t xml:space="preserve"> i faktury VAT końcowej, </w:t>
      </w:r>
      <w:r w:rsidRPr="00B65B64">
        <w:rPr>
          <w:rFonts w:ascii="Cambria" w:hAnsi="Cambria"/>
        </w:rPr>
        <w:t>według poniższych zasad.</w:t>
      </w:r>
    </w:p>
    <w:p w:rsidR="007968E9" w:rsidRDefault="007968E9" w:rsidP="00464A26">
      <w:pPr>
        <w:pStyle w:val="Akapitzlist"/>
        <w:numPr>
          <w:ilvl w:val="3"/>
          <w:numId w:val="1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7968E9">
        <w:rPr>
          <w:rFonts w:ascii="Cambria" w:hAnsi="Cambria"/>
        </w:rPr>
        <w:t xml:space="preserve">W celu dokonania rozliczenia </w:t>
      </w:r>
      <w:r>
        <w:rPr>
          <w:rFonts w:ascii="Cambria" w:hAnsi="Cambria"/>
        </w:rPr>
        <w:t>częściowego</w:t>
      </w:r>
      <w:r w:rsidRPr="007968E9">
        <w:rPr>
          <w:rFonts w:ascii="Cambria" w:hAnsi="Cambria"/>
        </w:rPr>
        <w:t xml:space="preserve"> </w:t>
      </w:r>
      <w:r>
        <w:rPr>
          <w:rFonts w:ascii="Cambria" w:hAnsi="Cambria"/>
        </w:rPr>
        <w:t>W</w:t>
      </w:r>
      <w:r w:rsidRPr="007968E9">
        <w:rPr>
          <w:rFonts w:ascii="Cambria" w:hAnsi="Cambria"/>
        </w:rPr>
        <w:t xml:space="preserve">ykonawca przedstawia </w:t>
      </w:r>
      <w:r>
        <w:rPr>
          <w:rFonts w:ascii="Cambria" w:hAnsi="Cambria"/>
        </w:rPr>
        <w:t>Z</w:t>
      </w:r>
      <w:r w:rsidRPr="007968E9">
        <w:rPr>
          <w:rFonts w:ascii="Cambria" w:hAnsi="Cambria"/>
        </w:rPr>
        <w:t xml:space="preserve">amawiającemu zestawienie wykonanych </w:t>
      </w:r>
      <w:r>
        <w:rPr>
          <w:rFonts w:ascii="Cambria" w:hAnsi="Cambria"/>
        </w:rPr>
        <w:t>robót</w:t>
      </w:r>
      <w:r w:rsidRPr="007968E9">
        <w:rPr>
          <w:rFonts w:ascii="Cambria" w:hAnsi="Cambria"/>
        </w:rPr>
        <w:t xml:space="preserve"> wraz z rozliczeniem ich wartości</w:t>
      </w:r>
      <w:r>
        <w:rPr>
          <w:rFonts w:ascii="Cambria" w:hAnsi="Cambria"/>
        </w:rPr>
        <w:t>, obejmujący okres, za który dotyczy rozliczenie</w:t>
      </w:r>
      <w:r w:rsidRPr="007968E9">
        <w:rPr>
          <w:rFonts w:ascii="Cambria" w:hAnsi="Cambria"/>
        </w:rPr>
        <w:t>.</w:t>
      </w:r>
    </w:p>
    <w:p w:rsidR="007968E9" w:rsidRDefault="007968E9" w:rsidP="00464A26">
      <w:pPr>
        <w:pStyle w:val="Akapitzlist"/>
        <w:numPr>
          <w:ilvl w:val="3"/>
          <w:numId w:val="1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7968E9">
        <w:rPr>
          <w:rFonts w:ascii="Cambria" w:hAnsi="Cambria"/>
        </w:rPr>
        <w:lastRenderedPageBreak/>
        <w:t xml:space="preserve">Zamawiający sprawdza zestawienie wartości wykonanych </w:t>
      </w:r>
      <w:r>
        <w:rPr>
          <w:rFonts w:ascii="Cambria" w:hAnsi="Cambria"/>
        </w:rPr>
        <w:t>robót</w:t>
      </w:r>
      <w:r w:rsidRPr="007968E9">
        <w:rPr>
          <w:rFonts w:ascii="Cambria" w:hAnsi="Cambria"/>
        </w:rPr>
        <w:t xml:space="preserve"> i rozliczenie ich wartości, dokonuje ewentualnych korekt przedłożonych zestawień oraz potwierdza kwoty należne do zapłaty </w:t>
      </w:r>
      <w:r>
        <w:rPr>
          <w:rFonts w:ascii="Cambria" w:hAnsi="Cambria"/>
        </w:rPr>
        <w:t>W</w:t>
      </w:r>
      <w:r w:rsidRPr="007968E9">
        <w:rPr>
          <w:rFonts w:ascii="Cambria" w:hAnsi="Cambria"/>
        </w:rPr>
        <w:t xml:space="preserve">ykonawcy w ciągu </w:t>
      </w:r>
      <w:r>
        <w:rPr>
          <w:rFonts w:ascii="Cambria" w:hAnsi="Cambria"/>
        </w:rPr>
        <w:t>7</w:t>
      </w:r>
      <w:r w:rsidRPr="007968E9">
        <w:rPr>
          <w:rFonts w:ascii="Cambria" w:hAnsi="Cambria"/>
        </w:rPr>
        <w:t xml:space="preserve"> dni roboczych od dnia otrzymania zestawień.</w:t>
      </w:r>
    </w:p>
    <w:p w:rsidR="007968E9" w:rsidRDefault="007968E9" w:rsidP="00464A26">
      <w:pPr>
        <w:pStyle w:val="Akapitzlist"/>
        <w:numPr>
          <w:ilvl w:val="3"/>
          <w:numId w:val="1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7968E9">
        <w:rPr>
          <w:rFonts w:ascii="Cambria" w:hAnsi="Cambria"/>
        </w:rPr>
        <w:t xml:space="preserve">Po zatwierdzeniu przez </w:t>
      </w:r>
      <w:r>
        <w:rPr>
          <w:rFonts w:ascii="Cambria" w:hAnsi="Cambria"/>
        </w:rPr>
        <w:t>Z</w:t>
      </w:r>
      <w:r w:rsidRPr="007968E9">
        <w:rPr>
          <w:rFonts w:ascii="Cambria" w:hAnsi="Cambria"/>
        </w:rPr>
        <w:t>amawiającego zakresu i wartości wykonanych robót</w:t>
      </w:r>
      <w:r w:rsidR="006C5D2B">
        <w:rPr>
          <w:rFonts w:ascii="Cambria" w:hAnsi="Cambria"/>
        </w:rPr>
        <w:t>, W</w:t>
      </w:r>
      <w:r w:rsidRPr="007968E9">
        <w:rPr>
          <w:rFonts w:ascii="Cambria" w:hAnsi="Cambria"/>
        </w:rPr>
        <w:t>ykonawca wystawia fakturę VAT częściową za wykonan</w:t>
      </w:r>
      <w:r w:rsidR="006C5D2B">
        <w:rPr>
          <w:rFonts w:ascii="Cambria" w:hAnsi="Cambria"/>
        </w:rPr>
        <w:t>e</w:t>
      </w:r>
      <w:r w:rsidRPr="007968E9">
        <w:rPr>
          <w:rFonts w:ascii="Cambria" w:hAnsi="Cambria"/>
        </w:rPr>
        <w:t xml:space="preserve"> </w:t>
      </w:r>
      <w:r>
        <w:rPr>
          <w:rFonts w:ascii="Cambria" w:hAnsi="Cambria"/>
        </w:rPr>
        <w:t>rob</w:t>
      </w:r>
      <w:r w:rsidR="006C5D2B">
        <w:rPr>
          <w:rFonts w:ascii="Cambria" w:hAnsi="Cambria"/>
        </w:rPr>
        <w:t>o</w:t>
      </w:r>
      <w:r>
        <w:rPr>
          <w:rFonts w:ascii="Cambria" w:hAnsi="Cambria"/>
        </w:rPr>
        <w:t>t</w:t>
      </w:r>
      <w:r w:rsidR="006C5D2B">
        <w:rPr>
          <w:rFonts w:ascii="Cambria" w:hAnsi="Cambria"/>
        </w:rPr>
        <w:t>y</w:t>
      </w:r>
      <w:r>
        <w:rPr>
          <w:rFonts w:ascii="Cambria" w:hAnsi="Cambria"/>
        </w:rPr>
        <w:t>.</w:t>
      </w:r>
    </w:p>
    <w:p w:rsidR="00B1515B" w:rsidRDefault="007968E9" w:rsidP="006C5D2B">
      <w:pPr>
        <w:pStyle w:val="Akapitzlist"/>
        <w:numPr>
          <w:ilvl w:val="3"/>
          <w:numId w:val="1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F</w:t>
      </w:r>
      <w:r w:rsidR="005F1798" w:rsidRPr="007968E9">
        <w:rPr>
          <w:rFonts w:ascii="Cambria" w:hAnsi="Cambria"/>
        </w:rPr>
        <w:t>aktur</w:t>
      </w:r>
      <w:r w:rsidR="00442355">
        <w:rPr>
          <w:rFonts w:ascii="Cambria" w:hAnsi="Cambria"/>
        </w:rPr>
        <w:t>a</w:t>
      </w:r>
      <w:r w:rsidR="00F27A20" w:rsidRPr="007968E9">
        <w:rPr>
          <w:rFonts w:ascii="Cambria" w:hAnsi="Cambria"/>
        </w:rPr>
        <w:t xml:space="preserve"> </w:t>
      </w:r>
      <w:r w:rsidR="005F1798" w:rsidRPr="007968E9">
        <w:rPr>
          <w:rFonts w:ascii="Cambria" w:hAnsi="Cambria"/>
        </w:rPr>
        <w:t>VAT częściow</w:t>
      </w:r>
      <w:r w:rsidR="00442355">
        <w:rPr>
          <w:rFonts w:ascii="Cambria" w:hAnsi="Cambria"/>
        </w:rPr>
        <w:t>a</w:t>
      </w:r>
      <w:r w:rsidR="005F1798" w:rsidRPr="007968E9">
        <w:rPr>
          <w:rFonts w:ascii="Cambria" w:hAnsi="Cambria"/>
        </w:rPr>
        <w:t xml:space="preserve"> </w:t>
      </w:r>
      <w:r w:rsidR="00CA2C7D" w:rsidRPr="00CA2C7D">
        <w:rPr>
          <w:rFonts w:ascii="Cambria" w:hAnsi="Cambria"/>
          <w:b/>
          <w:bCs/>
          <w:u w:val="single"/>
        </w:rPr>
        <w:t>mus</w:t>
      </w:r>
      <w:r w:rsidR="006C5D2B">
        <w:rPr>
          <w:rFonts w:ascii="Cambria" w:hAnsi="Cambria"/>
          <w:b/>
          <w:bCs/>
          <w:u w:val="single"/>
        </w:rPr>
        <w:t>i</w:t>
      </w:r>
      <w:r w:rsidR="00F27A20" w:rsidRPr="00CA2C7D">
        <w:rPr>
          <w:rFonts w:ascii="Cambria" w:hAnsi="Cambria"/>
          <w:b/>
          <w:bCs/>
          <w:u w:val="single"/>
        </w:rPr>
        <w:t xml:space="preserve"> </w:t>
      </w:r>
      <w:r w:rsidR="005F1798" w:rsidRPr="00CA2C7D">
        <w:rPr>
          <w:rFonts w:ascii="Cambria" w:hAnsi="Cambria"/>
          <w:b/>
          <w:bCs/>
          <w:u w:val="single"/>
        </w:rPr>
        <w:t>zostać</w:t>
      </w:r>
      <w:r w:rsidR="005F1798" w:rsidRPr="007968E9">
        <w:rPr>
          <w:rFonts w:ascii="Cambria" w:hAnsi="Cambria"/>
        </w:rPr>
        <w:t xml:space="preserve"> wystawion</w:t>
      </w:r>
      <w:r w:rsidR="006C5D2B">
        <w:rPr>
          <w:rFonts w:ascii="Cambria" w:hAnsi="Cambria"/>
        </w:rPr>
        <w:t>a</w:t>
      </w:r>
      <w:r w:rsidR="005F1798" w:rsidRPr="007968E9">
        <w:rPr>
          <w:rFonts w:ascii="Cambria" w:hAnsi="Cambria"/>
        </w:rPr>
        <w:t xml:space="preserve"> </w:t>
      </w:r>
      <w:r w:rsidR="00B1515B" w:rsidRPr="007968E9">
        <w:rPr>
          <w:rFonts w:ascii="Cambria" w:hAnsi="Cambria"/>
        </w:rPr>
        <w:t xml:space="preserve">przez Wykonawcę </w:t>
      </w:r>
      <w:r w:rsidR="00442355">
        <w:rPr>
          <w:rFonts w:ascii="Cambria" w:hAnsi="Cambria"/>
        </w:rPr>
        <w:t xml:space="preserve">co najmniej jeden raz </w:t>
      </w:r>
      <w:r w:rsidR="006C5D2B">
        <w:rPr>
          <w:rFonts w:ascii="Cambria" w:hAnsi="Cambria"/>
        </w:rPr>
        <w:t xml:space="preserve">w </w:t>
      </w:r>
      <w:r w:rsidR="00F27A20" w:rsidRPr="007968E9">
        <w:rPr>
          <w:rFonts w:ascii="Cambria" w:hAnsi="Cambria"/>
        </w:rPr>
        <w:t>2020 r., przy czym</w:t>
      </w:r>
      <w:r w:rsidR="006C5D2B">
        <w:rPr>
          <w:rFonts w:ascii="Cambria" w:hAnsi="Cambria"/>
        </w:rPr>
        <w:t xml:space="preserve"> </w:t>
      </w:r>
      <w:r w:rsidR="00F27A20" w:rsidRPr="006C5D2B">
        <w:rPr>
          <w:rFonts w:ascii="Cambria" w:hAnsi="Cambria"/>
        </w:rPr>
        <w:t xml:space="preserve">na </w:t>
      </w:r>
      <w:r w:rsidR="00442355">
        <w:rPr>
          <w:rFonts w:ascii="Cambria" w:hAnsi="Cambria"/>
        </w:rPr>
        <w:t xml:space="preserve">łączną </w:t>
      </w:r>
      <w:r w:rsidR="00F27A20" w:rsidRPr="006C5D2B">
        <w:rPr>
          <w:rFonts w:ascii="Cambria" w:hAnsi="Cambria"/>
        </w:rPr>
        <w:t>kwotę nie większą niż 1</w:t>
      </w:r>
      <w:r w:rsidR="003070FA" w:rsidRPr="006C5D2B">
        <w:rPr>
          <w:rFonts w:ascii="Cambria" w:hAnsi="Cambria"/>
        </w:rPr>
        <w:t>16</w:t>
      </w:r>
      <w:r w:rsidR="00F27A20" w:rsidRPr="006C5D2B">
        <w:rPr>
          <w:rFonts w:ascii="Cambria" w:hAnsi="Cambria"/>
        </w:rPr>
        <w:t> </w:t>
      </w:r>
      <w:r w:rsidR="003070FA" w:rsidRPr="006C5D2B">
        <w:rPr>
          <w:rFonts w:ascii="Cambria" w:hAnsi="Cambria"/>
        </w:rPr>
        <w:t>11</w:t>
      </w:r>
      <w:r w:rsidR="00F27A20" w:rsidRPr="006C5D2B">
        <w:rPr>
          <w:rFonts w:ascii="Cambria" w:hAnsi="Cambria"/>
        </w:rPr>
        <w:t>0,00 zł</w:t>
      </w:r>
      <w:r w:rsidR="00522447" w:rsidRPr="006C5D2B">
        <w:rPr>
          <w:rFonts w:ascii="Cambria" w:hAnsi="Cambria"/>
        </w:rPr>
        <w:t>, z terminem płatności najpóźniej do końca 2020 r.</w:t>
      </w:r>
      <w:r w:rsidR="006C5D2B">
        <w:rPr>
          <w:rFonts w:ascii="Cambria" w:hAnsi="Cambria"/>
        </w:rPr>
        <w:t>,</w:t>
      </w:r>
      <w:r w:rsidR="00F27A20" w:rsidRPr="006C5D2B">
        <w:rPr>
          <w:rFonts w:ascii="Cambria" w:hAnsi="Cambria"/>
        </w:rPr>
        <w:t xml:space="preserve"> w</w:t>
      </w:r>
      <w:r w:rsidR="006C5D2B">
        <w:rPr>
          <w:rFonts w:ascii="Cambria" w:hAnsi="Cambria"/>
        </w:rPr>
        <w:t> </w:t>
      </w:r>
      <w:r w:rsidR="00F27A20" w:rsidRPr="006C5D2B">
        <w:rPr>
          <w:rFonts w:ascii="Cambria" w:hAnsi="Cambria"/>
        </w:rPr>
        <w:t xml:space="preserve">oparciu o każdorazowo </w:t>
      </w:r>
      <w:r w:rsidR="00B1515B" w:rsidRPr="006C5D2B">
        <w:rPr>
          <w:rFonts w:ascii="Cambria" w:hAnsi="Cambria"/>
        </w:rPr>
        <w:t>sporządz</w:t>
      </w:r>
      <w:r w:rsidR="00F27A20" w:rsidRPr="006C5D2B">
        <w:rPr>
          <w:rFonts w:ascii="Cambria" w:hAnsi="Cambria"/>
        </w:rPr>
        <w:t>ony</w:t>
      </w:r>
      <w:r w:rsidR="00B1515B" w:rsidRPr="006C5D2B">
        <w:rPr>
          <w:rFonts w:ascii="Cambria" w:hAnsi="Cambria"/>
        </w:rPr>
        <w:t xml:space="preserve"> bezusterkow</w:t>
      </w:r>
      <w:r w:rsidR="00F27A20" w:rsidRPr="006C5D2B">
        <w:rPr>
          <w:rFonts w:ascii="Cambria" w:hAnsi="Cambria"/>
        </w:rPr>
        <w:t>y</w:t>
      </w:r>
      <w:r w:rsidR="00B1515B" w:rsidRPr="006C5D2B">
        <w:rPr>
          <w:rFonts w:ascii="Cambria" w:hAnsi="Cambria"/>
        </w:rPr>
        <w:t xml:space="preserve"> protok</w:t>
      </w:r>
      <w:r w:rsidR="00F27A20" w:rsidRPr="006C5D2B">
        <w:rPr>
          <w:rFonts w:ascii="Cambria" w:hAnsi="Cambria"/>
        </w:rPr>
        <w:t xml:space="preserve">ół </w:t>
      </w:r>
      <w:r w:rsidR="00B1515B" w:rsidRPr="006C5D2B">
        <w:rPr>
          <w:rFonts w:ascii="Cambria" w:hAnsi="Cambria"/>
        </w:rPr>
        <w:t>odbioru częściowego robót, potwierdzon</w:t>
      </w:r>
      <w:r w:rsidR="00F27A20" w:rsidRPr="006C5D2B">
        <w:rPr>
          <w:rFonts w:ascii="Cambria" w:hAnsi="Cambria"/>
        </w:rPr>
        <w:t>y</w:t>
      </w:r>
      <w:r w:rsidR="00B1515B" w:rsidRPr="006C5D2B">
        <w:rPr>
          <w:rFonts w:ascii="Cambria" w:hAnsi="Cambria"/>
        </w:rPr>
        <w:t xml:space="preserve"> ze strony Zamawiającego przez Inspektora Nadzoru Inwestorskiego.</w:t>
      </w:r>
    </w:p>
    <w:p w:rsidR="00CB08ED" w:rsidRPr="00B65B64" w:rsidRDefault="00B1515B" w:rsidP="00464A26">
      <w:pPr>
        <w:pStyle w:val="Akapitzlist"/>
        <w:numPr>
          <w:ilvl w:val="3"/>
          <w:numId w:val="1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B65B64">
        <w:rPr>
          <w:rFonts w:ascii="Cambria" w:hAnsi="Cambria"/>
        </w:rPr>
        <w:t>Ostateczne rozliczenie za wykonanie przedmiotu umowy nastąpi na podstawie faktury</w:t>
      </w:r>
      <w:r w:rsidR="00B65B64" w:rsidRPr="00B65B64">
        <w:rPr>
          <w:rFonts w:ascii="Cambria" w:hAnsi="Cambria"/>
        </w:rPr>
        <w:t xml:space="preserve"> VAT</w:t>
      </w:r>
      <w:r w:rsidRPr="00B65B64">
        <w:rPr>
          <w:rFonts w:ascii="Cambria" w:hAnsi="Cambria"/>
        </w:rPr>
        <w:t xml:space="preserve"> końcowej, wystawionej przez Wykonawcę w oparciu o bezusterkowy protokół odbioru </w:t>
      </w:r>
      <w:r w:rsidR="00B65B64">
        <w:rPr>
          <w:rFonts w:ascii="Cambria" w:hAnsi="Cambria"/>
        </w:rPr>
        <w:t xml:space="preserve">końcowego </w:t>
      </w:r>
      <w:r w:rsidR="00B65B64" w:rsidRPr="00B65B64">
        <w:rPr>
          <w:rFonts w:ascii="Cambria" w:hAnsi="Cambria"/>
        </w:rPr>
        <w:t>robót</w:t>
      </w:r>
      <w:r w:rsidRPr="00B65B64">
        <w:rPr>
          <w:rFonts w:ascii="Cambria" w:hAnsi="Cambria"/>
        </w:rPr>
        <w:t xml:space="preserve">, </w:t>
      </w:r>
      <w:r w:rsidR="00B65B64" w:rsidRPr="00B65B64">
        <w:rPr>
          <w:rFonts w:ascii="Cambria" w:hAnsi="Cambria"/>
        </w:rPr>
        <w:t>potwierdzon</w:t>
      </w:r>
      <w:r w:rsidR="00FC06BB">
        <w:rPr>
          <w:rFonts w:ascii="Cambria" w:hAnsi="Cambria"/>
        </w:rPr>
        <w:t xml:space="preserve">y </w:t>
      </w:r>
      <w:r w:rsidR="00B65B64" w:rsidRPr="00B65B64">
        <w:rPr>
          <w:rFonts w:ascii="Cambria" w:hAnsi="Cambria"/>
        </w:rPr>
        <w:t xml:space="preserve">ze strony Zamawiającego przez Inspektora Nadzoru Inwestorskiego, </w:t>
      </w:r>
      <w:r w:rsidRPr="00B65B64">
        <w:rPr>
          <w:rFonts w:ascii="Cambria" w:hAnsi="Cambria"/>
        </w:rPr>
        <w:t>na kwotę</w:t>
      </w:r>
      <w:r w:rsidR="00B65B64" w:rsidRPr="00B65B64">
        <w:rPr>
          <w:rFonts w:ascii="Cambria" w:hAnsi="Cambria"/>
        </w:rPr>
        <w:t xml:space="preserve"> określoną w </w:t>
      </w:r>
      <w:r w:rsidR="00B65B64" w:rsidRPr="00B65B64">
        <w:rPr>
          <w:rFonts w:ascii="Cambria" w:hAnsi="Cambria" w:cstheme="minorHAnsi"/>
        </w:rPr>
        <w:t>§</w:t>
      </w:r>
      <w:r w:rsidR="00B65B64" w:rsidRPr="00B65B64">
        <w:rPr>
          <w:rFonts w:ascii="Cambria" w:hAnsi="Cambria"/>
        </w:rPr>
        <w:t xml:space="preserve"> 6 ust. 2 </w:t>
      </w:r>
      <w:r w:rsidR="00B65B64" w:rsidRPr="00B65B64">
        <w:rPr>
          <w:rFonts w:ascii="Cambria" w:eastAsia="Times New Roman" w:hAnsi="Cambria" w:cs="Arial"/>
          <w:lang w:eastAsia="ar-SA"/>
        </w:rPr>
        <w:t>pomniejszoną o kwotę poprzednio zafakturowan</w:t>
      </w:r>
      <w:r w:rsidR="007968E9">
        <w:rPr>
          <w:rFonts w:ascii="Cambria" w:eastAsia="Times New Roman" w:hAnsi="Cambria" w:cs="Arial"/>
          <w:lang w:eastAsia="ar-SA"/>
        </w:rPr>
        <w:t>e</w:t>
      </w:r>
      <w:r w:rsidR="00B65B64" w:rsidRPr="00B65B64">
        <w:rPr>
          <w:rFonts w:ascii="Cambria" w:eastAsia="Times New Roman" w:hAnsi="Cambria" w:cs="Arial"/>
          <w:lang w:eastAsia="ar-SA"/>
        </w:rPr>
        <w:t xml:space="preserve"> na podstawie faktur VAT częściow</w:t>
      </w:r>
      <w:r w:rsidR="007968E9">
        <w:rPr>
          <w:rFonts w:ascii="Cambria" w:eastAsia="Times New Roman" w:hAnsi="Cambria" w:cs="Arial"/>
          <w:lang w:eastAsia="ar-SA"/>
        </w:rPr>
        <w:t>ych</w:t>
      </w:r>
      <w:r w:rsidR="00B65B64" w:rsidRPr="00B65B64">
        <w:rPr>
          <w:rFonts w:ascii="Cambria" w:eastAsia="Times New Roman" w:hAnsi="Cambria" w:cs="Arial"/>
          <w:lang w:eastAsia="ar-SA"/>
        </w:rPr>
        <w:t>.</w:t>
      </w:r>
      <w:r w:rsidR="00442355">
        <w:rPr>
          <w:rFonts w:ascii="Cambria" w:eastAsia="Times New Roman" w:hAnsi="Cambria" w:cs="Arial"/>
          <w:lang w:eastAsia="ar-SA"/>
        </w:rPr>
        <w:t xml:space="preserve"> </w:t>
      </w:r>
      <w:bookmarkStart w:id="0" w:name="_GoBack"/>
      <w:bookmarkEnd w:id="0"/>
    </w:p>
    <w:p w:rsidR="00795327" w:rsidRPr="00B65B64" w:rsidRDefault="00795327" w:rsidP="00464A26">
      <w:pPr>
        <w:pStyle w:val="Akapitzlist"/>
        <w:numPr>
          <w:ilvl w:val="3"/>
          <w:numId w:val="1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B65B64">
        <w:rPr>
          <w:rFonts w:ascii="Cambria" w:hAnsi="Cambria"/>
        </w:rPr>
        <w:t xml:space="preserve">Płatność faktur VAT </w:t>
      </w:r>
      <w:r w:rsidR="00B1515B" w:rsidRPr="00B65B64">
        <w:rPr>
          <w:rFonts w:ascii="Cambria" w:hAnsi="Cambria"/>
        </w:rPr>
        <w:t>częścio</w:t>
      </w:r>
      <w:r w:rsidR="007968E9">
        <w:rPr>
          <w:rFonts w:ascii="Cambria" w:hAnsi="Cambria"/>
        </w:rPr>
        <w:t>w</w:t>
      </w:r>
      <w:r w:rsidR="00442355">
        <w:rPr>
          <w:rFonts w:ascii="Cambria" w:hAnsi="Cambria"/>
        </w:rPr>
        <w:t xml:space="preserve">ych </w:t>
      </w:r>
      <w:r w:rsidR="00B1515B" w:rsidRPr="00B65B64">
        <w:rPr>
          <w:rFonts w:ascii="Cambria" w:hAnsi="Cambria"/>
        </w:rPr>
        <w:t xml:space="preserve">i końcowej </w:t>
      </w:r>
      <w:r w:rsidRPr="00B65B64">
        <w:rPr>
          <w:rFonts w:ascii="Cambria" w:hAnsi="Cambria"/>
        </w:rPr>
        <w:t>nastąpi w terminie do 30 dni od daty doręczenia Zamawiającemu prawidłowo sporządzon</w:t>
      </w:r>
      <w:r w:rsidR="00CB08ED" w:rsidRPr="00B65B64">
        <w:rPr>
          <w:rFonts w:ascii="Cambria" w:hAnsi="Cambria"/>
        </w:rPr>
        <w:t>ych</w:t>
      </w:r>
      <w:r w:rsidRPr="00B65B64">
        <w:rPr>
          <w:rFonts w:ascii="Cambria" w:hAnsi="Cambria"/>
        </w:rPr>
        <w:t xml:space="preserve"> faktur VAT.</w:t>
      </w:r>
    </w:p>
    <w:p w:rsidR="00795327" w:rsidRPr="00B65B64" w:rsidRDefault="00795327" w:rsidP="00464A26">
      <w:pPr>
        <w:pStyle w:val="Akapitzlist"/>
        <w:numPr>
          <w:ilvl w:val="3"/>
          <w:numId w:val="1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B65B64">
        <w:rPr>
          <w:rFonts w:ascii="Cambria" w:hAnsi="Cambria"/>
        </w:rPr>
        <w:t>Za termin płatności przyjmuje się dzień obciążenia rachunku bankowego Zamawiającego.</w:t>
      </w:r>
    </w:p>
    <w:p w:rsidR="00795327" w:rsidRPr="00B65B64" w:rsidRDefault="00CB08ED" w:rsidP="00464A26">
      <w:pPr>
        <w:pStyle w:val="Akapitzlist"/>
        <w:numPr>
          <w:ilvl w:val="3"/>
          <w:numId w:val="13"/>
        </w:numPr>
        <w:suppressAutoHyphens/>
        <w:spacing w:after="0" w:line="360" w:lineRule="auto"/>
        <w:ind w:left="284" w:hanging="284"/>
        <w:jc w:val="both"/>
        <w:rPr>
          <w:rFonts w:ascii="Cambria" w:hAnsi="Cambria"/>
        </w:rPr>
      </w:pPr>
      <w:r w:rsidRPr="00B65B64">
        <w:rPr>
          <w:rFonts w:ascii="Cambria" w:hAnsi="Cambria"/>
        </w:rPr>
        <w:t xml:space="preserve">Do faktur VAT </w:t>
      </w:r>
      <w:r w:rsidR="00B1515B" w:rsidRPr="00B65B64">
        <w:rPr>
          <w:rFonts w:ascii="Cambria" w:hAnsi="Cambria"/>
        </w:rPr>
        <w:t>częściow</w:t>
      </w:r>
      <w:r w:rsidR="00442355">
        <w:rPr>
          <w:rFonts w:ascii="Cambria" w:hAnsi="Cambria"/>
        </w:rPr>
        <w:t>ych</w:t>
      </w:r>
      <w:r w:rsidR="00B1515B" w:rsidRPr="00B65B64">
        <w:rPr>
          <w:rFonts w:ascii="Cambria" w:hAnsi="Cambria"/>
        </w:rPr>
        <w:t xml:space="preserve"> i końcowej </w:t>
      </w:r>
      <w:r w:rsidR="00795327" w:rsidRPr="00B65B64">
        <w:rPr>
          <w:rFonts w:ascii="Cambria" w:hAnsi="Cambria"/>
        </w:rPr>
        <w:t>Wykonawca jest zobowiązany dołączyć:</w:t>
      </w:r>
    </w:p>
    <w:p w:rsidR="00795327" w:rsidRPr="00B65B64" w:rsidRDefault="00B65B64" w:rsidP="00464A26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odpowiednio </w:t>
      </w:r>
      <w:r w:rsidR="00795327" w:rsidRPr="00B65B64">
        <w:rPr>
          <w:rFonts w:ascii="Cambria" w:hAnsi="Cambria"/>
        </w:rPr>
        <w:t xml:space="preserve">protokół odbioru </w:t>
      </w:r>
      <w:r w:rsidR="00B1515B" w:rsidRPr="00B65B64">
        <w:rPr>
          <w:rFonts w:ascii="Cambria" w:hAnsi="Cambria"/>
        </w:rPr>
        <w:t xml:space="preserve">częściowego lub </w:t>
      </w:r>
      <w:r w:rsidR="00795327" w:rsidRPr="00B65B64">
        <w:rPr>
          <w:rFonts w:ascii="Cambria" w:hAnsi="Cambria"/>
        </w:rPr>
        <w:t>końcowego</w:t>
      </w:r>
      <w:r>
        <w:rPr>
          <w:rFonts w:ascii="Cambria" w:hAnsi="Cambria"/>
        </w:rPr>
        <w:t xml:space="preserve"> robót</w:t>
      </w:r>
      <w:r w:rsidR="00795327" w:rsidRPr="00B65B64">
        <w:rPr>
          <w:rFonts w:ascii="Cambria" w:hAnsi="Cambria"/>
        </w:rPr>
        <w:t>;</w:t>
      </w:r>
    </w:p>
    <w:p w:rsidR="00795327" w:rsidRPr="00B65B64" w:rsidRDefault="00795327" w:rsidP="00464A26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B65B64">
        <w:rPr>
          <w:rFonts w:ascii="Cambria" w:hAnsi="Cambria"/>
        </w:rPr>
        <w:t>oświadczenie, że prace zostały wykonane bez udziału podwykonawców; lub</w:t>
      </w:r>
    </w:p>
    <w:p w:rsidR="00795327" w:rsidRPr="00B65B64" w:rsidRDefault="00795327" w:rsidP="00464A26">
      <w:pPr>
        <w:pStyle w:val="Akapitzlist"/>
        <w:numPr>
          <w:ilvl w:val="0"/>
          <w:numId w:val="18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B65B64">
        <w:rPr>
          <w:rFonts w:ascii="Cambria" w:hAnsi="Cambria"/>
        </w:rPr>
        <w:t>w przypadku wykonania prac z udziałem podwykonawców – oświadczenie podwykonawcy potwierdzające, że otrzymał terminowo od Wykonawcy wynagrodzenie należne z tytułu wykonania części zamówienia wraz z potwierdzeniem przelewu.</w:t>
      </w:r>
    </w:p>
    <w:p w:rsidR="00795327" w:rsidRPr="00B65B64" w:rsidRDefault="00795327" w:rsidP="00464A26">
      <w:pPr>
        <w:pStyle w:val="Akapitzlist"/>
        <w:numPr>
          <w:ilvl w:val="3"/>
          <w:numId w:val="13"/>
        </w:numPr>
        <w:spacing w:after="0" w:line="360" w:lineRule="auto"/>
        <w:ind w:left="284" w:hanging="426"/>
        <w:jc w:val="both"/>
        <w:rPr>
          <w:rFonts w:ascii="Cambria" w:hAnsi="Cambria"/>
        </w:rPr>
      </w:pPr>
      <w:r w:rsidRPr="00B65B64">
        <w:rPr>
          <w:rFonts w:ascii="Cambria" w:hAnsi="Cambria"/>
        </w:rPr>
        <w:t xml:space="preserve">Cesja wierzytelności Wykonawcy wynikających z faktur </w:t>
      </w:r>
      <w:r w:rsidR="00CB08ED" w:rsidRPr="00B65B64">
        <w:rPr>
          <w:rFonts w:ascii="Cambria" w:hAnsi="Cambria"/>
        </w:rPr>
        <w:t xml:space="preserve">VAT </w:t>
      </w:r>
      <w:r w:rsidRPr="00B65B64">
        <w:rPr>
          <w:rFonts w:ascii="Cambria" w:hAnsi="Cambria"/>
        </w:rPr>
        <w:t>jest dopuszczalna tylko za wyrażoną na piśmie zgodą Zamawiającego.</w:t>
      </w:r>
    </w:p>
    <w:p w:rsidR="00795327" w:rsidRPr="00B65B64" w:rsidRDefault="00795327" w:rsidP="00464A26">
      <w:pPr>
        <w:pStyle w:val="Akapitzlist"/>
        <w:numPr>
          <w:ilvl w:val="3"/>
          <w:numId w:val="13"/>
        </w:numPr>
        <w:spacing w:after="0" w:line="360" w:lineRule="auto"/>
        <w:ind w:left="284" w:hanging="426"/>
        <w:jc w:val="both"/>
        <w:rPr>
          <w:rFonts w:ascii="Cambria" w:hAnsi="Cambria"/>
        </w:rPr>
      </w:pPr>
      <w:r w:rsidRPr="00B65B64">
        <w:rPr>
          <w:rFonts w:ascii="Cambria" w:hAnsi="Cambria"/>
        </w:rPr>
        <w:t xml:space="preserve">Określony </w:t>
      </w:r>
      <w:r w:rsidR="00B1515B" w:rsidRPr="00B65B64">
        <w:rPr>
          <w:rFonts w:ascii="Cambria" w:hAnsi="Cambria"/>
        </w:rPr>
        <w:t>powyżej</w:t>
      </w:r>
      <w:r w:rsidRPr="00B65B64">
        <w:rPr>
          <w:rFonts w:ascii="Cambria" w:hAnsi="Cambria"/>
        </w:rPr>
        <w:t xml:space="preserve"> sposób rozliczenia wynagrodzenia, w przypadku gdy Wykonawca będzie wykonywał przedmiot umowy przy pomocy podwykonawców lub dalszych podwykonawców, podlega odpowiednim zmianom w sposób wskazany w § 8.</w:t>
      </w:r>
    </w:p>
    <w:p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</w:p>
    <w:p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§ 8</w:t>
      </w:r>
    </w:p>
    <w:p w:rsidR="00795327" w:rsidRPr="00B65B64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 w:rsidRPr="00B65B64">
        <w:rPr>
          <w:rFonts w:ascii="Cambria" w:hAnsi="Cambria"/>
          <w:b/>
        </w:rPr>
        <w:t>Podwykonawcy i rozliczenia z podwykonawcami</w:t>
      </w:r>
    </w:p>
    <w:p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 zakresie wskazanymi w ofercie Wykonawca jest uprawniony do powierzenia podwykonawcom wykonania części robót.</w:t>
      </w:r>
    </w:p>
    <w:p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Umowa o podwykonawstwo, której przedmiotem są roboty budowlane, zawierana przez Wykonawcę z podwykonawcą musi spełniać wymagania określone w SIWZ.</w:t>
      </w:r>
    </w:p>
    <w:p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lastRenderedPageBreak/>
        <w:t>Wykonawca, podwykonawca lub dalszy podwykonawca jest zobowiązany do przedłożenia Zamawiającemu projektu umowy o podwykonawstwo, której przedmiotem są roboty budowlane, przy czym podwykonawca lub dalszy podwykonawca jest obowiązany dołączyć zgodę Wykonawcy na zawarcie umowy o podwykonawstwo o treści zgodnej z projektem umowy.</w:t>
      </w:r>
    </w:p>
    <w:p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Zamawiający w terminie 7 dni od dnia otrzymania projektu umowy o podwykonawstwo, której przedmiotem są roboty budowlane, zgłasza pisemne zastrzeżenia do przedłożonego projektu umowy w przypadku gdy: </w:t>
      </w:r>
    </w:p>
    <w:p w:rsidR="00795327" w:rsidRPr="00B65B64" w:rsidRDefault="00795327" w:rsidP="00464A26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projekt umowy nie spełnia wymagań określonych w SIWZ;</w:t>
      </w:r>
    </w:p>
    <w:p w:rsidR="00795327" w:rsidRPr="00B65B64" w:rsidRDefault="00795327" w:rsidP="00464A26">
      <w:pPr>
        <w:pStyle w:val="Akapitzlist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termin zapłaty wynagrodzenia przewidziany w umowie o podwykonawstwo, której przedmiotem są roboty budowlane, jest dłuższy niż 30 dni od dnia doręczenia wykonawcy, podwykonawcy lub dalszemu podwykonawcy faktury lub rachunku potwierdzającej wykonanie powierzonej roboty budowlanej.</w:t>
      </w:r>
    </w:p>
    <w:p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Milczenie Zamawiającego po otrzymaniu projektu umowy o podwykonawstwo, której przedmiotem są roboty budowlane, uważa się za akceptację projektu umowy z dniem upływu terminu, o którym mowa w ust. 4.</w:t>
      </w:r>
    </w:p>
    <w:p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Wykonawca, podwykonawca lub dalszy podwykonawca przedkłada Zamawiającemu poświadczoną za zgodność z oryginałem kopię zawartej umowy o podwykonawstwo, której przedmiotem są roboty budowlane, w terminie 7 dni od dnia jej zawarcia. Kopię za zgodność z oryginałem poświadcza przedkładający.</w:t>
      </w:r>
    </w:p>
    <w:p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Zamawiający w terminie 7 dni od dnia otrzymania kopii umowy o podwykonawstwo, której przedmiotem są roboty budowlane, jest uprawniony do zgłoszenia pisemnego sprzeciwu w przypadku gdy:</w:t>
      </w:r>
    </w:p>
    <w:p w:rsidR="00795327" w:rsidRPr="00B65B64" w:rsidRDefault="00795327" w:rsidP="00464A26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umowa nie spełnia wymagań określonych w SIWZ;</w:t>
      </w:r>
    </w:p>
    <w:p w:rsidR="00795327" w:rsidRPr="00B65B64" w:rsidRDefault="00795327" w:rsidP="00464A26">
      <w:pPr>
        <w:pStyle w:val="Akapitzlist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termin zapłaty wynagrodzenia przewidziany w umowie o podwykonawstwo, której przedmiotem są roboty budowlane, jest dłuższy niż 30 dni od dnia doręczenia wykonawcy, podwykonawcy lub dalszemu podwykonawcy faktury lub rachunku potwierdzającej wykonanie powierzonej roboty budowlanej.</w:t>
      </w:r>
    </w:p>
    <w:p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Milczenie Zamawiającego po otrzymaniu kopii umowy o podwykonawstwo, której przedmiotem są roboty budowlane, uważa się za akceptację umowy z dniem upływu terminu o którym mowa w ust. 7.</w:t>
      </w:r>
    </w:p>
    <w:p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Postanowienia ust. 2–8 stosuje się odpowiednio do zmiany umowy o podwykonawstwo, której przedmiotem są roboty budowlane. </w:t>
      </w:r>
    </w:p>
    <w:p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 xml:space="preserve">Wykonawca jest zobowiązany przedłożyć Zamawiającemu kopie umów o podwykonawstwo, których przedmiotem są usługi lub dostawy, z wyłączeniem umów o wartości mniejszej niż 0,5% szacunkowego wynagrodzenia wskazanego w ofercie Wykonawcy, w terminie 7 dni od </w:t>
      </w:r>
      <w:r w:rsidRPr="00B65B64">
        <w:rPr>
          <w:rFonts w:ascii="Cambria" w:hAnsi="Cambria"/>
        </w:rPr>
        <w:lastRenderedPageBreak/>
        <w:t>dnia ich zawarcia. Wyłączenie, o którym mowa w zdaniu pierwszym, nie dotyczy umów o podwykonawstwo o wartości większej niż 50 000,00 zł. Termin zapłaty wynagrodzenia na rzecz wykonawcy dostaw i usług nie może być dłuższy niż 30 dni od dnia doręczenia wykonawcy faktury lub rachunku potwierdzających wykonanie powierzonej usługi lub dostawy.</w:t>
      </w:r>
    </w:p>
    <w:p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 związku z tym, iż umowa przewiduje zapłatę wynagrodzenia w całości -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budowlanych.</w:t>
      </w:r>
    </w:p>
    <w:p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Zamawiający dokona bezpośredniej wypłaty wynagrodzenia podwykonawcom lub dalszym podwykonawcom robót budowlanych oraz podwykonawcom dostaw i usług na zasadach określonych w art. 143c ustawy - PZP.</w:t>
      </w:r>
    </w:p>
    <w:p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 przypadku gdy zajdą przesłanki do bezpośredniej zapłaty wymagalnego wynagrodzenia przysługującego podwykonawcy lub dalszemu podwykonawcy na podstawie zaakceptowanej przez Zamawiającego umowy o podwykonawstwo, której przedmiotem są roboty budowlane, lub podwykonawcy na podstawie przedłożonej Zamawiającemu umowy, której przedmiotem są usługi i dostawy, zapłata tego wynagrodzenia nastąpi w terminie 30 dni od dnia w którym upłynął termin do złożenia przez Wykonawcę dowodów zapłaty, o których mowa w ust. 11.</w:t>
      </w:r>
    </w:p>
    <w:p w:rsidR="00795327" w:rsidRPr="00B65B64" w:rsidRDefault="00795327" w:rsidP="00464A26">
      <w:pPr>
        <w:pStyle w:val="Akapitzlist"/>
        <w:numPr>
          <w:ilvl w:val="0"/>
          <w:numId w:val="19"/>
        </w:numPr>
        <w:spacing w:after="0" w:line="360" w:lineRule="auto"/>
        <w:ind w:left="284" w:hanging="426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 przypadku zawierania umów o podwykonawstwo z dalszymi podwykonawcami należy przestrzegać następujących zasad:</w:t>
      </w:r>
    </w:p>
    <w:p w:rsidR="00795327" w:rsidRPr="00B65B64" w:rsidRDefault="00795327" w:rsidP="00464A26">
      <w:pPr>
        <w:pStyle w:val="Akapitzlist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przedmiot umowy winien być określony poprzez odesłanie do dokumentacji projektowej będącej przedmiotem umowy, w sposób który pozwoli na ustalenie Zamawiającemu, jaka część robót została zlecona dalszemu podwykonawcy;</w:t>
      </w:r>
    </w:p>
    <w:p w:rsidR="00795327" w:rsidRPr="00B65B64" w:rsidRDefault="00795327" w:rsidP="00464A26">
      <w:pPr>
        <w:pStyle w:val="Akapitzlist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wynagrodzenie należne dalszemu podwykonawcy nie może przekraczać wynagrodzenia, które za powierzoną część robót miał otrzymać podwykonawca i Wykonawca;</w:t>
      </w:r>
    </w:p>
    <w:p w:rsidR="00795327" w:rsidRPr="00B65B64" w:rsidRDefault="00795327" w:rsidP="00464A26">
      <w:pPr>
        <w:pStyle w:val="Akapitzlist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zapłata wynagrodzenia przez Zamawiającego dalszemu podwykonawcy powoduje wygaśnięcie roszczeń Wykonawcy i podwykonawcy względem Zamawiającego z tego tytułu;</w:t>
      </w:r>
    </w:p>
    <w:p w:rsidR="00795327" w:rsidRPr="00B65B64" w:rsidRDefault="00795327" w:rsidP="00464A26">
      <w:pPr>
        <w:pStyle w:val="Akapitzlist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termin wykonania robót nie może naruszać terminów, którymi związany jest Wykonawca z Zamawiającym na podstawie umowy;</w:t>
      </w:r>
    </w:p>
    <w:p w:rsidR="00795327" w:rsidRPr="00B65B64" w:rsidRDefault="00795327" w:rsidP="00464A26">
      <w:pPr>
        <w:pStyle w:val="Akapitzlist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klauzule o solidarnej odpowiedzialności Wykonawcy, podwykonawcy i dalszego podwykonawcy wobec Zamawiającego za działania lub zaniechania dalszego podwykonawcy;</w:t>
      </w:r>
    </w:p>
    <w:p w:rsidR="00795327" w:rsidRPr="00B65B64" w:rsidRDefault="00795327" w:rsidP="00464A26">
      <w:pPr>
        <w:pStyle w:val="Akapitzlist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t>termin zapłaty wynagrodzenia dalszemu podwykonawcy nie może być dłuższy niż 14 dni od dnia doręczenia faktury;</w:t>
      </w:r>
    </w:p>
    <w:p w:rsidR="00795327" w:rsidRPr="00B65B64" w:rsidRDefault="00795327" w:rsidP="00464A26">
      <w:pPr>
        <w:pStyle w:val="Akapitzlist"/>
        <w:numPr>
          <w:ilvl w:val="0"/>
          <w:numId w:val="22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B65B64">
        <w:rPr>
          <w:rFonts w:ascii="Cambria" w:hAnsi="Cambria"/>
        </w:rPr>
        <w:lastRenderedPageBreak/>
        <w:t>żadne z postanowień umowy nie może być sprzeczne z treścią niniejszej umowy w szczególności modyfikować obowiązków i uprawnień Zamawiającego i Wykonawcy określonych niniejszą umową.</w:t>
      </w:r>
    </w:p>
    <w:p w:rsidR="00B65B64" w:rsidRPr="00365609" w:rsidRDefault="00B65B64" w:rsidP="00B65B64">
      <w:pPr>
        <w:pStyle w:val="Akapitzlist"/>
        <w:spacing w:after="0" w:line="360" w:lineRule="auto"/>
        <w:ind w:left="567"/>
        <w:jc w:val="both"/>
        <w:rPr>
          <w:rFonts w:ascii="Cambria" w:hAnsi="Cambria"/>
          <w:b/>
          <w:highlight w:val="yellow"/>
        </w:rPr>
      </w:pPr>
    </w:p>
    <w:p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9</w:t>
      </w:r>
    </w:p>
    <w:p w:rsidR="00795327" w:rsidRDefault="00795327" w:rsidP="00795327">
      <w:pPr>
        <w:tabs>
          <w:tab w:val="center" w:pos="4536"/>
          <w:tab w:val="right" w:pos="9072"/>
        </w:tabs>
        <w:spacing w:after="0" w:line="360" w:lineRule="auto"/>
        <w:rPr>
          <w:rFonts w:ascii="Cambria" w:hAnsi="Cambria"/>
          <w:b/>
        </w:rPr>
      </w:pPr>
      <w:bookmarkStart w:id="1" w:name="_Hlk3410954"/>
      <w:r>
        <w:rPr>
          <w:rFonts w:ascii="Cambria" w:hAnsi="Cambria"/>
          <w:b/>
        </w:rPr>
        <w:tab/>
        <w:t>Ubezpieczenie</w:t>
      </w:r>
      <w:r>
        <w:rPr>
          <w:rFonts w:ascii="Cambria" w:hAnsi="Cambria"/>
          <w:b/>
        </w:rPr>
        <w:tab/>
      </w:r>
    </w:p>
    <w:p w:rsidR="00795327" w:rsidRDefault="00795327" w:rsidP="00464A2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zobowiązuje się do ubezpieczenia budowy i robót budowlanych z tytułu szkód, które mogą zaistnieć w związku ze zdarzeniami losowymi o charakterze niszczycielskim pochodzenia naturalnego lub powstałych w wyniku działań człowieka, oraz od odpowiedzialności cywilnej przez cały czas trwania niniejszej umowy</w:t>
      </w:r>
      <w:r w:rsidR="00841CB3">
        <w:rPr>
          <w:rFonts w:ascii="Cambria" w:hAnsi="Cambria"/>
        </w:rPr>
        <w:t>, na sumę ubezpieczenia co najmniej</w:t>
      </w:r>
      <w:r w:rsidR="002266FA">
        <w:rPr>
          <w:rFonts w:ascii="Cambria" w:hAnsi="Cambria"/>
        </w:rPr>
        <w:t xml:space="preserve"> </w:t>
      </w:r>
      <w:r w:rsidR="00840920">
        <w:rPr>
          <w:rFonts w:ascii="Cambria" w:hAnsi="Cambria"/>
        </w:rPr>
        <w:t>2</w:t>
      </w:r>
      <w:r w:rsidR="002266FA">
        <w:rPr>
          <w:rFonts w:ascii="Cambria" w:hAnsi="Cambria"/>
        </w:rPr>
        <w:t xml:space="preserve"> 0</w:t>
      </w:r>
      <w:r w:rsidR="00841CB3">
        <w:rPr>
          <w:rFonts w:ascii="Cambria" w:hAnsi="Cambria"/>
        </w:rPr>
        <w:t>00 000,00 zł.</w:t>
      </w:r>
    </w:p>
    <w:p w:rsidR="00795327" w:rsidRDefault="00795327" w:rsidP="00464A26">
      <w:pPr>
        <w:pStyle w:val="Akapitzlist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Na żądanie Zamawiającego Wykonawca jest zobowiązany do przedłożenia dokumentu potwierdzającego posiadanie ubezpieczenia.</w:t>
      </w:r>
    </w:p>
    <w:bookmarkEnd w:id="1"/>
    <w:p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10</w:t>
      </w:r>
    </w:p>
    <w:p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Gwarancja i rękojmia</w:t>
      </w:r>
    </w:p>
    <w:p w:rsidR="00795327" w:rsidRDefault="00795327" w:rsidP="00464A2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gwarantuje, że wykonany przez niego przedmiot umowy nie będzie posiadał wad wynikających z nieprawidłowego wykonawstwa przedmiotu umowy oraz wadliwości materiałów i urządzeń zastosowanych do wykonania.</w:t>
      </w:r>
    </w:p>
    <w:p w:rsidR="00795327" w:rsidRDefault="00795327" w:rsidP="00464A2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Na przedmiot umowy Wykonawca udziela Zamawiającemu …….. lat gwarancji.</w:t>
      </w:r>
    </w:p>
    <w:p w:rsidR="00795327" w:rsidRDefault="00795327" w:rsidP="00464A2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Termin gwarancji rozpoczyna bieg od daty podpisania przez obie strony protokołu z odbioru końcowego przedmiotu umowy.</w:t>
      </w:r>
    </w:p>
    <w:p w:rsidR="00795327" w:rsidRDefault="00795327" w:rsidP="00464A2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ramach gwarancji Wykonawca zobowiązuje się do usuwania awarii, wad i usterek na własny koszt w terminie nie dłuższym niż 7 dni od daty zgłoszenia ich przez Zamawiającego. Wykonawca jest zobowiązany także do nieodpłatnych przeglądów gwarancyjnych nie rzadziej niż raz na pół roku.</w:t>
      </w:r>
    </w:p>
    <w:p w:rsidR="00795327" w:rsidRDefault="00795327" w:rsidP="00464A2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gdy Wykonawca nie rozpocznie naprawy lub nie usunie awarii, wad i usterek w terminie, Zamawiający ma prawo je usunąć na koszt Wykonawcy, przy użyciu osób trzecich, bez utraty praw wynikających z gwarancji lub rękojmi.</w:t>
      </w:r>
    </w:p>
    <w:p w:rsidR="00795327" w:rsidRDefault="00795327" w:rsidP="00464A2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razie zastępczego wykonania naprawy przez Zamawiającego, Wykonawca będzie zobowiązany do zwrotu wydatków poniesionych przez Zamawiającego na ten cel.</w:t>
      </w:r>
    </w:p>
    <w:p w:rsidR="00795327" w:rsidRDefault="00795327" w:rsidP="00464A2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Niezależnie od gwarancji Zamawiający jest uprawniony do realizacji praw z tytułu rękojmi za wady.</w:t>
      </w:r>
    </w:p>
    <w:p w:rsidR="00795327" w:rsidRDefault="00795327" w:rsidP="00464A26">
      <w:pPr>
        <w:pStyle w:val="Akapitzlist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Uprawnienia Zamawiającego z tytułu rękojmi za wady określają zasady Kodeksu cywilnego, z tym zastrzeżeniem, że okres rękojmi przedłuża się na czas trwania gwarancji.</w:t>
      </w:r>
    </w:p>
    <w:p w:rsidR="00795327" w:rsidRDefault="00795327" w:rsidP="00795327">
      <w:pPr>
        <w:suppressAutoHyphens/>
        <w:spacing w:after="0" w:line="360" w:lineRule="auto"/>
        <w:jc w:val="both"/>
        <w:rPr>
          <w:rFonts w:ascii="Cambria" w:hAnsi="Cambria"/>
        </w:rPr>
      </w:pPr>
    </w:p>
    <w:p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§ 11</w:t>
      </w:r>
    </w:p>
    <w:p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Odbiór robót</w:t>
      </w:r>
    </w:p>
    <w:p w:rsidR="00795327" w:rsidRDefault="00795327" w:rsidP="00464A26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Strony zgodnie postanawiają, że będą stosowane następujące rodzaje odbiorów robót: </w:t>
      </w:r>
    </w:p>
    <w:p w:rsidR="00795327" w:rsidRPr="00795327" w:rsidRDefault="00795327" w:rsidP="00464A2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odbiór robót zanikających i ulegających zakryciu;</w:t>
      </w:r>
    </w:p>
    <w:p w:rsidR="00795327" w:rsidRDefault="00795327" w:rsidP="00464A2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częściowy;</w:t>
      </w:r>
    </w:p>
    <w:p w:rsidR="00795327" w:rsidRDefault="00795327" w:rsidP="00464A2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końcowy;</w:t>
      </w:r>
    </w:p>
    <w:p w:rsidR="00795327" w:rsidRDefault="00795327" w:rsidP="00464A26">
      <w:pPr>
        <w:pStyle w:val="Akapitzlist"/>
        <w:numPr>
          <w:ilvl w:val="0"/>
          <w:numId w:val="26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pogwarancyjny.</w:t>
      </w:r>
    </w:p>
    <w:p w:rsidR="00795327" w:rsidRDefault="00795327" w:rsidP="00464A26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Odbiór robót zanikających i ulegających zakryciu polega na finalnej ocenie jakości wykonywanych robót, które w dalszym procesie realizacji ulegną zakryciu. Odbiór robót zanikających i ulegających zakryciu będzie dokonany w czasie umożliwiającym wykonanie ewentualnych korekt i poprawek bez hamowania ogólnego postępu robót, przy czym:</w:t>
      </w:r>
    </w:p>
    <w:p w:rsidR="00795327" w:rsidRP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odbioru przedmiotowych robót dokonuje Inspektor Nadzoru Inwestorskiego;</w:t>
      </w:r>
    </w:p>
    <w:p w:rsid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gotowość danej części robót do odbioru zgłasza Wykonawca wpisem do dziennika budowy z jednoczesnym powiadomieniem Inspektora Nadzoru Inwestorskiego;</w:t>
      </w:r>
    </w:p>
    <w:p w:rsid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odbiór będzie przeprowadzony niezwłocznie, nie później jednak niż w ciągu 3 dni od daty zgłoszenia wpisem do dziennika budowy i powiadomienia na piśmie o tym fakcie Inspektora Nadzoru Inwestorskiego;</w:t>
      </w:r>
    </w:p>
    <w:p w:rsidR="00795327" w:rsidRDefault="00795327" w:rsidP="00464A26">
      <w:pPr>
        <w:pStyle w:val="Akapitzlist"/>
        <w:numPr>
          <w:ilvl w:val="1"/>
          <w:numId w:val="1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jakość i ilość robót ulegających zakryciu ocenia Inspektor Nadzoru Inwestorskiego na podstawie dokumentów zawierających komplet wyników badań laboratoryjnych i w oparciu o przeprowadzone pomiary, w konfrontacji z dokumentacją projektową, Specyfikacją Techniczną i uprzednimi ustaleniami.</w:t>
      </w:r>
    </w:p>
    <w:p w:rsidR="00795327" w:rsidRDefault="00795327" w:rsidP="00464A26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Odbiór częściowy polega na ocenie ilości i jakości wykonanych części robót, przy czym: </w:t>
      </w:r>
    </w:p>
    <w:p w:rsidR="00795327" w:rsidRPr="00795327" w:rsidRDefault="00795327" w:rsidP="00464A26">
      <w:pPr>
        <w:pStyle w:val="Akapitzlist"/>
        <w:numPr>
          <w:ilvl w:val="2"/>
          <w:numId w:val="17"/>
        </w:numPr>
        <w:spacing w:after="0" w:line="360" w:lineRule="auto"/>
        <w:ind w:left="567" w:hanging="141"/>
        <w:jc w:val="both"/>
        <w:rPr>
          <w:rFonts w:ascii="Cambria" w:hAnsi="Cambria"/>
        </w:rPr>
      </w:pPr>
      <w:r w:rsidRPr="00795327">
        <w:rPr>
          <w:rFonts w:ascii="Cambria" w:hAnsi="Cambria"/>
        </w:rPr>
        <w:t>odbioru częściowego robót dokonuje się według zasad jak przy odbiorze końcowym;</w:t>
      </w:r>
    </w:p>
    <w:p w:rsidR="00795327" w:rsidRDefault="00795327" w:rsidP="00464A26">
      <w:pPr>
        <w:pStyle w:val="Akapitzlist"/>
        <w:numPr>
          <w:ilvl w:val="2"/>
          <w:numId w:val="17"/>
        </w:numPr>
        <w:spacing w:after="0" w:line="360" w:lineRule="auto"/>
        <w:ind w:left="567" w:hanging="141"/>
        <w:jc w:val="both"/>
        <w:rPr>
          <w:rFonts w:ascii="Cambria" w:hAnsi="Cambria"/>
        </w:rPr>
      </w:pPr>
      <w:r w:rsidRPr="0086770B">
        <w:rPr>
          <w:rFonts w:ascii="Cambria" w:hAnsi="Cambria"/>
        </w:rPr>
        <w:t>od</w:t>
      </w:r>
      <w:r w:rsidR="00BB6094">
        <w:rPr>
          <w:rFonts w:ascii="Cambria" w:hAnsi="Cambria"/>
        </w:rPr>
        <w:t>bioru robót dokonuje K</w:t>
      </w:r>
      <w:r w:rsidRPr="0086770B">
        <w:rPr>
          <w:rFonts w:ascii="Cambria" w:hAnsi="Cambria"/>
        </w:rPr>
        <w:t>omisja w obecności Inspektora Nadzoru Inwestorskiego, Wykonawcy i Zamawiającego. Komisja jest</w:t>
      </w:r>
      <w:r w:rsidR="00AD3AA8">
        <w:rPr>
          <w:rFonts w:ascii="Cambria" w:hAnsi="Cambria"/>
        </w:rPr>
        <w:t xml:space="preserve"> powoływana przez Zamawiającego.</w:t>
      </w:r>
    </w:p>
    <w:p w:rsidR="00795327" w:rsidRDefault="00795327" w:rsidP="00464A26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Odbiór końcowy polega na finalnej ocenie rzeczywistego wykonania robót w odniesieniu do ich ilości, jakości i wartości, przy czym:</w:t>
      </w:r>
    </w:p>
    <w:p w:rsidR="00795327" w:rsidRPr="00795327" w:rsidRDefault="00795327" w:rsidP="00464A26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całkowite zakończenie robót oraz gotowość do odbioru końcowego będzie stwierdzona przez Wykonawcę wpisem do dziennika budowy z bezzwłocznym powiadomieniem na piśmie o tym fakcie Inspektora Nadzoru Inwestorskiego, który informuje o tym Zamawiającego;</w:t>
      </w:r>
    </w:p>
    <w:p w:rsidR="00795327" w:rsidRDefault="00795327" w:rsidP="00464A26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na etapie odbioru końcowego i w zakresie odbioru końcowego Wykonawca jest zobowiązany przedłożyć geodezyjną inwentaryzację powykonawczą w wersji papierowej z klauzulą właściwego ośrodka dokumentacji geodezyjnej i kartograficznej oraz wersję elektroniczną w formacie .pdf i .</w:t>
      </w:r>
      <w:proofErr w:type="spellStart"/>
      <w:r>
        <w:rPr>
          <w:rFonts w:ascii="Cambria" w:hAnsi="Cambria"/>
        </w:rPr>
        <w:t>dwg</w:t>
      </w:r>
      <w:proofErr w:type="spellEnd"/>
      <w:r>
        <w:rPr>
          <w:rFonts w:ascii="Cambria" w:hAnsi="Cambria"/>
        </w:rPr>
        <w:t>;</w:t>
      </w:r>
    </w:p>
    <w:p w:rsidR="00795327" w:rsidRDefault="00795327" w:rsidP="00464A26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odbiór końcowy nastąpi w terminie 14 dni licząc od dnia powiadomienia Zamawiającego przez Inspektora Nadzoru Inwestorskiego, że roboty zostały zakończone, a dokumenty, o których mowa poniżej, przyjęte;</w:t>
      </w:r>
    </w:p>
    <w:p w:rsidR="00795327" w:rsidRDefault="00795327" w:rsidP="00464A26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 terminie odbioru końcowego Zamawiający powiadomi zainteresowanych;</w:t>
      </w:r>
    </w:p>
    <w:p w:rsidR="00795327" w:rsidRDefault="00795327" w:rsidP="00464A26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odbioru końcowego robót dokona Komisja wyznaczona przez Zamawiającego w obecności Inspektora Nadzoru Inwestorskiego, Wykonawcy i Zamawiającego;</w:t>
      </w:r>
    </w:p>
    <w:p w:rsidR="00795327" w:rsidRDefault="00795327" w:rsidP="00464A26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badania i ustalone pomiary do odbioru końcowego wykona niezależne laboratorium na próbkach pobranych przez Inspektora Nadzoru Inwestorskiego w obecności Wykonawcy. Inspektor Nadzoru Inwestorskiego wskaże miejsca poboru próbek;</w:t>
      </w:r>
    </w:p>
    <w:p w:rsidR="00795327" w:rsidRDefault="00795327" w:rsidP="00464A26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Komisja odbierająca roboty dokona ich oceny jakościowej na podstawie przedłożonych dokumentów, w tym dokumentacji fotograficznej, wyników badań i pomiarów, w tym przede wszystkim badań laboratorium Zamawiającego, ocenie wizualnej oraz zgodności</w:t>
      </w:r>
      <w:r>
        <w:rPr>
          <w:rFonts w:ascii="Cambria" w:hAnsi="Cambria"/>
        </w:rPr>
        <w:t xml:space="preserve"> wykonania robót z Projektem Budowlanym, SIWZ </w:t>
      </w:r>
      <w:r w:rsidRPr="00795327">
        <w:rPr>
          <w:rFonts w:ascii="Cambria" w:hAnsi="Cambria"/>
        </w:rPr>
        <w:t xml:space="preserve">i </w:t>
      </w:r>
      <w:r>
        <w:rPr>
          <w:rFonts w:ascii="Cambria" w:hAnsi="Cambria"/>
        </w:rPr>
        <w:t>Specyfikacją Techniczną;</w:t>
      </w:r>
    </w:p>
    <w:p w:rsidR="00CA2C7D" w:rsidRDefault="00795327" w:rsidP="00CA2C7D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Komisja dokona odbioru końcowego robót, jeżeli ich jakość w poszczególnych asortymentach jest zgodna z niniejszą umową, SIWZ, Projektem Budowlanym, Specyfikacją Techniczną oraz ustaleniami i poleceniami Inspektora Nadzoru Inwestorskiego. Roboty z wadami nie będą podlegały odbiorowi; </w:t>
      </w:r>
    </w:p>
    <w:p w:rsidR="00795327" w:rsidRPr="00CA2C7D" w:rsidRDefault="00795327" w:rsidP="00CA2C7D">
      <w:pPr>
        <w:pStyle w:val="Akapitzlist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CA2C7D">
        <w:rPr>
          <w:rFonts w:ascii="Cambria" w:hAnsi="Cambria"/>
        </w:rPr>
        <w:t>w toku odbioru końcowego robót Komisja zapozna się z realizacją ustaleń przyjętych w trakcie odbiorów robót zanikających i ulegających zakryciu, zwłaszcza w zakresie wykonania robót uzupełniających i robót poprawkowych. W przypadkach stwierdzenia niewykonania wyznaczonych robót poprawkowych lub uzupełniających, Komisja przerwie swoje czynności i ustali nowy termin odbioru końcowego;</w:t>
      </w:r>
    </w:p>
    <w:p w:rsidR="00795327" w:rsidRDefault="00795327" w:rsidP="00464A26">
      <w:pPr>
        <w:pStyle w:val="Akapitzlist"/>
        <w:numPr>
          <w:ilvl w:val="0"/>
          <w:numId w:val="27"/>
        </w:numPr>
        <w:spacing w:after="0" w:line="360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>w przypadku stwierdzenia przez Komisję, że jakość wykonywanych robót w poszczególnych asortymentach odbiega od wymaganej, Komisja powinna nakazać Wykonawcy wykonanie robót poprawkowych, wyznaczając jednocześnie nowy termin odbioru końcowego;</w:t>
      </w:r>
    </w:p>
    <w:p w:rsidR="00795327" w:rsidRDefault="00795327" w:rsidP="00464A26">
      <w:pPr>
        <w:pStyle w:val="Akapitzlist"/>
        <w:numPr>
          <w:ilvl w:val="0"/>
          <w:numId w:val="27"/>
        </w:numPr>
        <w:spacing w:after="0" w:line="360" w:lineRule="auto"/>
        <w:ind w:left="567" w:hanging="425"/>
        <w:jc w:val="both"/>
        <w:rPr>
          <w:rFonts w:ascii="Cambria" w:hAnsi="Cambria"/>
        </w:rPr>
      </w:pPr>
      <w:r>
        <w:rPr>
          <w:rFonts w:ascii="Cambria" w:hAnsi="Cambria"/>
        </w:rPr>
        <w:t>jeżeli w toku czynności odbioru końcowego zostaną stwierdzone wady nie nadające się do usunięcia, to Zamawiającemu przysługują następujące uprawnienia:</w:t>
      </w:r>
    </w:p>
    <w:p w:rsidR="00795327" w:rsidRPr="00795327" w:rsidRDefault="00795327" w:rsidP="00464A26">
      <w:pPr>
        <w:pStyle w:val="Akapitzlist"/>
        <w:numPr>
          <w:ilvl w:val="0"/>
          <w:numId w:val="28"/>
        </w:numPr>
        <w:spacing w:after="0" w:line="360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jeżeli</w:t>
      </w:r>
      <w:r w:rsidRPr="00795327">
        <w:rPr>
          <w:rFonts w:ascii="Cambria" w:hAnsi="Cambria"/>
        </w:rPr>
        <w:t xml:space="preserve"> wady umożliwiają korzystanie z przedmiotu umowy zgodnie z jego przeznaczeniem</w:t>
      </w:r>
      <w:r>
        <w:rPr>
          <w:rFonts w:ascii="Cambria" w:hAnsi="Cambria"/>
        </w:rPr>
        <w:t>, to</w:t>
      </w:r>
      <w:r w:rsidRPr="00795327">
        <w:rPr>
          <w:rFonts w:ascii="Cambria" w:hAnsi="Cambria"/>
        </w:rPr>
        <w:t xml:space="preserve"> Zamawiający może obniżyć odpowiednio wynagrodzenie</w:t>
      </w:r>
      <w:r>
        <w:rPr>
          <w:rFonts w:ascii="Cambria" w:hAnsi="Cambria"/>
        </w:rPr>
        <w:t xml:space="preserve"> Wykonawcy</w:t>
      </w:r>
      <w:r w:rsidRPr="00795327">
        <w:rPr>
          <w:rFonts w:ascii="Cambria" w:hAnsi="Cambria"/>
        </w:rPr>
        <w:t>;</w:t>
      </w:r>
    </w:p>
    <w:p w:rsidR="00795327" w:rsidRDefault="00795327" w:rsidP="00464A26">
      <w:pPr>
        <w:pStyle w:val="Akapitzlist"/>
        <w:numPr>
          <w:ilvl w:val="0"/>
          <w:numId w:val="28"/>
        </w:numPr>
        <w:spacing w:after="0" w:line="360" w:lineRule="auto"/>
        <w:ind w:left="851" w:hanging="284"/>
        <w:jc w:val="both"/>
        <w:rPr>
          <w:rFonts w:ascii="Cambria" w:hAnsi="Cambria"/>
        </w:rPr>
      </w:pPr>
      <w:r>
        <w:rPr>
          <w:rFonts w:ascii="Cambria" w:hAnsi="Cambria"/>
        </w:rPr>
        <w:t>jeżeli wady uniemożliwiają korzystanie z przedmiotu umowy zgodnie z przeznaczeniem, to: Zamawiający może odstąpić od umowy nie dokonując zapłaty za wykonany obiekt i żądać zwrotu wypłaconego wynagrodzenia i dodatkowo przywrócenia terenu budowy do stanu poprzedniego lub Zamawiający może żądać wykonania przedmiotu umowy po raz drugi;</w:t>
      </w:r>
    </w:p>
    <w:p w:rsidR="00795327" w:rsidRDefault="00795327" w:rsidP="00464A26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z czynności odbioru końcowego będzie spisany protokół zawierający wszelkie ustalenia dokonane w toku odbioru, jak też terminy wyznaczone na usunięcie stwierdzonych przy odbiorze wad lub usterek.</w:t>
      </w:r>
    </w:p>
    <w:p w:rsidR="00795327" w:rsidRDefault="00795327" w:rsidP="00464A26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Odbiór pogwarancyjny polega na ocenie wykonanych robót związanych z usunięciem wad stwierdzonych przy odbiorze końcowym i zaistniałych w okresie gwarancyjnym, przy czym odbiór pogwarancyjny będzie dokonany na podstawie oceny wizualnej obiektu z uwzględnieniem zasad opisanych w ust. 4.</w:t>
      </w:r>
    </w:p>
    <w:p w:rsidR="00795327" w:rsidRDefault="00795327" w:rsidP="00464A26">
      <w:pPr>
        <w:pStyle w:val="Akapitzlist"/>
        <w:numPr>
          <w:ilvl w:val="0"/>
          <w:numId w:val="2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Szczegółowe zasady dokonywania odbioru zostały zawarte w </w:t>
      </w:r>
      <w:r w:rsidR="00CB08ED">
        <w:rPr>
          <w:rFonts w:ascii="Cambria" w:hAnsi="Cambria"/>
        </w:rPr>
        <w:t>dokumentacji, o której mowa w § 1 ust. 3.</w:t>
      </w:r>
    </w:p>
    <w:p w:rsidR="00795327" w:rsidRDefault="00795327" w:rsidP="00795327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12</w:t>
      </w:r>
    </w:p>
    <w:p w:rsidR="007968E9" w:rsidRPr="00F5346F" w:rsidRDefault="007968E9" w:rsidP="007968E9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Odbiór dokumentacji projektowej</w:t>
      </w:r>
    </w:p>
    <w:p w:rsidR="007968E9" w:rsidRDefault="007968E9" w:rsidP="00464A26">
      <w:pPr>
        <w:pStyle w:val="Akapitzlist"/>
        <w:numPr>
          <w:ilvl w:val="3"/>
          <w:numId w:val="19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F5346F">
        <w:rPr>
          <w:rFonts w:ascii="Cambria" w:hAnsi="Cambria"/>
        </w:rPr>
        <w:t>Dokumentacja projektowa może zostać odebrana po dostarczeniu Zamawiającemu</w:t>
      </w:r>
      <w:r>
        <w:rPr>
          <w:rFonts w:ascii="Cambria" w:hAnsi="Cambria"/>
        </w:rPr>
        <w:t xml:space="preserve"> czterech jej egzemplarzy</w:t>
      </w:r>
      <w:r w:rsidRPr="00F5346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formie elektronicznej i papierowej. </w:t>
      </w:r>
      <w:r w:rsidRPr="00F5346F">
        <w:rPr>
          <w:rFonts w:ascii="Cambria" w:hAnsi="Cambria"/>
        </w:rPr>
        <w:t xml:space="preserve">Przedstawiony projekt </w:t>
      </w:r>
      <w:r>
        <w:rPr>
          <w:rFonts w:ascii="Cambria" w:hAnsi="Cambria"/>
        </w:rPr>
        <w:t xml:space="preserve">dokumentacji </w:t>
      </w:r>
      <w:r w:rsidRPr="00F5346F">
        <w:rPr>
          <w:rFonts w:ascii="Cambria" w:hAnsi="Cambria"/>
        </w:rPr>
        <w:t>musi zawierać wszelkie niezbędne materiały, uzgodnienia oraz</w:t>
      </w:r>
      <w:r>
        <w:rPr>
          <w:rFonts w:ascii="Cambria" w:hAnsi="Cambria"/>
        </w:rPr>
        <w:t xml:space="preserve"> ostateczne i prawomocne</w:t>
      </w:r>
      <w:r w:rsidRPr="00F5346F">
        <w:rPr>
          <w:rFonts w:ascii="Cambria" w:hAnsi="Cambria"/>
        </w:rPr>
        <w:t xml:space="preserve"> decyzje administracyjne, zgodne z warunkami technicznymi wykonania i odbioru robót budowlano-montażowych oraz innymi przepisami </w:t>
      </w:r>
      <w:r>
        <w:rPr>
          <w:rFonts w:ascii="Cambria" w:hAnsi="Cambria"/>
        </w:rPr>
        <w:t xml:space="preserve">ustawy - </w:t>
      </w:r>
      <w:r w:rsidRPr="00F5346F">
        <w:rPr>
          <w:rFonts w:ascii="Cambria" w:hAnsi="Cambria"/>
        </w:rPr>
        <w:t xml:space="preserve">Prawa budowlanego. </w:t>
      </w:r>
    </w:p>
    <w:p w:rsidR="007968E9" w:rsidRDefault="007968E9" w:rsidP="00464A26">
      <w:pPr>
        <w:pStyle w:val="Akapitzlist"/>
        <w:numPr>
          <w:ilvl w:val="3"/>
          <w:numId w:val="19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F5346F">
        <w:rPr>
          <w:rFonts w:ascii="Cambria" w:hAnsi="Cambria"/>
        </w:rPr>
        <w:t xml:space="preserve">Przekazana Zamawiającemu dokumentacja podlegać będzie weryfikacji przez Inspektora Nadzoru Inwestorskiego, polegającej na sprawdzeniu jej kompletności i zgodności z materiałami i wytycznymi </w:t>
      </w:r>
      <w:r>
        <w:rPr>
          <w:rFonts w:ascii="Cambria" w:hAnsi="Cambria"/>
        </w:rPr>
        <w:t>określonymi w PFU.</w:t>
      </w:r>
    </w:p>
    <w:p w:rsidR="007968E9" w:rsidRDefault="007968E9" w:rsidP="00464A26">
      <w:pPr>
        <w:pStyle w:val="Akapitzlist"/>
        <w:numPr>
          <w:ilvl w:val="3"/>
          <w:numId w:val="19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F5346F">
        <w:rPr>
          <w:rFonts w:ascii="Cambria" w:hAnsi="Cambria"/>
        </w:rPr>
        <w:t xml:space="preserve">Zamawiający (Inspektor Nadzoru Inwestorskiego) sprawdzi kompletność i zgodność dokumentacji projektowej w ciągu </w:t>
      </w:r>
      <w:r w:rsidR="00706181">
        <w:rPr>
          <w:rFonts w:ascii="Cambria" w:hAnsi="Cambria"/>
        </w:rPr>
        <w:t>30</w:t>
      </w:r>
      <w:r w:rsidRPr="00F5346F">
        <w:rPr>
          <w:rFonts w:ascii="Cambria" w:hAnsi="Cambria"/>
        </w:rPr>
        <w:t xml:space="preserve"> dni od jej przekazania przez Wykonawcę i przekaże Wykonawcy ewentualne uwagi. Wykonawca dokona stosownych poprawek lub uzupełnień w dokumentacji w ciągu 7 dni od otrzymania ewentualnych uwag.</w:t>
      </w:r>
    </w:p>
    <w:p w:rsidR="00706181" w:rsidRPr="00706181" w:rsidRDefault="00706181" w:rsidP="00706181">
      <w:pPr>
        <w:pStyle w:val="Akapitzlist"/>
        <w:numPr>
          <w:ilvl w:val="3"/>
          <w:numId w:val="1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Dok</w:t>
      </w:r>
      <w:r w:rsidRPr="002D37B0">
        <w:rPr>
          <w:rFonts w:ascii="Cambria" w:hAnsi="Cambria"/>
        </w:rPr>
        <w:t>umentacja projektowa bezpośrednio przed złożeniem wniosku o pozwolenie na budowę podlega uzgodnieniu przez Zamawiającego (Inspektor Nadzoru Inwestorskiego). Zamawiający (Inspektor Nadzoru Inwestorskiego) zobowiązany jest do akceptacji dokumentacji w terminie do 30 dni. W przypadku stwierdzenie przez Zamawiającego uwag</w:t>
      </w:r>
      <w:r>
        <w:rPr>
          <w:rFonts w:ascii="Cambria" w:hAnsi="Cambria"/>
        </w:rPr>
        <w:t xml:space="preserve"> </w:t>
      </w:r>
      <w:r w:rsidRPr="002D37B0">
        <w:rPr>
          <w:rFonts w:ascii="Cambria" w:hAnsi="Cambria"/>
        </w:rPr>
        <w:t>wniesionych na piśmie, Wykonawca zobowiązany jest do ich naniesienia prze</w:t>
      </w:r>
      <w:r>
        <w:rPr>
          <w:rFonts w:ascii="Cambria" w:hAnsi="Cambria"/>
        </w:rPr>
        <w:t>d</w:t>
      </w:r>
      <w:r w:rsidRPr="002D37B0">
        <w:rPr>
          <w:rFonts w:ascii="Cambria" w:hAnsi="Cambria"/>
        </w:rPr>
        <w:t xml:space="preserve"> złożeniem wniosku o pozwolenie na budowę</w:t>
      </w:r>
      <w:r>
        <w:rPr>
          <w:rFonts w:ascii="Cambria" w:hAnsi="Cambria"/>
        </w:rPr>
        <w:t>.</w:t>
      </w:r>
    </w:p>
    <w:p w:rsidR="007968E9" w:rsidRDefault="007968E9" w:rsidP="00795327">
      <w:pPr>
        <w:spacing w:after="0" w:line="360" w:lineRule="auto"/>
        <w:jc w:val="center"/>
        <w:rPr>
          <w:rFonts w:ascii="Cambria" w:hAnsi="Cambria"/>
          <w:b/>
        </w:rPr>
      </w:pPr>
    </w:p>
    <w:p w:rsidR="007968E9" w:rsidRDefault="007968E9" w:rsidP="007968E9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13</w:t>
      </w:r>
    </w:p>
    <w:p w:rsidR="007968E9" w:rsidRDefault="007968E9" w:rsidP="007968E9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Prawa autorskie</w:t>
      </w:r>
    </w:p>
    <w:p w:rsidR="007968E9" w:rsidRDefault="007968E9" w:rsidP="00464A26">
      <w:pPr>
        <w:pStyle w:val="Akapitzlist"/>
        <w:numPr>
          <w:ilvl w:val="1"/>
          <w:numId w:val="51"/>
        </w:numPr>
        <w:tabs>
          <w:tab w:val="num" w:pos="851"/>
        </w:tabs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Z dniem odbioru dokumentacji projektowej przez Zamawiającego zgodnie z § 12, Wykonawca przenosi na Zamawiającego, bez obowiązku składania dodatkowych oświadczeń woli oraz zapłaty dodatkowego wynagrodzenia, autorskie prawa majątkowe do wszystkich elementów </w:t>
      </w:r>
      <w:r>
        <w:rPr>
          <w:rFonts w:ascii="Cambria" w:hAnsi="Cambria"/>
        </w:rPr>
        <w:lastRenderedPageBreak/>
        <w:t xml:space="preserve">tej dokumentacji projektowej, bez ograniczenia czasowego, do korzystania i rozporządzania nią w całości lub we fragmentach w kraju i za granicą w następującym zakresie: </w:t>
      </w:r>
    </w:p>
    <w:p w:rsidR="007968E9" w:rsidRPr="00521D70" w:rsidRDefault="007968E9" w:rsidP="00464A26">
      <w:pPr>
        <w:pStyle w:val="Akapitzlist"/>
        <w:numPr>
          <w:ilvl w:val="0"/>
          <w:numId w:val="52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521D70">
        <w:rPr>
          <w:rFonts w:ascii="Cambria" w:hAnsi="Cambria"/>
        </w:rPr>
        <w:t xml:space="preserve">wykorzystywania opracowań projektowych </w:t>
      </w:r>
      <w:r>
        <w:rPr>
          <w:rFonts w:ascii="Cambria" w:hAnsi="Cambria"/>
        </w:rPr>
        <w:t>oraz tekstów i materiałów graficznych</w:t>
      </w:r>
      <w:r w:rsidRPr="00521D70">
        <w:rPr>
          <w:rFonts w:ascii="Cambria" w:hAnsi="Cambria"/>
        </w:rPr>
        <w:t xml:space="preserve"> lub ich dowolnej części do prezentacji oraz działań promocyjnych i informacyjnych, w tym udostępniania opracowań projektowych </w:t>
      </w:r>
      <w:r>
        <w:rPr>
          <w:rFonts w:ascii="Cambria" w:hAnsi="Cambria"/>
        </w:rPr>
        <w:t>oraz tekstów i materiałów graficznych</w:t>
      </w:r>
      <w:r w:rsidRPr="00521D70">
        <w:rPr>
          <w:rFonts w:ascii="Cambria" w:hAnsi="Cambria"/>
        </w:rPr>
        <w:t xml:space="preserve"> w taki sposób, aby każdy mógł mieć do nich dostęp (m.in. w sieci Internet);</w:t>
      </w:r>
    </w:p>
    <w:p w:rsidR="007968E9" w:rsidRDefault="007968E9" w:rsidP="00464A26">
      <w:pPr>
        <w:pStyle w:val="Akapitzlist"/>
        <w:numPr>
          <w:ilvl w:val="0"/>
          <w:numId w:val="52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wprowadzania opracowań projektowych oraz tekstów i materiałów graficznych lub ich części do pamięci komputera na dowolnej liczbie własnych stanowisk komputerowych i stanowisk komputerowych jednostek podległych;</w:t>
      </w:r>
    </w:p>
    <w:p w:rsidR="007968E9" w:rsidRDefault="007968E9" w:rsidP="00464A26">
      <w:pPr>
        <w:pStyle w:val="Akapitzlist"/>
        <w:numPr>
          <w:ilvl w:val="0"/>
          <w:numId w:val="52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zwielokrotniania opracowań projektowych oraz tekstów i materiałów graficznych lub ich części dowolną techniką;</w:t>
      </w:r>
    </w:p>
    <w:p w:rsidR="007968E9" w:rsidRDefault="007968E9" w:rsidP="00464A26">
      <w:pPr>
        <w:pStyle w:val="Akapitzlist"/>
        <w:numPr>
          <w:ilvl w:val="0"/>
          <w:numId w:val="52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wprowadzania zmian nieistotnych do dokumentacji projektowej oraz tekstów i materiałów graficznych przez Zamawiającego przejmującego obowiązki nadzoru autorskiego;</w:t>
      </w:r>
    </w:p>
    <w:p w:rsidR="007968E9" w:rsidRDefault="007968E9" w:rsidP="00464A26">
      <w:pPr>
        <w:pStyle w:val="Akapitzlist"/>
        <w:numPr>
          <w:ilvl w:val="0"/>
          <w:numId w:val="52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rozporządzania opracowaniami projektowymi oraz tekstów i materiałów graficznych, a także użytkowania ich na własne potrzeby i potrzeby jednostek podległych, a w szczególności przekazania opracowań projektowych oraz tekstów i materiałów graficznych lub ich dowolnej części, także ich kopii innym wykonawcom, jako podstawy lub materiału wyjściowego do wykonania innych opracowań projektowych lub nadzorowania robót budowlanych oraz stronom trzecim biorącym udział w procesie inwestycyjnym.</w:t>
      </w:r>
    </w:p>
    <w:p w:rsidR="007968E9" w:rsidRDefault="007968E9" w:rsidP="00464A26">
      <w:pPr>
        <w:pStyle w:val="Akapitzlist"/>
        <w:numPr>
          <w:ilvl w:val="1"/>
          <w:numId w:val="51"/>
        </w:numPr>
        <w:tabs>
          <w:tab w:val="num" w:pos="720"/>
        </w:tabs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Jeżeli Wykonawca nie jest autorem wszystkich elementów dokumentacji projektowej, jego obowiązkiem jest umieszczanie odpowiednich postanowień w zakresie opisanym niniejszym paragrafem w umowach regulujących stosunki prawne między Wykonawcą a twórcami poszczególnych elementów dokumentacji.</w:t>
      </w:r>
    </w:p>
    <w:p w:rsidR="007968E9" w:rsidRDefault="007968E9" w:rsidP="00464A26">
      <w:pPr>
        <w:pStyle w:val="Akapitzlist"/>
        <w:numPr>
          <w:ilvl w:val="1"/>
          <w:numId w:val="51"/>
        </w:numPr>
        <w:tabs>
          <w:tab w:val="num" w:pos="720"/>
        </w:tabs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oświadcza, że dokumentacja projektowa będąca przedmiotem niniejszej umowy w dniu jej wydania Zamawiającemu nie będzie naruszała praw autorskich osób trzecich - dla ich eksploatacji lub wprowadzenia zmian nie będzie konieczne odrębne uzyskanie zgody osób trzecich, a w szczególności Wykonawca w przypadku skierowania jakichkolwiek uzasadnionych roszczeń z tego tytułu przez osoby trzecie zobowiązuje się do pokrycia wszelkich roszczeń finansowych z tego tytułu.</w:t>
      </w:r>
    </w:p>
    <w:p w:rsidR="007968E9" w:rsidRDefault="007968E9" w:rsidP="00464A26">
      <w:pPr>
        <w:pStyle w:val="Akapitzlist"/>
        <w:numPr>
          <w:ilvl w:val="1"/>
          <w:numId w:val="51"/>
        </w:numPr>
        <w:tabs>
          <w:tab w:val="num" w:pos="720"/>
        </w:tabs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Przeniesienie autorskich praw majątkowych obejmuje też prawa do zezwolenia na wykonywanie autorskich praw zależnych.</w:t>
      </w:r>
    </w:p>
    <w:p w:rsidR="007968E9" w:rsidRDefault="007968E9" w:rsidP="00464A26">
      <w:pPr>
        <w:pStyle w:val="Akapitzlist"/>
        <w:numPr>
          <w:ilvl w:val="1"/>
          <w:numId w:val="51"/>
        </w:numPr>
        <w:tabs>
          <w:tab w:val="num" w:pos="720"/>
        </w:tabs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Decyzja o zakresie, sposobie i warunkach korzystania z dokumentacji projektowej należy do wyłącznej kompetencji Zamawiającego.</w:t>
      </w:r>
    </w:p>
    <w:p w:rsidR="007968E9" w:rsidRDefault="007968E9" w:rsidP="00464A26">
      <w:pPr>
        <w:pStyle w:val="Akapitzlist"/>
        <w:numPr>
          <w:ilvl w:val="1"/>
          <w:numId w:val="51"/>
        </w:numPr>
        <w:tabs>
          <w:tab w:val="num" w:pos="720"/>
        </w:tabs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Prawa nabyte na podstawie niniejszego paragrafu, Zamawiający może przenieść na osoby trzecie.</w:t>
      </w:r>
    </w:p>
    <w:p w:rsidR="007968E9" w:rsidRDefault="007968E9" w:rsidP="00795327">
      <w:pPr>
        <w:spacing w:after="0" w:line="360" w:lineRule="auto"/>
        <w:jc w:val="center"/>
        <w:rPr>
          <w:rFonts w:ascii="Cambria" w:hAnsi="Cambria"/>
          <w:b/>
        </w:rPr>
      </w:pPr>
    </w:p>
    <w:p w:rsidR="007968E9" w:rsidRDefault="007968E9" w:rsidP="007968E9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§ 1</w:t>
      </w:r>
      <w:r w:rsidR="009623A0">
        <w:rPr>
          <w:rFonts w:ascii="Cambria" w:hAnsi="Cambria"/>
          <w:b/>
        </w:rPr>
        <w:t>4</w:t>
      </w:r>
    </w:p>
    <w:p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Przedstawiciele Stron</w:t>
      </w:r>
    </w:p>
    <w:p w:rsidR="00795327" w:rsidRDefault="00795327" w:rsidP="00464A2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ustanawia do pełnienia nadzoru inwestorskiego:</w:t>
      </w:r>
    </w:p>
    <w:p w:rsidR="00C57589" w:rsidRDefault="00795327" w:rsidP="00464A2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Inspektora Nadzoru Inwestorskiego w branży budowlanej –  …………………….., uprawnienia nr …………………</w:t>
      </w:r>
    </w:p>
    <w:p w:rsidR="00CB08ED" w:rsidRPr="00C57589" w:rsidRDefault="00CB08ED" w:rsidP="00464A26">
      <w:pPr>
        <w:pStyle w:val="Akapitzlist"/>
        <w:numPr>
          <w:ilvl w:val="0"/>
          <w:numId w:val="31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C57589">
        <w:rPr>
          <w:rFonts w:ascii="Cambria" w:hAnsi="Cambria"/>
        </w:rPr>
        <w:t>Inspektor Nadzoru Inwestorskiego ds. kanalizacji deszczowej – …………………….., uprawnienia nr …………………</w:t>
      </w:r>
    </w:p>
    <w:p w:rsidR="00427E50" w:rsidRPr="00427E50" w:rsidRDefault="00795327" w:rsidP="00464A2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Upoważnionymi przedstawicie</w:t>
      </w:r>
      <w:r w:rsidR="00CB08ED">
        <w:rPr>
          <w:rFonts w:ascii="Cambria" w:hAnsi="Cambria"/>
        </w:rPr>
        <w:t xml:space="preserve">lami Wykonawcy na budowie </w:t>
      </w:r>
      <w:r w:rsidR="00427E50">
        <w:rPr>
          <w:rFonts w:ascii="Cambria" w:hAnsi="Cambria"/>
        </w:rPr>
        <w:t>są:</w:t>
      </w:r>
    </w:p>
    <w:p w:rsidR="00795327" w:rsidRPr="00427E50" w:rsidRDefault="00C57589" w:rsidP="00464A26">
      <w:pPr>
        <w:pStyle w:val="Akapitzlist"/>
        <w:numPr>
          <w:ilvl w:val="0"/>
          <w:numId w:val="53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 </w:t>
      </w:r>
      <w:r w:rsidR="00795327" w:rsidRPr="00C57589">
        <w:rPr>
          <w:rFonts w:ascii="Cambria" w:hAnsi="Cambria"/>
        </w:rPr>
        <w:t>kierownik budowy (robót)</w:t>
      </w:r>
      <w:r w:rsidR="00113A1A" w:rsidRPr="00C57589">
        <w:rPr>
          <w:rFonts w:ascii="Cambria" w:hAnsi="Cambria"/>
        </w:rPr>
        <w:t xml:space="preserve"> w branży inżynierii drogowej lub odpowiadające im uprawnienia w specjalności konstrukcyjno-budowlanej</w:t>
      </w:r>
      <w:r w:rsidR="00795327" w:rsidRPr="00C57589">
        <w:rPr>
          <w:rFonts w:ascii="Cambria" w:hAnsi="Cambria"/>
        </w:rPr>
        <w:t>: ……………….., uprawnienia nr ……………</w:t>
      </w:r>
      <w:r w:rsidR="00113A1A" w:rsidRPr="00C57589">
        <w:rPr>
          <w:rFonts w:ascii="Cambria" w:hAnsi="Cambria"/>
        </w:rPr>
        <w:t>;</w:t>
      </w:r>
    </w:p>
    <w:p w:rsidR="00427E50" w:rsidRPr="00427E50" w:rsidRDefault="00427E50" w:rsidP="00464A26">
      <w:pPr>
        <w:pStyle w:val="Akapitzlist"/>
        <w:numPr>
          <w:ilvl w:val="0"/>
          <w:numId w:val="53"/>
        </w:numPr>
        <w:spacing w:after="0" w:line="360" w:lineRule="auto"/>
        <w:jc w:val="both"/>
        <w:rPr>
          <w:rFonts w:ascii="Cambria" w:hAnsi="Cambria"/>
        </w:rPr>
      </w:pPr>
      <w:r w:rsidRPr="00F5346F">
        <w:rPr>
          <w:rFonts w:ascii="Cambria" w:hAnsi="Cambria"/>
        </w:rPr>
        <w:t>projekt</w:t>
      </w:r>
      <w:r>
        <w:rPr>
          <w:rFonts w:ascii="Cambria" w:hAnsi="Cambria"/>
        </w:rPr>
        <w:t>ant</w:t>
      </w:r>
      <w:r w:rsidRPr="00F5346F">
        <w:rPr>
          <w:rFonts w:ascii="Cambria" w:hAnsi="Cambria"/>
        </w:rPr>
        <w:t xml:space="preserve"> </w:t>
      </w:r>
      <w:r>
        <w:rPr>
          <w:rFonts w:ascii="Cambria" w:hAnsi="Cambria"/>
        </w:rPr>
        <w:t>o</w:t>
      </w:r>
      <w:r w:rsidRPr="00F5346F">
        <w:rPr>
          <w:rFonts w:ascii="Cambria" w:hAnsi="Cambria"/>
        </w:rPr>
        <w:t> specjalności inżynieryjnej drogowej lub specjalności konstrukcyjno-budowlanej</w:t>
      </w:r>
      <w:r>
        <w:rPr>
          <w:rFonts w:ascii="Cambria" w:hAnsi="Cambria"/>
        </w:rPr>
        <w:t xml:space="preserve"> – .</w:t>
      </w:r>
      <w:r w:rsidRPr="00F5346F">
        <w:rPr>
          <w:rFonts w:ascii="Cambria" w:hAnsi="Cambria"/>
        </w:rPr>
        <w:t>…………………….., uprawnienia nr …………………</w:t>
      </w:r>
    </w:p>
    <w:p w:rsidR="00795327" w:rsidRDefault="00795327" w:rsidP="00464A2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Upoważnionym przedstawicielem Zamawiającego na budowie będą:</w:t>
      </w:r>
    </w:p>
    <w:p w:rsidR="00795327" w:rsidRPr="00795327" w:rsidRDefault="00795327" w:rsidP="00464A26">
      <w:pPr>
        <w:pStyle w:val="Akapitzlist"/>
        <w:numPr>
          <w:ilvl w:val="0"/>
          <w:numId w:val="32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795327">
        <w:rPr>
          <w:rFonts w:ascii="Cambria" w:hAnsi="Cambria"/>
        </w:rPr>
        <w:t>………………………………………………………………….;</w:t>
      </w:r>
    </w:p>
    <w:p w:rsidR="00795327" w:rsidRPr="0086770B" w:rsidRDefault="00795327" w:rsidP="00464A26">
      <w:pPr>
        <w:pStyle w:val="Akapitzlist"/>
        <w:numPr>
          <w:ilvl w:val="0"/>
          <w:numId w:val="32"/>
        </w:numPr>
        <w:spacing w:after="0" w:line="360" w:lineRule="auto"/>
        <w:ind w:left="567" w:hanging="283"/>
        <w:jc w:val="both"/>
        <w:rPr>
          <w:rFonts w:ascii="Cambria" w:hAnsi="Cambria"/>
          <w:b/>
        </w:rPr>
      </w:pPr>
      <w:r w:rsidRPr="0086770B">
        <w:rPr>
          <w:rFonts w:ascii="Cambria" w:hAnsi="Cambria"/>
        </w:rPr>
        <w:t>………………………………………………………………….</w:t>
      </w:r>
    </w:p>
    <w:p w:rsidR="00795327" w:rsidRDefault="00795327" w:rsidP="00464A26">
      <w:pPr>
        <w:pStyle w:val="Akapitzlist"/>
        <w:numPr>
          <w:ilvl w:val="0"/>
          <w:numId w:val="29"/>
        </w:numPr>
        <w:spacing w:after="0" w:line="360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>Wykonawca zmieniając kierownika budowy (robót) jest zobowiązany wykazać,</w:t>
      </w:r>
      <w:r w:rsidR="00CB08ED">
        <w:rPr>
          <w:rFonts w:ascii="Cambria" w:hAnsi="Cambria"/>
        </w:rPr>
        <w:t xml:space="preserve"> że zgłoszona nowa osoba spełnia</w:t>
      </w:r>
      <w:r>
        <w:rPr>
          <w:rFonts w:ascii="Cambria" w:hAnsi="Cambria"/>
        </w:rPr>
        <w:t xml:space="preserve"> wymogi kwalifikacyjne określone w SIWZ.</w:t>
      </w:r>
    </w:p>
    <w:p w:rsidR="00795327" w:rsidRDefault="00795327" w:rsidP="00795327">
      <w:pPr>
        <w:spacing w:after="0" w:line="360" w:lineRule="auto"/>
        <w:rPr>
          <w:rFonts w:ascii="Cambria" w:hAnsi="Cambria"/>
          <w:b/>
        </w:rPr>
      </w:pPr>
    </w:p>
    <w:p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9623A0">
        <w:rPr>
          <w:rFonts w:ascii="Cambria" w:hAnsi="Cambria"/>
          <w:b/>
        </w:rPr>
        <w:t>5</w:t>
      </w:r>
    </w:p>
    <w:p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Kary umowne</w:t>
      </w:r>
    </w:p>
    <w:p w:rsidR="00795327" w:rsidRDefault="00795327" w:rsidP="00464A26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ponosi względem Zamawiającego odpowiedzialność za szkody wynikłe z niewykonania bądź nienależytego wykonania niniejszej umowy.</w:t>
      </w:r>
    </w:p>
    <w:p w:rsidR="00795327" w:rsidRDefault="00795327" w:rsidP="00464A26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Kary umowne będą naliczane Wykonawcy w następujących przypadkach i w wysokościach: </w:t>
      </w:r>
    </w:p>
    <w:p w:rsidR="00795327" w:rsidRPr="00795327" w:rsidRDefault="00795327" w:rsidP="00464A2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za </w:t>
      </w:r>
      <w:r>
        <w:rPr>
          <w:rFonts w:ascii="Cambria" w:hAnsi="Cambria"/>
        </w:rPr>
        <w:t>opóźnienie</w:t>
      </w:r>
      <w:r w:rsidRPr="00795327">
        <w:rPr>
          <w:rFonts w:ascii="Cambria" w:hAnsi="Cambria"/>
        </w:rPr>
        <w:t xml:space="preserve"> w wykonaniu </w:t>
      </w:r>
      <w:r>
        <w:rPr>
          <w:rFonts w:ascii="Cambria" w:hAnsi="Cambria"/>
        </w:rPr>
        <w:t>niniejszej</w:t>
      </w:r>
      <w:r w:rsidRPr="00795327">
        <w:rPr>
          <w:rFonts w:ascii="Cambria" w:hAnsi="Cambria"/>
        </w:rPr>
        <w:t xml:space="preserve"> umowy</w:t>
      </w:r>
      <w:r>
        <w:rPr>
          <w:rFonts w:ascii="Cambria" w:hAnsi="Cambria"/>
        </w:rPr>
        <w:t>,</w:t>
      </w:r>
      <w:r w:rsidRPr="00795327">
        <w:rPr>
          <w:rFonts w:ascii="Cambria" w:hAnsi="Cambria"/>
        </w:rPr>
        <w:t xml:space="preserve"> za każdy dzień </w:t>
      </w:r>
      <w:r>
        <w:rPr>
          <w:rFonts w:ascii="Cambria" w:hAnsi="Cambria"/>
        </w:rPr>
        <w:t>opóźnienia</w:t>
      </w:r>
      <w:r w:rsidRPr="00795327">
        <w:rPr>
          <w:rFonts w:ascii="Cambria" w:hAnsi="Cambria"/>
        </w:rPr>
        <w:t xml:space="preserve"> licząc od następnego dnia po upływie terminu określonego w § 2 ust. 2, w wysokości 0,1% </w:t>
      </w:r>
      <w:r w:rsidR="00CB08ED">
        <w:rPr>
          <w:rFonts w:ascii="Cambria" w:hAnsi="Cambria"/>
        </w:rPr>
        <w:t xml:space="preserve">całkowitego </w:t>
      </w:r>
      <w:r w:rsidRPr="00795327">
        <w:rPr>
          <w:rFonts w:ascii="Cambria" w:hAnsi="Cambria"/>
        </w:rPr>
        <w:t>wynagrodzenia brutto ustalonego w § 6 ust. 2;</w:t>
      </w:r>
    </w:p>
    <w:p w:rsidR="00795327" w:rsidRDefault="00795327" w:rsidP="00464A2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</w:t>
      </w:r>
      <w:r w:rsidR="00C57589">
        <w:rPr>
          <w:rFonts w:ascii="Cambria" w:hAnsi="Cambria"/>
        </w:rPr>
        <w:t>opóźnienie</w:t>
      </w:r>
      <w:r>
        <w:rPr>
          <w:rFonts w:ascii="Cambria" w:hAnsi="Cambria"/>
        </w:rPr>
        <w:t xml:space="preserve"> w usunięciu wad stwierdzonych w okresie rękojmi i gwarancji w wysokości 0,1%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>wynagrodzenia brutto ustalonego w § 6 ust. 2, za każdy dzień zwłoki liczonej od dnia wyznaczonego do usunięcie wad;</w:t>
      </w:r>
    </w:p>
    <w:p w:rsidR="00795327" w:rsidRDefault="00795327" w:rsidP="00464A2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odstąpienie od umowy z przyczyn zależnych od Wykonawcy, w wysokości 10%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>wynagrodzenia brutto ustalonego w § 6 ust. 2;</w:t>
      </w:r>
    </w:p>
    <w:p w:rsidR="00795327" w:rsidRDefault="00795327" w:rsidP="00464A2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brak zapłaty lub nieterminową zapłatę wynagrodzenia należnego podwykonawcy lub dalszemu podwykonawcy, w wysokości 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>wynagrodzenia brutto należnego podwykonawcy lub dalszego podwykonawcy, za każdy dzień opóźnienia liczony od dnia następnego po upływie terminu płatności;</w:t>
      </w:r>
    </w:p>
    <w:p w:rsidR="00795327" w:rsidRDefault="00795327" w:rsidP="00464A2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za nieprzedłożenie do zaakceptowania projektu umowy o podwykonawstwo</w:t>
      </w:r>
      <w:r w:rsidR="00CB08ED">
        <w:rPr>
          <w:rFonts w:ascii="Cambria" w:hAnsi="Cambria"/>
        </w:rPr>
        <w:t>,</w:t>
      </w:r>
      <w:r>
        <w:rPr>
          <w:rFonts w:ascii="Cambria" w:hAnsi="Cambria"/>
        </w:rPr>
        <w:t xml:space="preserve"> której przedmiotem są roboty budowlane</w:t>
      </w:r>
      <w:r w:rsidR="00CB08ED">
        <w:rPr>
          <w:rFonts w:ascii="Cambria" w:hAnsi="Cambria"/>
        </w:rPr>
        <w:t>,</w:t>
      </w:r>
      <w:r>
        <w:rPr>
          <w:rFonts w:ascii="Cambria" w:hAnsi="Cambria"/>
        </w:rPr>
        <w:t xml:space="preserve"> lub projektu jej zmiany, w wysokości 3 000,00 zł za każdy przypadek;</w:t>
      </w:r>
    </w:p>
    <w:p w:rsidR="00795327" w:rsidRDefault="00795327" w:rsidP="00464A2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 nieprzedłożenie poświadczonej za zgodność z oryginałem kopii umowy o podwykonawstwo lub jej zmiany, w wysokości 3 000,00 zł za każdy przypadek;</w:t>
      </w:r>
    </w:p>
    <w:p w:rsidR="00795327" w:rsidRDefault="00795327" w:rsidP="00464A2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za brak zmiany umowy o podwykonawstwo w zakresie terminu zapłaty wynagrodzenia podwykonawcy</w:t>
      </w:r>
      <w:r w:rsidR="006C5D2B">
        <w:rPr>
          <w:rFonts w:ascii="Cambria" w:hAnsi="Cambria"/>
        </w:rPr>
        <w:t>,</w:t>
      </w:r>
      <w:r>
        <w:rPr>
          <w:rFonts w:ascii="Cambria" w:hAnsi="Cambria"/>
        </w:rPr>
        <w:t xml:space="preserve"> jeżeli termin ten jest dłuższy niż 30 dni od dnia doręczenia </w:t>
      </w:r>
      <w:r w:rsidR="006C5D2B">
        <w:rPr>
          <w:rFonts w:ascii="Cambria" w:hAnsi="Cambria"/>
        </w:rPr>
        <w:t>W</w:t>
      </w:r>
      <w:r>
        <w:rPr>
          <w:rFonts w:ascii="Cambria" w:hAnsi="Cambria"/>
        </w:rPr>
        <w:t>ykonawcy, podwykonawcy lub dalszemu podwykonawcy faktury, rachunku potwierdzających wykonanie zleconej dostawy usługi lub roboty budowlanej, w wysokości 3 000,00 zł za każdy przypadek;</w:t>
      </w:r>
    </w:p>
    <w:p w:rsidR="00795327" w:rsidRDefault="00795327" w:rsidP="00464A2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bookmarkStart w:id="2" w:name="_Hlk3411740"/>
      <w:r>
        <w:rPr>
          <w:rFonts w:ascii="Cambria" w:hAnsi="Cambria"/>
        </w:rPr>
        <w:t xml:space="preserve">za brak </w:t>
      </w:r>
      <w:r w:rsidR="00C57589">
        <w:rPr>
          <w:rFonts w:ascii="Cambria" w:hAnsi="Cambria"/>
        </w:rPr>
        <w:t xml:space="preserve">przedłożenia polisy </w:t>
      </w:r>
      <w:r>
        <w:rPr>
          <w:rFonts w:ascii="Cambria" w:hAnsi="Cambria"/>
        </w:rPr>
        <w:t>ubezpieczenia zgodn</w:t>
      </w:r>
      <w:r w:rsidR="00C57589">
        <w:rPr>
          <w:rFonts w:ascii="Cambria" w:hAnsi="Cambria"/>
        </w:rPr>
        <w:t>ej</w:t>
      </w:r>
      <w:r>
        <w:rPr>
          <w:rFonts w:ascii="Cambria" w:hAnsi="Cambria"/>
        </w:rPr>
        <w:t xml:space="preserve"> z wymogiem § 9, w wysokości 0,1% </w:t>
      </w:r>
      <w:r w:rsidR="00CB08ED">
        <w:rPr>
          <w:rFonts w:ascii="Cambria" w:hAnsi="Cambria"/>
        </w:rPr>
        <w:t xml:space="preserve">całkowitego </w:t>
      </w:r>
      <w:r>
        <w:rPr>
          <w:rFonts w:ascii="Cambria" w:hAnsi="Cambria"/>
        </w:rPr>
        <w:t xml:space="preserve">wynagrodzenia określonego w § 6 ust. 2, za każdy dzień braku </w:t>
      </w:r>
      <w:r w:rsidR="00C57589">
        <w:rPr>
          <w:rFonts w:ascii="Cambria" w:hAnsi="Cambria"/>
        </w:rPr>
        <w:t xml:space="preserve">przedłożenia polisy </w:t>
      </w:r>
      <w:r>
        <w:rPr>
          <w:rFonts w:ascii="Cambria" w:hAnsi="Cambria"/>
        </w:rPr>
        <w:t>ubezpieczenia;</w:t>
      </w:r>
    </w:p>
    <w:p w:rsidR="00795327" w:rsidRDefault="00795327" w:rsidP="00464A26">
      <w:pPr>
        <w:pStyle w:val="Akapitzlist"/>
        <w:numPr>
          <w:ilvl w:val="0"/>
          <w:numId w:val="33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za naruszenie obowiązków w zakresie zatrudnienia przez Wykonawcę na podstawie umowy o prace osób wykonujących </w:t>
      </w:r>
      <w:r w:rsidRPr="008A4526">
        <w:rPr>
          <w:rFonts w:ascii="Cambria" w:hAnsi="Cambria"/>
        </w:rPr>
        <w:t xml:space="preserve">w zakresie realizacji zamówienia czynności </w:t>
      </w:r>
      <w:r w:rsidRPr="008A4526">
        <w:rPr>
          <w:rFonts w:ascii="Cambria" w:hAnsi="Cambria"/>
          <w:color w:val="000000"/>
        </w:rPr>
        <w:t xml:space="preserve">robót budowlach w branży drogowej i instalacji </w:t>
      </w:r>
      <w:r>
        <w:rPr>
          <w:rFonts w:ascii="Cambria" w:hAnsi="Cambria"/>
          <w:color w:val="000000"/>
        </w:rPr>
        <w:t>elektrycznej,</w:t>
      </w:r>
      <w:r>
        <w:rPr>
          <w:rFonts w:ascii="Cambria" w:hAnsi="Cambria"/>
        </w:rPr>
        <w:t xml:space="preserve"> w wysokości 1 000,00 zł za każdy przypadek;</w:t>
      </w:r>
    </w:p>
    <w:p w:rsidR="00795327" w:rsidRPr="00795327" w:rsidRDefault="00795327" w:rsidP="00464A26">
      <w:pPr>
        <w:pStyle w:val="Akapitzlist"/>
        <w:numPr>
          <w:ilvl w:val="0"/>
          <w:numId w:val="33"/>
        </w:numPr>
        <w:spacing w:after="0" w:line="360" w:lineRule="auto"/>
        <w:ind w:left="567" w:hanging="425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za niedopuszczenie lub utrudnienie Zamawiającemu wykonywania kontroli w zakresie realizacji obowiązków zatrudnienia przez Wykonawcę na podstawie umowy o pracę osób </w:t>
      </w:r>
      <w:r w:rsidRPr="008A4526">
        <w:rPr>
          <w:rFonts w:ascii="Cambria" w:hAnsi="Cambria"/>
        </w:rPr>
        <w:t xml:space="preserve">wykonujących w zakresie realizacji zamówienia czynności </w:t>
      </w:r>
      <w:r w:rsidRPr="008A4526">
        <w:rPr>
          <w:rFonts w:ascii="Cambria" w:hAnsi="Cambria"/>
          <w:color w:val="000000"/>
        </w:rPr>
        <w:t xml:space="preserve">robót budowlach w branży drogowej i instalacji </w:t>
      </w:r>
      <w:r>
        <w:rPr>
          <w:rFonts w:ascii="Cambria" w:hAnsi="Cambria"/>
          <w:color w:val="000000"/>
        </w:rPr>
        <w:t>elektrycznej,</w:t>
      </w:r>
      <w:r w:rsidRPr="00795327">
        <w:rPr>
          <w:rFonts w:ascii="Cambria" w:hAnsi="Cambria"/>
        </w:rPr>
        <w:t xml:space="preserve"> w wysokości 1 000,00 zł za każdy przypadek.</w:t>
      </w:r>
    </w:p>
    <w:p w:rsidR="00795327" w:rsidRDefault="00795327" w:rsidP="00464A26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bookmarkStart w:id="3" w:name="_Hlk3412022"/>
      <w:bookmarkEnd w:id="2"/>
      <w:r>
        <w:rPr>
          <w:rFonts w:ascii="Cambria" w:hAnsi="Cambria"/>
        </w:rPr>
        <w:t>Wykonawca zapłaci karę umowną na rachunek bankowy Zamawiającego w terminie 14 dni od daty doręczenia pisemnego wezwania z określoną wysokością kary przez Zamawiającego.</w:t>
      </w:r>
    </w:p>
    <w:p w:rsidR="00795327" w:rsidRDefault="00795327" w:rsidP="00464A26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ma prawo potrącenia kar umownych z bieżących należności Wykonawcy wynikających z niniejszej umowy, po uprzednim wezwaniu Wykonawcy do ich zapłaty w terminie nie dłuższym niż 7 dni.</w:t>
      </w:r>
    </w:p>
    <w:p w:rsidR="00795327" w:rsidRDefault="00795327" w:rsidP="00464A26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Wykonawca upoważnia Zamawiającego do dokonywania potrąceń kar umownych z wynagrodzenia przewidzianego niniejszą umową tytułem naliczonych kar umownych.</w:t>
      </w:r>
    </w:p>
    <w:p w:rsidR="00795327" w:rsidRDefault="00795327" w:rsidP="00464A26">
      <w:pPr>
        <w:pStyle w:val="Akapitzlist"/>
        <w:numPr>
          <w:ilvl w:val="0"/>
          <w:numId w:val="3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zastrzega sobie prawo do dochodzenia odszkodowań uzupełniających, w przypadku gdy dozna szkody wyższej niż wysokość zastrzeżonych kar umownych.</w:t>
      </w:r>
    </w:p>
    <w:bookmarkEnd w:id="3"/>
    <w:p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9623A0">
        <w:rPr>
          <w:rFonts w:ascii="Cambria" w:hAnsi="Cambria"/>
          <w:b/>
        </w:rPr>
        <w:t>6</w:t>
      </w:r>
    </w:p>
    <w:p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Zabezpieczenie należytego wykonania umowy </w:t>
      </w:r>
    </w:p>
    <w:p w:rsidR="00795327" w:rsidRDefault="00795327" w:rsidP="00464A2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Wykonawca ustanawia na rzecz Zamawiającego zabezpieczenie należytego wykonania </w:t>
      </w:r>
      <w:r w:rsidR="00CB08ED">
        <w:rPr>
          <w:rFonts w:ascii="Cambria" w:hAnsi="Cambria"/>
        </w:rPr>
        <w:t xml:space="preserve">niniejszej </w:t>
      </w:r>
      <w:r>
        <w:rPr>
          <w:rFonts w:ascii="Cambria" w:hAnsi="Cambria"/>
        </w:rPr>
        <w:t xml:space="preserve">umowy w wysokości 10% </w:t>
      </w:r>
      <w:r w:rsidR="00CB08ED">
        <w:rPr>
          <w:rFonts w:ascii="Cambria" w:hAnsi="Cambria"/>
        </w:rPr>
        <w:t xml:space="preserve">całkowitej </w:t>
      </w:r>
      <w:r>
        <w:rPr>
          <w:rFonts w:ascii="Cambria" w:hAnsi="Cambria"/>
        </w:rPr>
        <w:t xml:space="preserve">ceny ofertowej brutto zaokrąglonej w dół do pełnych 100,00 zł, tj. ………. zł (słownie: …….. .......... …………..), w formie …………….. </w:t>
      </w:r>
    </w:p>
    <w:p w:rsidR="00795327" w:rsidRDefault="00795327" w:rsidP="00464A2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W przypadku nieuregulowania przez Wykonawcę roszczeń Zamawiającego wynikających z </w:t>
      </w:r>
      <w:r w:rsidR="00CB08ED">
        <w:rPr>
          <w:rFonts w:ascii="Cambria" w:hAnsi="Cambria"/>
        </w:rPr>
        <w:t xml:space="preserve">niniejszej </w:t>
      </w:r>
      <w:r>
        <w:rPr>
          <w:rFonts w:ascii="Cambria" w:hAnsi="Cambria"/>
        </w:rPr>
        <w:t>umowy, Zamawiający może skorzystać z zabezpieczenia należytego wykonania umowy.</w:t>
      </w:r>
    </w:p>
    <w:p w:rsidR="00795327" w:rsidRDefault="00795327" w:rsidP="00464A2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Zwrot zabezpieczenia n</w:t>
      </w:r>
      <w:r w:rsidR="00CB08ED">
        <w:rPr>
          <w:rFonts w:ascii="Cambria" w:hAnsi="Cambria"/>
        </w:rPr>
        <w:t>ależytego wykonania umowy n</w:t>
      </w:r>
      <w:r>
        <w:rPr>
          <w:rFonts w:ascii="Cambria" w:hAnsi="Cambria"/>
        </w:rPr>
        <w:t>astąpi w następujących terminach, z zastrzeżeniem ust. 2:</w:t>
      </w:r>
    </w:p>
    <w:p w:rsidR="00795327" w:rsidRPr="00795327" w:rsidRDefault="00795327" w:rsidP="00464A2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70% wartości zabezpieczenia zostanie zwrócona w terminie 30 dni od daty wykonania </w:t>
      </w:r>
      <w:r w:rsidR="00CB08ED">
        <w:rPr>
          <w:rFonts w:ascii="Cambria" w:hAnsi="Cambria"/>
        </w:rPr>
        <w:t>umowy i uznania przez Z</w:t>
      </w:r>
      <w:r w:rsidRPr="00795327">
        <w:rPr>
          <w:rFonts w:ascii="Cambria" w:hAnsi="Cambria"/>
        </w:rPr>
        <w:t>ama</w:t>
      </w:r>
      <w:r w:rsidR="00CB08ED">
        <w:rPr>
          <w:rFonts w:ascii="Cambria" w:hAnsi="Cambria"/>
        </w:rPr>
        <w:t xml:space="preserve">wiającego za należycie wykonaną </w:t>
      </w:r>
      <w:r w:rsidRPr="00795327">
        <w:rPr>
          <w:rFonts w:ascii="Cambria" w:hAnsi="Cambria"/>
        </w:rPr>
        <w:t>(po podpisaniu protokołu odbioru końcowego);</w:t>
      </w:r>
    </w:p>
    <w:p w:rsidR="00795327" w:rsidRDefault="00795327" w:rsidP="00464A26">
      <w:pPr>
        <w:pStyle w:val="Akapitzlist"/>
        <w:numPr>
          <w:ilvl w:val="0"/>
          <w:numId w:val="35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30% wartości zabezpieczenia zostanie zwrócona w terminie do 15 dni po upływie okresu gwarancji i rękojmi za wady. </w:t>
      </w:r>
    </w:p>
    <w:p w:rsidR="00795327" w:rsidRDefault="00795327" w:rsidP="00464A26">
      <w:pPr>
        <w:pStyle w:val="Akapitzlist"/>
        <w:numPr>
          <w:ilvl w:val="0"/>
          <w:numId w:val="34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Zamawiający zastrzega sobie prawo do zatrzymania zabezpieczenia należytego wykonania umowy na poczet naliczonych kar umownych.</w:t>
      </w:r>
    </w:p>
    <w:p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9623A0">
        <w:rPr>
          <w:rFonts w:ascii="Cambria" w:hAnsi="Cambria"/>
          <w:b/>
        </w:rPr>
        <w:t>7</w:t>
      </w:r>
    </w:p>
    <w:p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Odstąpienie od umowy/wypowiedzenie umowy</w:t>
      </w:r>
    </w:p>
    <w:p w:rsidR="00795327" w:rsidRDefault="00795327" w:rsidP="00464A26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Zamawiającemu przysługuje prawo odstąpienia od niniejszej umowy na podstawie i w trybie wskazanym w art. 145 ustawy - PZP.</w:t>
      </w:r>
    </w:p>
    <w:p w:rsidR="00795327" w:rsidRDefault="00795327" w:rsidP="00464A26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Niezależnie od prawa odstąpienia, o którym mowa w ust. 1, Zamawiającemu przysługuje prawo do wypowiedzenia niniejszej umowy w trybie natychmiastowym w następujących wypadkach:</w:t>
      </w:r>
    </w:p>
    <w:p w:rsidR="00795327" w:rsidRPr="00795327" w:rsidRDefault="00795327" w:rsidP="00464A26">
      <w:pPr>
        <w:pStyle w:val="Akapitzlist"/>
        <w:numPr>
          <w:ilvl w:val="0"/>
          <w:numId w:val="44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Wykonawca bez uzasadnionych przyczyn nie rozpocznie realizacji przedmiotu</w:t>
      </w:r>
      <w:r>
        <w:rPr>
          <w:rFonts w:ascii="Cambria" w:hAnsi="Cambria"/>
        </w:rPr>
        <w:t xml:space="preserve"> umowy w ciągu </w:t>
      </w:r>
      <w:r w:rsidR="00C57589">
        <w:rPr>
          <w:rFonts w:ascii="Cambria" w:hAnsi="Cambria"/>
        </w:rPr>
        <w:t>7</w:t>
      </w:r>
      <w:r>
        <w:rPr>
          <w:rFonts w:ascii="Cambria" w:hAnsi="Cambria"/>
        </w:rPr>
        <w:t xml:space="preserve"> dni roboczych </w:t>
      </w:r>
      <w:r w:rsidRPr="00795327">
        <w:rPr>
          <w:rFonts w:ascii="Cambria" w:hAnsi="Cambria"/>
        </w:rPr>
        <w:t>od przekazania Wykonawcy przez Zamawiającego terenu budowy lub przerw</w:t>
      </w:r>
      <w:r>
        <w:rPr>
          <w:rFonts w:ascii="Cambria" w:hAnsi="Cambria"/>
        </w:rPr>
        <w:t xml:space="preserve">ie </w:t>
      </w:r>
      <w:r w:rsidRPr="00795327">
        <w:rPr>
          <w:rFonts w:ascii="Cambria" w:hAnsi="Cambria"/>
        </w:rPr>
        <w:t>realizacj</w:t>
      </w:r>
      <w:r>
        <w:rPr>
          <w:rFonts w:ascii="Cambria" w:hAnsi="Cambria"/>
        </w:rPr>
        <w:t>ę przedmiotu umowy</w:t>
      </w:r>
      <w:r w:rsidRPr="00795327">
        <w:rPr>
          <w:rFonts w:ascii="Cambria" w:hAnsi="Cambria"/>
        </w:rPr>
        <w:t xml:space="preserve"> i nie podejmie ich na wezwanie Zamawiającego przez </w:t>
      </w:r>
      <w:r>
        <w:rPr>
          <w:rFonts w:ascii="Cambria" w:hAnsi="Cambria"/>
        </w:rPr>
        <w:t xml:space="preserve">okres kolejnych </w:t>
      </w:r>
      <w:r w:rsidR="00C57589">
        <w:rPr>
          <w:rFonts w:ascii="Cambria" w:hAnsi="Cambria"/>
        </w:rPr>
        <w:t>7</w:t>
      </w:r>
      <w:r>
        <w:rPr>
          <w:rFonts w:ascii="Cambria" w:hAnsi="Cambria"/>
        </w:rPr>
        <w:t xml:space="preserve"> dni roboczych;</w:t>
      </w:r>
    </w:p>
    <w:p w:rsidR="00795327" w:rsidRPr="00795327" w:rsidRDefault="00795327" w:rsidP="00464A26">
      <w:pPr>
        <w:pStyle w:val="Akapitzlist"/>
        <w:numPr>
          <w:ilvl w:val="0"/>
          <w:numId w:val="44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 xml:space="preserve">Wykonawca dopuszcza się nieuzasadnionego opóźnienia w realizacji przedmiotu umowy w stosunku do terminów określonych w umowie lub harmonogramie </w:t>
      </w:r>
      <w:r>
        <w:rPr>
          <w:rFonts w:ascii="Cambria" w:hAnsi="Cambria"/>
        </w:rPr>
        <w:t>robót</w:t>
      </w:r>
      <w:r w:rsidRPr="00795327">
        <w:rPr>
          <w:rFonts w:ascii="Cambria" w:hAnsi="Cambria"/>
        </w:rPr>
        <w:t xml:space="preserve"> budowlanych - o więcej niż </w:t>
      </w:r>
      <w:r w:rsidR="00C57589">
        <w:rPr>
          <w:rFonts w:ascii="Cambria" w:hAnsi="Cambria"/>
        </w:rPr>
        <w:t>40</w:t>
      </w:r>
      <w:r w:rsidRPr="00795327">
        <w:rPr>
          <w:rFonts w:ascii="Cambria" w:hAnsi="Cambria"/>
        </w:rPr>
        <w:t xml:space="preserve"> dni;</w:t>
      </w:r>
    </w:p>
    <w:p w:rsidR="00795327" w:rsidRDefault="00795327" w:rsidP="00464A26">
      <w:pPr>
        <w:pStyle w:val="Akapitzlist"/>
        <w:numPr>
          <w:ilvl w:val="0"/>
          <w:numId w:val="44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 razie dokonania przez Zamawiającego co najmniej dwóch bezpośrednich zapłat wynagrodzenia należnego podwykonawcy lub dalszemu podwykonawcy</w:t>
      </w:r>
      <w:r w:rsidR="00C57589">
        <w:rPr>
          <w:rFonts w:ascii="Cambria" w:hAnsi="Cambria"/>
        </w:rPr>
        <w:t>.</w:t>
      </w:r>
    </w:p>
    <w:p w:rsidR="00795327" w:rsidRDefault="00795327" w:rsidP="00464A26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Oświadczenie w sprawie odstąpienia od niniejszej umowy z przyczyn wskazanych w ust. 2 Zamawiający złoży na piśmie, w terminie nie dłuższym niż 7 dni od dnia powzięcia wiadomości o zaistnieniu jednej z przesłanek.</w:t>
      </w:r>
    </w:p>
    <w:p w:rsidR="00795327" w:rsidRDefault="00795327" w:rsidP="00464A26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odstąpienia od niniejszej umowy lub jej wypowiedzenia, ustala się następujące zasady postępowania:</w:t>
      </w:r>
    </w:p>
    <w:p w:rsidR="00795327" w:rsidRPr="00795327" w:rsidRDefault="00795327" w:rsidP="00464A26">
      <w:pPr>
        <w:pStyle w:val="Akapitzlist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Cambria" w:hAnsi="Cambria"/>
        </w:rPr>
      </w:pPr>
      <w:r w:rsidRPr="00795327">
        <w:rPr>
          <w:rFonts w:ascii="Cambria" w:hAnsi="Cambria"/>
        </w:rPr>
        <w:t>w terminie 7 dni od dnia odstąpienia od umowy Wykonawca przy udziale Zamawiającego sporządzi protokół inwentaryzacji robót według stanu na dzień odstąpienia;</w:t>
      </w:r>
    </w:p>
    <w:p w:rsidR="00795327" w:rsidRDefault="00795327" w:rsidP="00464A26">
      <w:pPr>
        <w:pStyle w:val="Akapitzlist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Wykonawca zabezpieczy przerwane roboty;</w:t>
      </w:r>
    </w:p>
    <w:p w:rsidR="00795327" w:rsidRDefault="00795327" w:rsidP="00464A26">
      <w:pPr>
        <w:pStyle w:val="Akapitzlist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Wykonawca w terminie 7 dni od dnia odstąpienia od umowy usunie zaplecze budowy i wszelkie urządzenia przez niego dostarczone oraz wyda Zamawiającemu plac budowy;</w:t>
      </w:r>
    </w:p>
    <w:p w:rsidR="00795327" w:rsidRDefault="00795327" w:rsidP="00464A26">
      <w:pPr>
        <w:pStyle w:val="Akapitzlist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wykonane roboty, wbudowane materiały i urządzenia przez Wykonawcę staja się własnością Zamawiającego i są przedmiotem rozliczeń;</w:t>
      </w:r>
    </w:p>
    <w:p w:rsidR="00795327" w:rsidRDefault="00795327" w:rsidP="00464A26">
      <w:pPr>
        <w:pStyle w:val="Akapitzlist"/>
        <w:numPr>
          <w:ilvl w:val="0"/>
          <w:numId w:val="37"/>
        </w:numPr>
        <w:spacing w:after="0" w:line="360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przy rozliczeniach z tytułu wykonanych robót, materiałów i urządzeń stosuje się stawki cenowe z kosztorysu ofertowego Wykonawcy.</w:t>
      </w:r>
    </w:p>
    <w:p w:rsidR="00795327" w:rsidRDefault="00795327" w:rsidP="00464A26">
      <w:pPr>
        <w:pStyle w:val="Akapitzlist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nie wykonania przez Wykonawcę obowiązków określonych w ust. 4 pkt 2 i 3, Zamawiający ma prawo wykonać je w zastępstwie na koszt Wykonawcy.</w:t>
      </w:r>
    </w:p>
    <w:p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9623A0">
        <w:rPr>
          <w:rFonts w:ascii="Cambria" w:hAnsi="Cambria"/>
          <w:b/>
        </w:rPr>
        <w:t>8</w:t>
      </w:r>
    </w:p>
    <w:p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Rozwiązanie umowy</w:t>
      </w:r>
    </w:p>
    <w:p w:rsidR="00795327" w:rsidRDefault="00795327" w:rsidP="00464A2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Niniejsza umowa może ulec rozwiązaniu przed upływem terminu, o którym mowa w § 2 ust. 2, na podstawie jednostronnego oświadczenia Zamawiającego złożonego Wykonawcy na piśmie, o ile zajdzie jedna z okoliczności wskazanych w art. 145a ustawy - PZP.</w:t>
      </w:r>
    </w:p>
    <w:p w:rsidR="00795327" w:rsidRDefault="00795327" w:rsidP="00464A26">
      <w:pPr>
        <w:pStyle w:val="Akapitzlist"/>
        <w:numPr>
          <w:ilvl w:val="0"/>
          <w:numId w:val="38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przypadku rozwiązania niniejszej umowy, Wykonawca może żądać jedynie wynagrodzenia należnego z tytułu wykonania części umowy.</w:t>
      </w:r>
    </w:p>
    <w:p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:rsidR="009703CC" w:rsidRDefault="00795327" w:rsidP="009703CC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§ 1</w:t>
      </w:r>
      <w:r w:rsidR="009623A0">
        <w:rPr>
          <w:rFonts w:ascii="Cambria" w:hAnsi="Cambria"/>
          <w:b/>
        </w:rPr>
        <w:t>9</w:t>
      </w:r>
    </w:p>
    <w:p w:rsidR="009703CC" w:rsidRDefault="009703CC" w:rsidP="009703CC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Zmiana umowy</w:t>
      </w:r>
    </w:p>
    <w:p w:rsidR="009703CC" w:rsidRPr="009D17D2" w:rsidRDefault="009703CC" w:rsidP="009703CC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Cambria" w:hAnsi="Cambria"/>
        </w:rPr>
      </w:pPr>
      <w:bookmarkStart w:id="4" w:name="_Hlk3409477"/>
      <w:r>
        <w:rPr>
          <w:rFonts w:ascii="Cambria" w:hAnsi="Cambria"/>
        </w:rPr>
        <w:t>Zmiany niniejszej umowy są dopuszczalne w przypadkach określonych w art. 144 ust. 1 ustawy – PZP, a także w razie:</w:t>
      </w:r>
    </w:p>
    <w:p w:rsidR="009703CC" w:rsidRPr="00DF2465" w:rsidRDefault="009703CC" w:rsidP="009703CC">
      <w:pPr>
        <w:pStyle w:val="Akapitzlist"/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ind w:left="567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>zmiany</w:t>
      </w:r>
      <w:r w:rsidRPr="00DF2465">
        <w:rPr>
          <w:rFonts w:ascii="Cambria" w:hAnsi="Cambria"/>
        </w:rPr>
        <w:t xml:space="preserve"> terminu wykonania umowy</w:t>
      </w:r>
      <w:r>
        <w:rPr>
          <w:rFonts w:ascii="Cambria" w:hAnsi="Cambria"/>
        </w:rPr>
        <w:t>,</w:t>
      </w:r>
      <w:r w:rsidRPr="00DF2465">
        <w:rPr>
          <w:rFonts w:ascii="Cambria" w:hAnsi="Cambria"/>
        </w:rPr>
        <w:t xml:space="preserve"> w sytuacji wystąpienia okoliczności, których nie można było przewid</w:t>
      </w:r>
      <w:r>
        <w:rPr>
          <w:rFonts w:ascii="Cambria" w:hAnsi="Cambria"/>
        </w:rPr>
        <w:t>zieć w chwili jej zawarcia, o czas występowania tych okoliczności, tj.:</w:t>
      </w:r>
    </w:p>
    <w:p w:rsidR="009703CC" w:rsidRPr="000962B7" w:rsidRDefault="009703CC" w:rsidP="009703CC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0962B7">
        <w:rPr>
          <w:rFonts w:ascii="Cambria" w:hAnsi="Cambria"/>
        </w:rPr>
        <w:t xml:space="preserve">nie przekazania przez Zamawiającego w terminie ustalonym </w:t>
      </w:r>
      <w:r>
        <w:rPr>
          <w:rFonts w:ascii="Cambria" w:hAnsi="Cambria"/>
        </w:rPr>
        <w:t>w</w:t>
      </w:r>
      <w:r w:rsidRPr="000962B7">
        <w:rPr>
          <w:rFonts w:ascii="Cambria" w:hAnsi="Cambria"/>
        </w:rPr>
        <w:t>ykonawcy placu budowy;</w:t>
      </w:r>
    </w:p>
    <w:p w:rsidR="009703CC" w:rsidRPr="009615AB" w:rsidRDefault="009703CC" w:rsidP="009703CC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DF2465">
        <w:rPr>
          <w:rFonts w:ascii="Cambria" w:hAnsi="Cambria"/>
        </w:rPr>
        <w:t xml:space="preserve">wystąpienia zdarzenia losowego wywołanego przez czynniki zewnętrzne, którego nie można było przewidzieć i jemu zapobiec (m.in. niesprzyjające realizacji przedmiotu zamówienia </w:t>
      </w:r>
      <w:r>
        <w:rPr>
          <w:rFonts w:ascii="Cambria" w:hAnsi="Cambria"/>
        </w:rPr>
        <w:t>warunki atmosferyczne, itp.);</w:t>
      </w:r>
    </w:p>
    <w:p w:rsidR="009703CC" w:rsidRDefault="009703CC" w:rsidP="009703CC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9615AB">
        <w:rPr>
          <w:rFonts w:ascii="Cambria" w:hAnsi="Cambria" w:cs="Times New Roman"/>
          <w:color w:val="000000"/>
        </w:rPr>
        <w:t>opóźnienia spowodowane uzgodnieniami z poszczególnymi organami, pod warunkiem, że wykonawca wykazał ze swojej strony wykonał czynności z zachowaniem należytej staranności i terminowości</w:t>
      </w:r>
      <w:r>
        <w:rPr>
          <w:rFonts w:ascii="Cambria" w:hAnsi="Cambria" w:cs="Times New Roman"/>
          <w:color w:val="000000"/>
        </w:rPr>
        <w:t>;</w:t>
      </w:r>
    </w:p>
    <w:p w:rsidR="009703CC" w:rsidRDefault="009703CC" w:rsidP="009703CC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9615AB">
        <w:rPr>
          <w:rFonts w:ascii="Cambria" w:hAnsi="Cambria" w:cs="Times New Roman"/>
          <w:color w:val="000000"/>
        </w:rPr>
        <w:t>konieczność wykonania zamówienia dodatkowego, w rozumieniu ustaw</w:t>
      </w:r>
      <w:r>
        <w:rPr>
          <w:rFonts w:ascii="Cambria" w:hAnsi="Cambria" w:cs="Times New Roman"/>
          <w:color w:val="000000"/>
        </w:rPr>
        <w:t>y-PZP</w:t>
      </w:r>
      <w:r w:rsidRPr="009615AB">
        <w:rPr>
          <w:rFonts w:ascii="Cambria" w:hAnsi="Cambria" w:cs="Times New Roman"/>
          <w:color w:val="000000"/>
        </w:rPr>
        <w:t xml:space="preserve">, którego realizacja będzie miała wpływ na termin wykonania przedmiotu </w:t>
      </w:r>
      <w:r>
        <w:rPr>
          <w:rFonts w:ascii="Cambria" w:hAnsi="Cambria" w:cs="Times New Roman"/>
          <w:color w:val="000000"/>
        </w:rPr>
        <w:t>umowy;</w:t>
      </w:r>
    </w:p>
    <w:p w:rsidR="009703CC" w:rsidRPr="00BC5F1F" w:rsidRDefault="009703CC" w:rsidP="009703CC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BC5F1F">
        <w:rPr>
          <w:rFonts w:ascii="Cambria" w:hAnsi="Cambria"/>
        </w:rPr>
        <w:t>wystąpienia robót dodatkowych i/lub zamiennych w trakcie realizacji robót będących przedmiotem umowy lub zmniejszenia zakresu robót będących przedmiotem umowy;</w:t>
      </w:r>
    </w:p>
    <w:p w:rsidR="009703CC" w:rsidRPr="00DF2465" w:rsidRDefault="009703CC" w:rsidP="009703CC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DF2465">
        <w:rPr>
          <w:rFonts w:ascii="Cambria" w:hAnsi="Cambria"/>
        </w:rPr>
        <w:lastRenderedPageBreak/>
        <w:t>wniesienie odwołania na czynność Zamawiającego związan</w:t>
      </w:r>
      <w:r>
        <w:rPr>
          <w:rFonts w:ascii="Cambria" w:hAnsi="Cambria"/>
        </w:rPr>
        <w:t>ą z niniejszym postępowaniem przetargowym;</w:t>
      </w:r>
    </w:p>
    <w:p w:rsidR="009703CC" w:rsidRPr="0001675D" w:rsidRDefault="009703CC" w:rsidP="009703CC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0962B7">
        <w:rPr>
          <w:rFonts w:ascii="Cambria" w:hAnsi="Cambria"/>
        </w:rPr>
        <w:t xml:space="preserve">zmiany </w:t>
      </w:r>
      <w:r>
        <w:rPr>
          <w:rFonts w:ascii="Cambria" w:hAnsi="Cambria"/>
        </w:rPr>
        <w:t>zakresu i sposobu spełnienia świadczenia</w:t>
      </w:r>
      <w:r w:rsidRPr="000962B7">
        <w:rPr>
          <w:rFonts w:ascii="Cambria" w:hAnsi="Cambria"/>
        </w:rPr>
        <w:t xml:space="preserve">: pojawienie się nowszej technologii wykonania przedmiotu zamówienia pozwalającej na zaoszczędzenie czasu realizacji zamówienia lub jego kosztów, jak również kosztów eksploatacji wykonanego przedmiotu </w:t>
      </w:r>
      <w:r>
        <w:rPr>
          <w:rFonts w:ascii="Cambria" w:hAnsi="Cambria"/>
        </w:rPr>
        <w:t>zamówienia</w:t>
      </w:r>
      <w:r w:rsidRPr="000962B7">
        <w:rPr>
          <w:rFonts w:ascii="Cambria" w:hAnsi="Cambria"/>
        </w:rPr>
        <w:t>;</w:t>
      </w:r>
    </w:p>
    <w:p w:rsidR="009703CC" w:rsidRPr="006F0DA9" w:rsidRDefault="009703CC" w:rsidP="009703CC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>wydłużenia terminu związania ofertą w postępowaniu przetargowym, które wpłynęło na późniejsze zawarcie z wykonawcą umowy (o czas liczony od końca dnia ustawowego terminu związania ofertą wykonawcy do dnia podpisania umowy);</w:t>
      </w:r>
    </w:p>
    <w:p w:rsidR="009703CC" w:rsidRPr="009615AB" w:rsidRDefault="009703CC" w:rsidP="009703CC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6F0DA9">
        <w:rPr>
          <w:rFonts w:ascii="Cambria" w:hAnsi="Cambria"/>
        </w:rPr>
        <w:t>zawieszenia</w:t>
      </w:r>
      <w:r>
        <w:rPr>
          <w:rFonts w:ascii="Cambria" w:hAnsi="Cambria"/>
        </w:rPr>
        <w:t xml:space="preserve"> przez Zamawiającego</w:t>
      </w:r>
      <w:r w:rsidRPr="006F0DA9">
        <w:rPr>
          <w:rFonts w:ascii="Cambria" w:hAnsi="Cambria"/>
        </w:rPr>
        <w:t xml:space="preserve"> wykonania części robót w związku z chwilowym brakiem środków finansowych potrzebnych do realizacji całego zamówienia</w:t>
      </w:r>
      <w:r>
        <w:rPr>
          <w:rFonts w:ascii="Cambria" w:hAnsi="Cambria"/>
        </w:rPr>
        <w:t xml:space="preserve"> (nie dłużej niż 30 dni)</w:t>
      </w:r>
      <w:r w:rsidRPr="006F0DA9">
        <w:rPr>
          <w:rFonts w:ascii="Cambria" w:hAnsi="Cambria"/>
        </w:rPr>
        <w:t>;</w:t>
      </w:r>
    </w:p>
    <w:p w:rsidR="009703CC" w:rsidRPr="009615AB" w:rsidRDefault="009703CC" w:rsidP="009703CC">
      <w:pPr>
        <w:tabs>
          <w:tab w:val="left" w:pos="0"/>
        </w:tabs>
        <w:spacing w:after="0" w:line="360" w:lineRule="auto"/>
        <w:ind w:left="851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(Zamawiający i wykonawca</w:t>
      </w:r>
      <w:r w:rsidRPr="009615AB">
        <w:rPr>
          <w:rFonts w:ascii="Cambria" w:hAnsi="Cambria" w:cs="Times New Roman"/>
          <w:color w:val="000000"/>
        </w:rPr>
        <w:t xml:space="preserve"> ustalają nowe terminy umowne</w:t>
      </w:r>
      <w:r>
        <w:rPr>
          <w:rFonts w:ascii="Cambria" w:hAnsi="Cambria" w:cs="Times New Roman"/>
          <w:color w:val="000000"/>
        </w:rPr>
        <w:t>,</w:t>
      </w:r>
      <w:r w:rsidRPr="009615AB">
        <w:rPr>
          <w:rFonts w:ascii="Cambria" w:hAnsi="Cambria" w:cs="Times New Roman"/>
          <w:color w:val="000000"/>
        </w:rPr>
        <w:t xml:space="preserve"> z tym, ze wielkość tych zmian musi być powiązana z przyczyną jaka ją spowodowała</w:t>
      </w:r>
      <w:r>
        <w:rPr>
          <w:rFonts w:ascii="Cambria" w:hAnsi="Cambria" w:cs="Times New Roman"/>
          <w:color w:val="000000"/>
        </w:rPr>
        <w:t>);</w:t>
      </w:r>
    </w:p>
    <w:p w:rsidR="009703CC" w:rsidRPr="00C57589" w:rsidRDefault="009703CC" w:rsidP="009703CC">
      <w:pPr>
        <w:pStyle w:val="Akapitzlist"/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C57589">
        <w:rPr>
          <w:rFonts w:ascii="Cambria" w:hAnsi="Cambria" w:cs="Times New Roman"/>
          <w:color w:val="000000"/>
        </w:rPr>
        <w:t xml:space="preserve">zmiany sposobu wykonania lub zakresu przedmiotu umowy, w przypadku: </w:t>
      </w:r>
    </w:p>
    <w:p w:rsidR="009703CC" w:rsidRDefault="009703CC" w:rsidP="009703CC">
      <w:pPr>
        <w:pStyle w:val="Akapitzlist"/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C57589">
        <w:rPr>
          <w:rFonts w:ascii="Cambria" w:hAnsi="Cambria" w:cs="Times New Roman"/>
          <w:color w:val="000000"/>
        </w:rPr>
        <w:t>odstąpienia przez Zamawiającego od wykonania części robót zbędnych do wykonania przedmiotu umowy zgodnie ze sztuką budowlaną i wiedzą techniczną, a wynikających np. z technologii robót, faktycznych obmiarów, co skutkować będzie obniżeniem wynagrodzenia należnego Wykonawcy;</w:t>
      </w:r>
    </w:p>
    <w:p w:rsidR="009703CC" w:rsidRDefault="009703CC" w:rsidP="009703CC">
      <w:pPr>
        <w:pStyle w:val="Akapitzlist"/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B63733">
        <w:rPr>
          <w:rFonts w:ascii="Cambria" w:hAnsi="Cambria" w:cs="Times New Roman"/>
          <w:color w:val="000000"/>
        </w:rPr>
        <w:t>konieczności wykonania robót zamiennych w stosunku do przewidzianych w dokumentacji</w:t>
      </w:r>
      <w:r>
        <w:rPr>
          <w:rFonts w:ascii="Cambria" w:hAnsi="Cambria" w:cs="Times New Roman"/>
          <w:color w:val="000000"/>
        </w:rPr>
        <w:t>,</w:t>
      </w:r>
      <w:r w:rsidRPr="00B63733">
        <w:rPr>
          <w:rFonts w:ascii="Cambria" w:hAnsi="Cambria" w:cs="Times New Roman"/>
          <w:color w:val="000000"/>
        </w:rPr>
        <w:t xml:space="preserve"> w sytuacji</w:t>
      </w:r>
      <w:r>
        <w:rPr>
          <w:rFonts w:ascii="Cambria" w:hAnsi="Cambria" w:cs="Times New Roman"/>
          <w:color w:val="000000"/>
        </w:rPr>
        <w:t xml:space="preserve"> </w:t>
      </w:r>
      <w:r w:rsidRPr="00B63733">
        <w:rPr>
          <w:rFonts w:ascii="Cambria" w:hAnsi="Cambria" w:cs="Times New Roman"/>
          <w:color w:val="000000"/>
        </w:rPr>
        <w:t>gdy wykonanie tych robót będzie niezbędne do prawidłowego i zgodnego z zasadami wiedzy technicznej i obowiązującymi przepisami wykonania przedmiotu umowy</w:t>
      </w:r>
      <w:r>
        <w:rPr>
          <w:rFonts w:ascii="Cambria" w:hAnsi="Cambria" w:cs="Times New Roman"/>
          <w:color w:val="000000"/>
        </w:rPr>
        <w:t>, co może skutkować zmianą wynagrodzenia należnego wykonawcy, jeśli wykonanie robót zamiennych będzie miało wpływ na obniżenie lub zwiększenie tego wynagrodzenia</w:t>
      </w:r>
      <w:r w:rsidRPr="00B63733">
        <w:rPr>
          <w:rFonts w:ascii="Cambria" w:hAnsi="Cambria" w:cs="Times New Roman"/>
          <w:color w:val="000000"/>
        </w:rPr>
        <w:t>;</w:t>
      </w:r>
    </w:p>
    <w:p w:rsidR="009703CC" w:rsidRPr="00E543A1" w:rsidRDefault="009703CC" w:rsidP="009703CC">
      <w:pPr>
        <w:pStyle w:val="Akapitzlist"/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E543A1">
        <w:rPr>
          <w:rFonts w:ascii="Cambria" w:hAnsi="Cambria"/>
        </w:rPr>
        <w:t>wystąpienia nieprzewidzianych w dokumentacji warunków geologicznych, archeologicznych, w szczególności: występowanie skały, gruntów nawodnionych, niewypałów i niewybuchów, wykopalisk archeologicznych, odmiennych od przyjętych w dokumentacji warunków terenowych, w szczególności istnienie niezinwentaryzowanych lub błędnie zinwentaryzowanych obiektów budowlanych;</w:t>
      </w:r>
    </w:p>
    <w:p w:rsidR="009703CC" w:rsidRPr="00BC5F1F" w:rsidRDefault="009703CC" w:rsidP="009703CC">
      <w:pPr>
        <w:pStyle w:val="Akapitzlist"/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E543A1">
        <w:rPr>
          <w:rFonts w:ascii="Cambria" w:hAnsi="Cambria" w:cs="Times New Roman"/>
          <w:color w:val="000000"/>
        </w:rPr>
        <w:t xml:space="preserve">konieczności zmniejszenia lub zwiększenia ilości </w:t>
      </w:r>
      <w:r>
        <w:rPr>
          <w:rFonts w:ascii="Cambria" w:hAnsi="Cambria" w:cs="Times New Roman"/>
          <w:color w:val="000000"/>
        </w:rPr>
        <w:t>i zakresu</w:t>
      </w:r>
      <w:r w:rsidRPr="00E543A1">
        <w:rPr>
          <w:rFonts w:ascii="Cambria" w:hAnsi="Cambria" w:cs="Times New Roman"/>
          <w:color w:val="000000"/>
        </w:rPr>
        <w:t xml:space="preserve"> robót objętych </w:t>
      </w:r>
      <w:r>
        <w:rPr>
          <w:rFonts w:ascii="Cambria" w:hAnsi="Cambria" w:cs="Times New Roman"/>
          <w:color w:val="000000"/>
        </w:rPr>
        <w:t>dokumentacją</w:t>
      </w:r>
      <w:r w:rsidRPr="00E543A1">
        <w:rPr>
          <w:rFonts w:ascii="Cambria" w:hAnsi="Cambria" w:cs="Times New Roman"/>
          <w:color w:val="000000"/>
        </w:rPr>
        <w:t>, pominięcia niektórych robót, jeśli jest to niezbędne do zgodnej z umową realizacji robót – w szczególności konieczność realizowania projektu przy zastosowaniu innych rozwiązań niż wskazane w dokumentacji</w:t>
      </w:r>
      <w:r>
        <w:rPr>
          <w:rFonts w:ascii="Cambria" w:hAnsi="Cambria" w:cs="Times New Roman"/>
          <w:color w:val="000000"/>
        </w:rPr>
        <w:t>,</w:t>
      </w:r>
      <w:r w:rsidRPr="00E543A1">
        <w:rPr>
          <w:rFonts w:ascii="Cambria" w:hAnsi="Cambria" w:cs="Times New Roman"/>
          <w:color w:val="000000"/>
        </w:rPr>
        <w:t xml:space="preserve"> w sytuacji gdy zastosowanie przewidzianych rozwiązań groziłoby niewykonaniem lub wadliwym wykonaniem </w:t>
      </w:r>
      <w:r>
        <w:rPr>
          <w:rFonts w:ascii="Cambria" w:hAnsi="Cambria" w:cs="Times New Roman"/>
          <w:color w:val="000000"/>
        </w:rPr>
        <w:t xml:space="preserve">umowy, co może </w:t>
      </w:r>
      <w:r>
        <w:rPr>
          <w:rFonts w:ascii="Cambria" w:hAnsi="Cambria" w:cs="Times New Roman"/>
          <w:color w:val="000000"/>
        </w:rPr>
        <w:lastRenderedPageBreak/>
        <w:t>skutkować zmianą wynagrodzenia należnego wykonawcy, jeśli zmiana ilości i zakresu robót będzie miała wpływ na obniżenie lub zwiększenie tego wynagrodzenia</w:t>
      </w:r>
      <w:r w:rsidRPr="00B63733">
        <w:rPr>
          <w:rFonts w:ascii="Cambria" w:hAnsi="Cambria" w:cs="Times New Roman"/>
          <w:color w:val="000000"/>
        </w:rPr>
        <w:t>;</w:t>
      </w:r>
    </w:p>
    <w:p w:rsidR="009703CC" w:rsidRPr="005C03E8" w:rsidRDefault="009703CC" w:rsidP="009703CC">
      <w:pPr>
        <w:pStyle w:val="Akapitzlist"/>
        <w:numPr>
          <w:ilvl w:val="0"/>
          <w:numId w:val="46"/>
        </w:numPr>
        <w:tabs>
          <w:tab w:val="left" w:pos="0"/>
        </w:tabs>
        <w:suppressAutoHyphens/>
        <w:spacing w:after="0" w:line="360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t xml:space="preserve">zmian technologicznych, spowodowanych w szczególności następującymi okolicznościami: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niedostępnością na rynku materiałów lub urządzeń, wskazanych w dokumentacji projektowej lub specyfikacji technicznej wykonania i odbioru robót, spowodowanej zaprzestaniem produkcji lub wycofaniem z rynku tych materiałów lub urządzeń,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możliwością zastosowania materiałów lub urządzeń o równym lub lepszym standardzie niż przyjęte w dokumentacji projektowej, pozwalających na zaoszczędzenie kosztów realizacji przedmiotu umowy lub kosztów eksploatacji wykonanego przedmiotu umowy lub umożliwiające uzyskanie lepszej jakości robót,</w:t>
      </w:r>
      <w:r>
        <w:rPr>
          <w:rFonts w:ascii="Cambria" w:hAnsi="Cambria" w:cs="Times New Roman"/>
          <w:color w:val="000000"/>
        </w:rPr>
        <w:t xml:space="preserve"> 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możliwością zastosowania technologii wykonania zaprojektowanych robót, pozwalającej na zaoszczędzenie czasu realizacji zadania, kosztów wykonywanych prac lub kosztów eksploatacji wykonanego przedmiotu umowy,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koniecznością zrealizowania przedmiotu umowy przy zastosowaniu innych rozwiązań technicznych lub technologicznych, niż wskazanie w dokumentacji projektowej lub specyfikacji technicznej wykonania i odbioru robót w sytuacji, gdyby zastosowanie przewidzianych rozwiązań groziło niewykonaniem lub wadliwym wykonaniem przedmiotu umowy,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koniecznością zrealizowania przedmiotu umowy przy zastosowaniu innych rozwiązań technicznych lub materiałowych ze względu na zmiany obowiązującego prawa,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koniecznością usunięcia sprzeczności w dokumentacji projektowej, </w:t>
      </w:r>
      <w:r>
        <w:rPr>
          <w:rFonts w:ascii="Cambria" w:hAnsi="Cambria" w:cs="Times New Roman"/>
          <w:color w:val="000000"/>
        </w:rPr>
        <w:t>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zaistnieniem przesłanek do wykonania robót zamiennych w stosunku do rozwiązań przewidzianych w dokumentacji projektowej, skutkujących zwiększeniem: bezpieczeństwa realizacji robót, bezpieczeństwa użytkowania, funkcjonalności obiektu budowlanego lub zmniejszeniem kosztów realizacji zadania, usprawnieniem procesu budowlanego, jeżeli rozwiązania zamienne nie odstępują w sposób istotny od zatwierdzonego projektu budowlanego</w:t>
      </w:r>
      <w:r>
        <w:rPr>
          <w:rFonts w:ascii="Cambria" w:hAnsi="Cambria" w:cs="Times New Roman"/>
          <w:color w:val="000000"/>
        </w:rPr>
        <w:t>, (</w:t>
      </w:r>
      <w:r w:rsidRPr="005C03E8">
        <w:rPr>
          <w:rFonts w:ascii="Cambria" w:hAnsi="Cambria" w:cs="Times New Roman"/>
          <w:color w:val="000000"/>
        </w:rPr>
        <w:t>-</w:t>
      </w:r>
      <w:r>
        <w:rPr>
          <w:rFonts w:ascii="Cambria" w:hAnsi="Cambria" w:cs="Times New Roman"/>
          <w:color w:val="000000"/>
        </w:rPr>
        <w:t>)</w:t>
      </w:r>
      <w:r w:rsidRPr="005C03E8">
        <w:rPr>
          <w:rFonts w:ascii="Cambria" w:hAnsi="Cambria" w:cs="Times New Roman"/>
          <w:color w:val="000000"/>
        </w:rPr>
        <w:t xml:space="preserve"> koniecznością uwzględnienia wydanych w toku realizacji robót dodatkowych zaleceń właściwych służb i inspekcji;</w:t>
      </w:r>
    </w:p>
    <w:p w:rsidR="009703CC" w:rsidRDefault="009703CC" w:rsidP="009703CC">
      <w:pPr>
        <w:pStyle w:val="Akapitzlist"/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t xml:space="preserve">zmiany </w:t>
      </w:r>
      <w:r>
        <w:rPr>
          <w:rFonts w:ascii="Cambria" w:hAnsi="Cambria" w:cs="Times New Roman"/>
          <w:color w:val="000000"/>
        </w:rPr>
        <w:t>p</w:t>
      </w:r>
      <w:r w:rsidRPr="005C03E8">
        <w:rPr>
          <w:rFonts w:ascii="Cambria" w:hAnsi="Cambria" w:cs="Times New Roman"/>
          <w:color w:val="000000"/>
        </w:rPr>
        <w:t xml:space="preserve">odwykonawcy, na którego zasobach polegał </w:t>
      </w:r>
      <w:r>
        <w:rPr>
          <w:rFonts w:ascii="Cambria" w:hAnsi="Cambria" w:cs="Times New Roman"/>
          <w:color w:val="000000"/>
        </w:rPr>
        <w:t>w</w:t>
      </w:r>
      <w:r w:rsidRPr="005C03E8">
        <w:rPr>
          <w:rFonts w:ascii="Cambria" w:hAnsi="Cambria" w:cs="Times New Roman"/>
          <w:color w:val="000000"/>
        </w:rPr>
        <w:t>ykonawca</w:t>
      </w:r>
      <w:r>
        <w:rPr>
          <w:rFonts w:ascii="Cambria" w:hAnsi="Cambria" w:cs="Times New Roman"/>
          <w:color w:val="000000"/>
        </w:rPr>
        <w:t>,</w:t>
      </w:r>
      <w:r w:rsidRPr="005C03E8">
        <w:rPr>
          <w:rFonts w:ascii="Cambria" w:hAnsi="Cambria" w:cs="Times New Roman"/>
          <w:color w:val="000000"/>
        </w:rPr>
        <w:t xml:space="preserve"> w celu wykazania spełnienia warunków udziału w postępowaniu o udzielenie zamówienia na innego </w:t>
      </w:r>
      <w:r>
        <w:rPr>
          <w:rFonts w:ascii="Cambria" w:hAnsi="Cambria" w:cs="Times New Roman"/>
          <w:color w:val="000000"/>
        </w:rPr>
        <w:t>p</w:t>
      </w:r>
      <w:r w:rsidRPr="005C03E8">
        <w:rPr>
          <w:rFonts w:ascii="Cambria" w:hAnsi="Cambria" w:cs="Times New Roman"/>
          <w:color w:val="000000"/>
        </w:rPr>
        <w:t xml:space="preserve">odwykonawcę spełniającego warunki tego zamówienia. Dopuszcza się zmianę podwykonawcy, wprowadzenie nowego podwykonawcy lub rezygnację z udziału podwykonawcy przy realizacji przedmiotu zamówienia. Zmiana może nastąpić wyłącznie po przedstawieniu przez </w:t>
      </w:r>
      <w:r>
        <w:rPr>
          <w:rFonts w:ascii="Cambria" w:hAnsi="Cambria" w:cs="Times New Roman"/>
          <w:color w:val="000000"/>
        </w:rPr>
        <w:t>w</w:t>
      </w:r>
      <w:r w:rsidRPr="005C03E8">
        <w:rPr>
          <w:rFonts w:ascii="Cambria" w:hAnsi="Cambria" w:cs="Times New Roman"/>
          <w:color w:val="000000"/>
        </w:rPr>
        <w:t xml:space="preserve">ykonawcę oświadczenia podwykonawcy o jego rezygnacji z udziału w realizacji przedmiotu zamówienia oraz o braku roszczeń podwykonawcy wobec Wykonawcy z tytułu realizacji </w:t>
      </w:r>
      <w:r>
        <w:rPr>
          <w:rFonts w:ascii="Cambria" w:hAnsi="Cambria" w:cs="Times New Roman"/>
          <w:color w:val="000000"/>
        </w:rPr>
        <w:t>umowy;</w:t>
      </w:r>
    </w:p>
    <w:p w:rsidR="009703CC" w:rsidRDefault="009703CC" w:rsidP="009703CC">
      <w:pPr>
        <w:pStyle w:val="Akapitzlist"/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lastRenderedPageBreak/>
        <w:t xml:space="preserve">zmiany kluczowego personelu Zamawiającego lub </w:t>
      </w:r>
      <w:r>
        <w:rPr>
          <w:rFonts w:ascii="Cambria" w:hAnsi="Cambria" w:cs="Times New Roman"/>
          <w:color w:val="000000"/>
        </w:rPr>
        <w:t>w</w:t>
      </w:r>
      <w:r w:rsidRPr="005C03E8">
        <w:rPr>
          <w:rFonts w:ascii="Cambria" w:hAnsi="Cambria" w:cs="Times New Roman"/>
          <w:color w:val="000000"/>
        </w:rPr>
        <w:t>ykonawcy, w tym zmiana kierownika budowy/ robót – z uwagi na nieprzewidziane zmiany organizacyjne. Zmiana ta może nastąpić na inną osobę, która spełnia wymagania zawarte w SIWZ po uzgodnieniu z Zamawiającym</w:t>
      </w:r>
      <w:r>
        <w:rPr>
          <w:rFonts w:ascii="Cambria" w:hAnsi="Cambria" w:cs="Times New Roman"/>
          <w:color w:val="000000"/>
        </w:rPr>
        <w:t>;</w:t>
      </w:r>
    </w:p>
    <w:p w:rsidR="009703CC" w:rsidRDefault="009703CC" w:rsidP="009703CC">
      <w:pPr>
        <w:pStyle w:val="Akapitzlist"/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t>zmian</w:t>
      </w:r>
      <w:r>
        <w:rPr>
          <w:rFonts w:ascii="Cambria" w:hAnsi="Cambria" w:cs="Times New Roman"/>
          <w:color w:val="000000"/>
        </w:rPr>
        <w:t>y</w:t>
      </w:r>
      <w:r w:rsidRPr="005C03E8">
        <w:rPr>
          <w:rFonts w:ascii="Cambria" w:hAnsi="Cambria" w:cs="Times New Roman"/>
          <w:color w:val="000000"/>
        </w:rPr>
        <w:t xml:space="preserve"> wynikając</w:t>
      </w:r>
      <w:r>
        <w:rPr>
          <w:rFonts w:ascii="Cambria" w:hAnsi="Cambria" w:cs="Times New Roman"/>
          <w:color w:val="000000"/>
        </w:rPr>
        <w:t>ej</w:t>
      </w:r>
      <w:r w:rsidRPr="005C03E8">
        <w:rPr>
          <w:rFonts w:ascii="Cambria" w:hAnsi="Cambria" w:cs="Times New Roman"/>
          <w:color w:val="000000"/>
        </w:rPr>
        <w:t xml:space="preserve"> z przejęcia zobowiązań przez Zamawiającego względem podwykonawców wykonawcy</w:t>
      </w:r>
      <w:r>
        <w:rPr>
          <w:rFonts w:ascii="Cambria" w:hAnsi="Cambria" w:cs="Times New Roman"/>
          <w:color w:val="000000"/>
        </w:rPr>
        <w:t>;</w:t>
      </w:r>
    </w:p>
    <w:p w:rsidR="009703CC" w:rsidRPr="005C03E8" w:rsidRDefault="009703CC" w:rsidP="009703CC">
      <w:pPr>
        <w:pStyle w:val="Akapitzlist"/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C03E8">
        <w:rPr>
          <w:rFonts w:ascii="Cambria" w:hAnsi="Cambria" w:cs="Times New Roman"/>
          <w:color w:val="000000"/>
        </w:rPr>
        <w:t xml:space="preserve">wykonywania robót zamiennych lub ograniczenia zakresu rzeczowego przedmiotu </w:t>
      </w:r>
      <w:r>
        <w:rPr>
          <w:rFonts w:ascii="Cambria" w:hAnsi="Cambria" w:cs="Times New Roman"/>
          <w:color w:val="000000"/>
        </w:rPr>
        <w:t>u</w:t>
      </w:r>
      <w:r w:rsidRPr="005C03E8">
        <w:rPr>
          <w:rFonts w:ascii="Cambria" w:hAnsi="Cambria" w:cs="Times New Roman"/>
          <w:color w:val="000000"/>
        </w:rPr>
        <w:t xml:space="preserve">mowy, z zastrzeżeniem nieprzekroczenia części wykraczającej poza określenie przedmiotu </w:t>
      </w:r>
      <w:r>
        <w:rPr>
          <w:rFonts w:ascii="Cambria" w:hAnsi="Cambria" w:cs="Times New Roman"/>
          <w:color w:val="000000"/>
        </w:rPr>
        <w:t>u</w:t>
      </w:r>
      <w:r w:rsidRPr="005C03E8">
        <w:rPr>
          <w:rFonts w:ascii="Cambria" w:hAnsi="Cambria" w:cs="Times New Roman"/>
          <w:color w:val="000000"/>
        </w:rPr>
        <w:t xml:space="preserve">mowy zawarte w SIWZ – zmiana może dotyczyć wynagrodzenia, wymogów w zakresie odbioru robót, terminu wykonania i innych okoliczności powstałych w związku z robotami zamiennymi lub ograniczeniem zakresu rzeczowego przedmiotu </w:t>
      </w:r>
      <w:r>
        <w:rPr>
          <w:rFonts w:ascii="Cambria" w:hAnsi="Cambria" w:cs="Times New Roman"/>
          <w:color w:val="000000"/>
        </w:rPr>
        <w:t>u</w:t>
      </w:r>
      <w:r w:rsidRPr="005C03E8">
        <w:rPr>
          <w:rFonts w:ascii="Cambria" w:hAnsi="Cambria" w:cs="Times New Roman"/>
          <w:color w:val="000000"/>
        </w:rPr>
        <w:t>mowy</w:t>
      </w:r>
      <w:r>
        <w:rPr>
          <w:rFonts w:ascii="Cambria" w:hAnsi="Cambria" w:cs="Times New Roman"/>
          <w:color w:val="000000"/>
        </w:rPr>
        <w:t>;</w:t>
      </w:r>
    </w:p>
    <w:p w:rsidR="009703CC" w:rsidRPr="00DF2465" w:rsidRDefault="009703CC" w:rsidP="009703CC">
      <w:pPr>
        <w:pStyle w:val="Akapitzlist"/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>konieczności</w:t>
      </w:r>
      <w:r w:rsidRPr="00DF2465">
        <w:rPr>
          <w:rFonts w:ascii="Cambria" w:hAnsi="Cambria"/>
        </w:rPr>
        <w:t xml:space="preserve"> wprowadzenia zmian będ</w:t>
      </w:r>
      <w:r>
        <w:rPr>
          <w:rFonts w:ascii="Cambria" w:hAnsi="Cambria"/>
        </w:rPr>
        <w:t>ącej</w:t>
      </w:r>
      <w:r w:rsidRPr="00DF2465">
        <w:rPr>
          <w:rFonts w:ascii="Cambria" w:hAnsi="Cambria"/>
        </w:rPr>
        <w:t xml:space="preserve"> następstwem zmian wprowadzonych w umowach po</w:t>
      </w:r>
      <w:r>
        <w:rPr>
          <w:rFonts w:ascii="Cambria" w:hAnsi="Cambria"/>
        </w:rPr>
        <w:t>między Zamawiającym a inną niż wykonawca stroną;</w:t>
      </w:r>
    </w:p>
    <w:p w:rsidR="009703CC" w:rsidRPr="00DF2465" w:rsidRDefault="009703CC" w:rsidP="009703CC">
      <w:pPr>
        <w:pStyle w:val="Akapitzlist"/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DF2465">
        <w:rPr>
          <w:rFonts w:ascii="Cambria" w:hAnsi="Cambria"/>
        </w:rPr>
        <w:t>rozbieżności lub niejasności w umowie, których nie można usunąć w inny sposób a zmiana będzie umożliwiać usunięcie rozbieżności i doprecyzowanie umowy w celu jednoznacznej interpretacji jej zapisów przez strony</w:t>
      </w:r>
      <w:r>
        <w:rPr>
          <w:rFonts w:ascii="Cambria" w:hAnsi="Cambria"/>
        </w:rPr>
        <w:t>;</w:t>
      </w:r>
    </w:p>
    <w:p w:rsidR="009703CC" w:rsidRPr="00DF2465" w:rsidRDefault="009703CC" w:rsidP="009703CC">
      <w:pPr>
        <w:pStyle w:val="Akapitzlist"/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ind w:left="567" w:hanging="284"/>
        <w:jc w:val="both"/>
        <w:rPr>
          <w:rFonts w:ascii="Cambria" w:hAnsi="Cambria" w:cs="Times New Roman"/>
          <w:color w:val="000000"/>
        </w:rPr>
      </w:pPr>
      <w:r>
        <w:rPr>
          <w:rFonts w:ascii="Cambria" w:hAnsi="Cambria"/>
        </w:rPr>
        <w:t>wystąpienia innych</w:t>
      </w:r>
      <w:r w:rsidRPr="00DF2465">
        <w:rPr>
          <w:rFonts w:ascii="Cambria" w:hAnsi="Cambria"/>
        </w:rPr>
        <w:t xml:space="preserve"> niż przewidziane powyżej</w:t>
      </w:r>
      <w:r>
        <w:rPr>
          <w:rFonts w:ascii="Cambria" w:hAnsi="Cambria"/>
        </w:rPr>
        <w:t xml:space="preserve"> zmian dotyczących</w:t>
      </w:r>
      <w:r w:rsidRPr="00DF2465">
        <w:rPr>
          <w:rFonts w:ascii="Cambria" w:hAnsi="Cambria"/>
        </w:rPr>
        <w:t xml:space="preserve"> zawartej</w:t>
      </w:r>
      <w:r>
        <w:rPr>
          <w:rFonts w:ascii="Cambria" w:hAnsi="Cambria"/>
        </w:rPr>
        <w:t xml:space="preserve"> umowy, które są korzystne dla Z</w:t>
      </w:r>
      <w:r w:rsidRPr="00DF2465">
        <w:rPr>
          <w:rFonts w:ascii="Cambria" w:hAnsi="Cambria"/>
        </w:rPr>
        <w:t xml:space="preserve">amawiającego, i które nie naruszają art. 140 ust. 3 </w:t>
      </w:r>
      <w:r>
        <w:rPr>
          <w:rFonts w:ascii="Cambria" w:hAnsi="Cambria"/>
        </w:rPr>
        <w:t>ustawy – PZP;</w:t>
      </w:r>
    </w:p>
    <w:p w:rsidR="009703CC" w:rsidRPr="005C03E8" w:rsidRDefault="009703CC" w:rsidP="009703CC">
      <w:pPr>
        <w:pStyle w:val="Akapitzlist"/>
        <w:numPr>
          <w:ilvl w:val="0"/>
          <w:numId w:val="47"/>
        </w:numPr>
        <w:tabs>
          <w:tab w:val="left" w:pos="0"/>
        </w:tabs>
        <w:suppressAutoHyphens/>
        <w:spacing w:after="0" w:line="360" w:lineRule="auto"/>
        <w:ind w:left="567" w:hanging="426"/>
        <w:jc w:val="both"/>
        <w:rPr>
          <w:rFonts w:ascii="Cambria" w:hAnsi="Cambria" w:cs="Times New Roman"/>
          <w:color w:val="000000"/>
        </w:rPr>
      </w:pPr>
      <w:r w:rsidRPr="00DF2465">
        <w:rPr>
          <w:rFonts w:ascii="Cambria" w:hAnsi="Cambria"/>
        </w:rPr>
        <w:t>zm</w:t>
      </w:r>
      <w:r>
        <w:rPr>
          <w:rFonts w:ascii="Cambria" w:hAnsi="Cambria"/>
        </w:rPr>
        <w:t>iany dotyczące nazwy, siedziby w</w:t>
      </w:r>
      <w:r w:rsidRPr="00DF2465">
        <w:rPr>
          <w:rFonts w:ascii="Cambria" w:hAnsi="Cambria"/>
        </w:rPr>
        <w:t>ykonawcy lub jego formy organizacyjno-prawnej w trakcie trwania umowy, numerów kont bankowych oraz innych danych identyfikacyjnych.</w:t>
      </w:r>
    </w:p>
    <w:p w:rsidR="009703CC" w:rsidRPr="00BC5F1F" w:rsidRDefault="009703CC" w:rsidP="009703CC">
      <w:pPr>
        <w:pStyle w:val="Akapitzlist"/>
        <w:numPr>
          <w:ilvl w:val="0"/>
          <w:numId w:val="39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Cambria" w:eastAsia="TimesNewRomanPSMT" w:hAnsi="Cambria" w:cs="Arial"/>
          <w:color w:val="000000"/>
        </w:rPr>
      </w:pPr>
      <w:r w:rsidRPr="00BC5F1F">
        <w:rPr>
          <w:rFonts w:ascii="Cambria" w:hAnsi="Cambria"/>
        </w:rPr>
        <w:t>W przypadku konieczności wykonania robót dodatkowych i/lub zamiennych rozliczenie tych robót nastąpi na podstawie kosztorysów ofertowych na roboty dodatkowe i/lub zamienne sporządzonych przez wykonawcę w oparciu o złożony przed zawarciem umowy kosztorys ofertowy Wykonawcy. W przypadku wystąpienia robót dodatkowych i/lub zamiennych niewystępujących w kosztorysie ofertowym lub w przypadku braku kosztorysu ofertowego, wykonawca dokona nowej wyceny przedmiotowych robót dodatkowych i/lub zamiennych w ogólnodostępnym programie kosztorysowym według aktualnych cenników i stawek uzgodnionych z Zamawiającym. Kosztorysy ofertowe na roboty dodatkowe i/lub zamienne wymagają zatwierdzenia Inspektora Nadzoru Inwestorskiego oraz akceptacji Zamawiającego.</w:t>
      </w:r>
    </w:p>
    <w:p w:rsidR="009703CC" w:rsidRPr="00C57589" w:rsidRDefault="009703CC" w:rsidP="009703CC">
      <w:pPr>
        <w:pStyle w:val="Akapitzlist"/>
        <w:numPr>
          <w:ilvl w:val="0"/>
          <w:numId w:val="39"/>
        </w:numPr>
        <w:tabs>
          <w:tab w:val="left" w:pos="0"/>
        </w:tabs>
        <w:suppressAutoHyphens/>
        <w:spacing w:after="0" w:line="360" w:lineRule="auto"/>
        <w:ind w:left="284" w:hanging="284"/>
        <w:jc w:val="both"/>
        <w:rPr>
          <w:rFonts w:ascii="Cambria" w:eastAsia="TimesNewRomanPSMT" w:hAnsi="Cambria" w:cs="Arial"/>
          <w:color w:val="000000"/>
        </w:rPr>
      </w:pPr>
      <w:r w:rsidRPr="00C57589">
        <w:rPr>
          <w:rFonts w:ascii="Cambria" w:eastAsia="TimesNewRomanPSMT" w:hAnsi="Cambria" w:cs="Arial"/>
          <w:color w:val="000000"/>
        </w:rPr>
        <w:t xml:space="preserve">Zamawiający dokonana odpowiednich zmian </w:t>
      </w:r>
      <w:r>
        <w:rPr>
          <w:rFonts w:ascii="Cambria" w:eastAsia="TimesNewRomanPSMT" w:hAnsi="Cambria" w:cs="Arial"/>
          <w:color w:val="000000"/>
        </w:rPr>
        <w:t xml:space="preserve">niniejszej </w:t>
      </w:r>
      <w:r w:rsidRPr="00C57589">
        <w:rPr>
          <w:rFonts w:ascii="Cambria" w:eastAsia="TimesNewRomanPSMT" w:hAnsi="Cambria" w:cs="Arial"/>
          <w:color w:val="000000"/>
        </w:rPr>
        <w:t>umowy</w:t>
      </w:r>
      <w:r>
        <w:rPr>
          <w:rFonts w:ascii="Cambria" w:eastAsia="TimesNewRomanPSMT" w:hAnsi="Cambria" w:cs="Arial"/>
          <w:color w:val="000000"/>
        </w:rPr>
        <w:t xml:space="preserve"> </w:t>
      </w:r>
      <w:r w:rsidRPr="00C57589">
        <w:rPr>
          <w:rFonts w:ascii="Cambria" w:eastAsia="TimesNewRomanPSMT" w:hAnsi="Cambria" w:cs="Arial"/>
          <w:color w:val="000000"/>
        </w:rPr>
        <w:t xml:space="preserve">w zakresie wysokości wynagrodzenia należnego wykonawcy, w przypadku zmiany: </w:t>
      </w:r>
    </w:p>
    <w:p w:rsidR="009703CC" w:rsidRPr="00C57589" w:rsidRDefault="009703CC" w:rsidP="009703CC">
      <w:pPr>
        <w:pStyle w:val="Akapitzlist"/>
        <w:numPr>
          <w:ilvl w:val="0"/>
          <w:numId w:val="48"/>
        </w:numPr>
        <w:suppressAutoHyphens/>
        <w:spacing w:after="0" w:line="360" w:lineRule="auto"/>
        <w:ind w:left="567" w:hanging="283"/>
        <w:jc w:val="both"/>
        <w:rPr>
          <w:rFonts w:ascii="Cambria" w:eastAsia="TimesNewRomanPSMT" w:hAnsi="Cambria" w:cs="Arial"/>
          <w:color w:val="000000"/>
        </w:rPr>
      </w:pPr>
      <w:r w:rsidRPr="00C57589">
        <w:rPr>
          <w:rFonts w:ascii="Cambria" w:eastAsia="TimesNewRomanPSMT" w:hAnsi="Cambria" w:cs="Arial"/>
          <w:color w:val="000000"/>
        </w:rPr>
        <w:t>stawki podatku od towarów i usług;</w:t>
      </w:r>
    </w:p>
    <w:p w:rsidR="009703CC" w:rsidRDefault="009703CC" w:rsidP="009703CC">
      <w:pPr>
        <w:pStyle w:val="Akapitzlist"/>
        <w:numPr>
          <w:ilvl w:val="0"/>
          <w:numId w:val="48"/>
        </w:numPr>
        <w:suppressAutoHyphens/>
        <w:spacing w:after="0" w:line="360" w:lineRule="auto"/>
        <w:ind w:left="567" w:hanging="284"/>
        <w:jc w:val="both"/>
        <w:rPr>
          <w:rFonts w:ascii="Cambria" w:eastAsia="TimesNewRomanPSMT" w:hAnsi="Cambria" w:cs="Arial"/>
          <w:color w:val="000000"/>
        </w:rPr>
      </w:pPr>
      <w:r w:rsidRPr="00D34935">
        <w:rPr>
          <w:rFonts w:ascii="Cambria" w:eastAsia="TimesNewRomanPSMT" w:hAnsi="Cambria" w:cs="Arial"/>
          <w:color w:val="000000"/>
        </w:rPr>
        <w:t xml:space="preserve">wysokości minimalnego wynagrodzenia za pracę albo wysokości minimalnej stawki godzinowej, ustalonych na podstawie przepisów ustawy z dnia 10 października 2002 r. </w:t>
      </w:r>
      <w:r>
        <w:rPr>
          <w:rFonts w:ascii="Cambria" w:eastAsia="TimesNewRomanPSMT" w:hAnsi="Cambria" w:cs="Arial"/>
          <w:color w:val="000000"/>
        </w:rPr>
        <w:t xml:space="preserve">                       </w:t>
      </w:r>
      <w:r w:rsidRPr="00D34935">
        <w:rPr>
          <w:rFonts w:ascii="Cambria" w:eastAsia="TimesNewRomanPSMT" w:hAnsi="Cambria" w:cs="Arial"/>
          <w:color w:val="000000"/>
        </w:rPr>
        <w:t>o minimalnym wynagrodzeniu za pracę</w:t>
      </w:r>
      <w:r>
        <w:rPr>
          <w:rFonts w:ascii="Cambria" w:eastAsia="TimesNewRomanPSMT" w:hAnsi="Cambria" w:cs="Arial"/>
          <w:color w:val="000000"/>
        </w:rPr>
        <w:t>;</w:t>
      </w:r>
    </w:p>
    <w:p w:rsidR="009703CC" w:rsidRDefault="009703CC" w:rsidP="009703CC">
      <w:pPr>
        <w:pStyle w:val="Akapitzlist"/>
        <w:numPr>
          <w:ilvl w:val="0"/>
          <w:numId w:val="48"/>
        </w:numPr>
        <w:suppressAutoHyphens/>
        <w:spacing w:after="0" w:line="360" w:lineRule="auto"/>
        <w:ind w:left="567" w:hanging="284"/>
        <w:jc w:val="both"/>
        <w:rPr>
          <w:rFonts w:ascii="Cambria" w:eastAsia="TimesNewRomanPSMT" w:hAnsi="Cambria" w:cs="Arial"/>
          <w:color w:val="000000"/>
        </w:rPr>
      </w:pPr>
      <w:r w:rsidRPr="00D34935">
        <w:rPr>
          <w:rFonts w:ascii="Cambria" w:eastAsia="TimesNewRomanPSMT" w:hAnsi="Cambria" w:cs="Arial"/>
          <w:color w:val="000000"/>
        </w:rPr>
        <w:lastRenderedPageBreak/>
        <w:t>zasad podlegania ubezpieczeniom społecznym lub ubezpieczeniu zdrowotnemu lub wysokości stawki składki na ubezpieczenia społeczne lub zdrowotne</w:t>
      </w:r>
      <w:r>
        <w:rPr>
          <w:rFonts w:ascii="Cambria" w:eastAsia="TimesNewRomanPSMT" w:hAnsi="Cambria" w:cs="Arial"/>
          <w:color w:val="000000"/>
        </w:rPr>
        <w:t>;</w:t>
      </w:r>
    </w:p>
    <w:p w:rsidR="009703CC" w:rsidRDefault="009703CC" w:rsidP="009703CC">
      <w:pPr>
        <w:pStyle w:val="Akapitzlist"/>
        <w:numPr>
          <w:ilvl w:val="0"/>
          <w:numId w:val="48"/>
        </w:numPr>
        <w:suppressAutoHyphens/>
        <w:spacing w:after="0" w:line="360" w:lineRule="auto"/>
        <w:ind w:left="567" w:hanging="284"/>
        <w:jc w:val="both"/>
        <w:rPr>
          <w:rFonts w:ascii="Cambria" w:eastAsia="TimesNewRomanPSMT" w:hAnsi="Cambria" w:cs="Arial"/>
          <w:color w:val="000000"/>
        </w:rPr>
      </w:pPr>
      <w:bookmarkStart w:id="5" w:name="_Hlk14876781"/>
      <w:r w:rsidRPr="00D32A07">
        <w:rPr>
          <w:rFonts w:ascii="Cambria" w:eastAsia="TimesNewRomanPSMT" w:hAnsi="Cambria" w:cs="Arial"/>
          <w:color w:val="000000"/>
        </w:rPr>
        <w:t xml:space="preserve">zasad gromadzenia i wysokości wpłat do pracowniczych planów kapitałowych, o których mowa w ustawie z dnia </w:t>
      </w:r>
      <w:r>
        <w:rPr>
          <w:rFonts w:ascii="Cambria" w:eastAsia="TimesNewRomanPSMT" w:hAnsi="Cambria" w:cs="Arial"/>
          <w:color w:val="000000"/>
        </w:rPr>
        <w:t>0</w:t>
      </w:r>
      <w:r w:rsidRPr="00D32A07">
        <w:rPr>
          <w:rFonts w:ascii="Cambria" w:eastAsia="TimesNewRomanPSMT" w:hAnsi="Cambria" w:cs="Arial"/>
          <w:color w:val="000000"/>
        </w:rPr>
        <w:t>4 października 2018 r. o pracowniczych planach kapitałowych</w:t>
      </w:r>
      <w:r>
        <w:rPr>
          <w:rFonts w:ascii="Cambria" w:eastAsia="TimesNewRomanPSMT" w:hAnsi="Cambria" w:cs="Arial"/>
          <w:color w:val="000000"/>
        </w:rPr>
        <w:t>;</w:t>
      </w:r>
    </w:p>
    <w:bookmarkEnd w:id="5"/>
    <w:p w:rsidR="009703CC" w:rsidRDefault="009703CC" w:rsidP="009703CC">
      <w:pPr>
        <w:tabs>
          <w:tab w:val="left" w:pos="0"/>
        </w:tabs>
        <w:spacing w:after="0" w:line="360" w:lineRule="auto"/>
        <w:ind w:left="284"/>
        <w:jc w:val="both"/>
        <w:rPr>
          <w:rFonts w:ascii="Cambria" w:eastAsia="TimesNewRomanPSMT" w:hAnsi="Cambria" w:cs="Arial"/>
          <w:color w:val="000000"/>
        </w:rPr>
      </w:pPr>
      <w:r w:rsidRPr="00D34935">
        <w:rPr>
          <w:rFonts w:ascii="Cambria" w:eastAsia="TimesNewRomanPSMT" w:hAnsi="Cambria" w:cs="Arial"/>
          <w:color w:val="000000"/>
        </w:rPr>
        <w:t>- jeżeli zmiany te będą miały wpływ na koszty wykonania zamówienia przez wykonawcę.</w:t>
      </w:r>
    </w:p>
    <w:p w:rsidR="009703CC" w:rsidRPr="00C57589" w:rsidRDefault="009703CC" w:rsidP="009703CC">
      <w:pPr>
        <w:pStyle w:val="Akapitzlist"/>
        <w:numPr>
          <w:ilvl w:val="0"/>
          <w:numId w:val="39"/>
        </w:numPr>
        <w:tabs>
          <w:tab w:val="left" w:pos="142"/>
        </w:tabs>
        <w:suppressAutoHyphens/>
        <w:spacing w:after="0" w:line="360" w:lineRule="auto"/>
        <w:ind w:left="284" w:hanging="284"/>
        <w:jc w:val="both"/>
        <w:rPr>
          <w:rFonts w:ascii="Cambria" w:eastAsia="TimesNewRomanPSMT" w:hAnsi="Cambria" w:cs="Arial"/>
          <w:color w:val="000000"/>
        </w:rPr>
      </w:pPr>
      <w:r w:rsidRPr="00D34935">
        <w:rPr>
          <w:rFonts w:ascii="Cambria" w:eastAsia="TimesNewRomanPSMT" w:hAnsi="Cambria" w:cs="Arial"/>
          <w:color w:val="000000"/>
        </w:rPr>
        <w:t xml:space="preserve">W wypadku zmiany, o której mowa w </w:t>
      </w:r>
      <w:r>
        <w:rPr>
          <w:rFonts w:ascii="Cambria" w:eastAsia="TimesNewRomanPSMT" w:hAnsi="Cambria" w:cs="Arial"/>
          <w:color w:val="000000"/>
        </w:rPr>
        <w:t>ust. 3 pkt 1</w:t>
      </w:r>
      <w:r w:rsidRPr="00D34935">
        <w:rPr>
          <w:rFonts w:ascii="Cambria" w:eastAsia="TimesNewRomanPSMT" w:hAnsi="Cambria" w:cs="Arial"/>
          <w:color w:val="000000"/>
        </w:rPr>
        <w:t xml:space="preserve">, wartość netto wynagrodzenia </w:t>
      </w:r>
      <w:r>
        <w:rPr>
          <w:rFonts w:ascii="Cambria" w:eastAsia="TimesNewRomanPSMT" w:hAnsi="Cambria" w:cs="Arial"/>
          <w:color w:val="000000"/>
        </w:rPr>
        <w:t>w</w:t>
      </w:r>
      <w:r w:rsidRPr="00D34935">
        <w:rPr>
          <w:rFonts w:ascii="Cambria" w:eastAsia="TimesNewRomanPSMT" w:hAnsi="Cambria" w:cs="Arial"/>
          <w:color w:val="000000"/>
        </w:rPr>
        <w:t xml:space="preserve">ykonawcy </w:t>
      </w:r>
      <w:r>
        <w:rPr>
          <w:rFonts w:ascii="Cambria" w:eastAsia="TimesNewRomanPSMT" w:hAnsi="Cambria" w:cs="Arial"/>
          <w:color w:val="000000"/>
        </w:rPr>
        <w:t xml:space="preserve">  </w:t>
      </w:r>
      <w:r w:rsidRPr="00D34935">
        <w:rPr>
          <w:rFonts w:ascii="Cambria" w:eastAsia="TimesNewRomanPSMT" w:hAnsi="Cambria" w:cs="Arial"/>
          <w:color w:val="000000"/>
        </w:rPr>
        <w:t>(tj. bez podatku od towarów i usług) nie zmieni się, a określona w aneksie wartość brutto wynagrodzenia zostanie wyliczona z uwzględnieniem stawki podatku od towarów i usług, wynikającej ze zmienionych przepisów.</w:t>
      </w:r>
    </w:p>
    <w:p w:rsidR="009703CC" w:rsidRDefault="009703CC" w:rsidP="009703CC">
      <w:pPr>
        <w:pStyle w:val="Akapitzlist"/>
        <w:numPr>
          <w:ilvl w:val="0"/>
          <w:numId w:val="39"/>
        </w:numPr>
        <w:tabs>
          <w:tab w:val="left" w:pos="142"/>
        </w:tabs>
        <w:suppressAutoHyphens/>
        <w:spacing w:after="0" w:line="360" w:lineRule="auto"/>
        <w:ind w:left="284" w:hanging="284"/>
        <w:jc w:val="both"/>
        <w:rPr>
          <w:rFonts w:ascii="Cambria" w:eastAsia="TimesNewRomanPSMT" w:hAnsi="Cambria" w:cs="Arial"/>
          <w:color w:val="000000"/>
        </w:rPr>
      </w:pPr>
      <w:r w:rsidRPr="00D34935">
        <w:rPr>
          <w:rFonts w:ascii="Cambria" w:eastAsia="TimesNewRomanPSMT" w:hAnsi="Cambria" w:cs="Arial"/>
          <w:color w:val="000000"/>
        </w:rPr>
        <w:t xml:space="preserve">W przypadku zmiany, o której mowa </w:t>
      </w:r>
      <w:r>
        <w:rPr>
          <w:rFonts w:ascii="Cambria" w:eastAsia="TimesNewRomanPSMT" w:hAnsi="Cambria" w:cs="Arial"/>
          <w:color w:val="000000"/>
        </w:rPr>
        <w:t>w ust. 3 pkt 2,</w:t>
      </w:r>
      <w:r w:rsidRPr="00D34935">
        <w:rPr>
          <w:rFonts w:ascii="Cambria" w:eastAsia="TimesNewRomanPSMT" w:hAnsi="Cambria" w:cs="Arial"/>
          <w:color w:val="000000"/>
        </w:rPr>
        <w:t xml:space="preserve"> wynagrodzenie </w:t>
      </w:r>
      <w:r>
        <w:rPr>
          <w:rFonts w:ascii="Cambria" w:eastAsia="TimesNewRomanPSMT" w:hAnsi="Cambria" w:cs="Arial"/>
          <w:color w:val="000000"/>
        </w:rPr>
        <w:t>w</w:t>
      </w:r>
      <w:r w:rsidRPr="00D34935">
        <w:rPr>
          <w:rFonts w:ascii="Cambria" w:eastAsia="TimesNewRomanPSMT" w:hAnsi="Cambria" w:cs="Arial"/>
          <w:color w:val="000000"/>
        </w:rPr>
        <w:t>ykonawcy zostanie podwyższone w zakresie:</w:t>
      </w:r>
    </w:p>
    <w:p w:rsidR="009703CC" w:rsidRDefault="009703CC" w:rsidP="009703CC">
      <w:pPr>
        <w:pStyle w:val="Akapitzlist"/>
        <w:numPr>
          <w:ilvl w:val="0"/>
          <w:numId w:val="49"/>
        </w:numPr>
        <w:tabs>
          <w:tab w:val="left" w:pos="0"/>
        </w:tabs>
        <w:suppressAutoHyphens/>
        <w:spacing w:after="0" w:line="360" w:lineRule="auto"/>
        <w:ind w:left="567" w:hanging="283"/>
        <w:jc w:val="both"/>
        <w:rPr>
          <w:rFonts w:ascii="Cambria" w:eastAsia="TimesNewRomanPSMT" w:hAnsi="Cambria" w:cs="Arial"/>
          <w:color w:val="000000"/>
        </w:rPr>
      </w:pPr>
      <w:r w:rsidRPr="00D34935">
        <w:rPr>
          <w:rFonts w:ascii="Cambria" w:eastAsia="TimesNewRomanPSMT" w:hAnsi="Cambria" w:cs="Arial"/>
          <w:color w:val="000000"/>
        </w:rPr>
        <w:t xml:space="preserve">wartości, o jaką wzrosną całkowite koszty wykonania Umowy ponoszone przez Wykonawcę, a wynikające z podwyższenia wynagrodzeń poszczególnych pracowników biorących udział w realizacji pozostałej do wykonania, w momencie wejścia </w:t>
      </w:r>
      <w:r>
        <w:rPr>
          <w:rFonts w:ascii="Cambria" w:eastAsia="TimesNewRomanPSMT" w:hAnsi="Cambria" w:cs="Arial"/>
          <w:color w:val="000000"/>
        </w:rPr>
        <w:t>w</w:t>
      </w:r>
      <w:r w:rsidRPr="00D34935">
        <w:rPr>
          <w:rFonts w:ascii="Cambria" w:eastAsia="TimesNewRomanPSMT" w:hAnsi="Cambria" w:cs="Arial"/>
          <w:color w:val="000000"/>
        </w:rPr>
        <w:t xml:space="preserve"> życie zmiany, części zamówienia, do wysokości wynagrodzenia minimalnego obowiązującej po zmianie przepisów lub jej odpowiedniej części, w przypadku osób zatrudnionych w wymiarze niższym niż pełen etat</w:t>
      </w:r>
      <w:r>
        <w:rPr>
          <w:rFonts w:ascii="Cambria" w:eastAsia="TimesNewRomanPSMT" w:hAnsi="Cambria" w:cs="Arial"/>
          <w:color w:val="000000"/>
        </w:rPr>
        <w:t>;</w:t>
      </w:r>
    </w:p>
    <w:p w:rsidR="009703CC" w:rsidRDefault="009703CC" w:rsidP="009703CC">
      <w:pPr>
        <w:pStyle w:val="Akapitzlist"/>
        <w:numPr>
          <w:ilvl w:val="0"/>
          <w:numId w:val="49"/>
        </w:numPr>
        <w:tabs>
          <w:tab w:val="left" w:pos="0"/>
        </w:tabs>
        <w:suppressAutoHyphens/>
        <w:spacing w:after="0" w:line="360" w:lineRule="auto"/>
        <w:ind w:left="567" w:hanging="283"/>
        <w:jc w:val="both"/>
        <w:rPr>
          <w:rFonts w:ascii="Cambria" w:eastAsia="TimesNewRomanPSMT" w:hAnsi="Cambria" w:cs="Arial"/>
          <w:color w:val="000000"/>
        </w:rPr>
      </w:pPr>
      <w:r w:rsidRPr="00C57589">
        <w:rPr>
          <w:rFonts w:ascii="Cambria" w:eastAsia="TimesNewRomanPSMT" w:hAnsi="Cambria" w:cs="Arial"/>
          <w:color w:val="000000"/>
        </w:rPr>
        <w:t>dotychczasowej kwoty wynagrodzenia przysługującego odpowiednio przyjmującym zlecenie lub świadczącym usługi biorącym udział w realizacji części zamówienia pozostałej do wykonania do wysokości minimalnej stawki godzinowej;</w:t>
      </w:r>
    </w:p>
    <w:p w:rsidR="009703CC" w:rsidRPr="00C57589" w:rsidRDefault="009703CC" w:rsidP="009703CC">
      <w:pPr>
        <w:pStyle w:val="Akapitzlist"/>
        <w:numPr>
          <w:ilvl w:val="0"/>
          <w:numId w:val="49"/>
        </w:numPr>
        <w:tabs>
          <w:tab w:val="left" w:pos="0"/>
        </w:tabs>
        <w:suppressAutoHyphens/>
        <w:spacing w:after="0" w:line="360" w:lineRule="auto"/>
        <w:ind w:left="567" w:hanging="283"/>
        <w:jc w:val="both"/>
        <w:rPr>
          <w:rFonts w:ascii="Cambria" w:eastAsia="TimesNewRomanPSMT" w:hAnsi="Cambria" w:cs="Arial"/>
          <w:color w:val="000000"/>
        </w:rPr>
      </w:pPr>
      <w:r w:rsidRPr="00C57589">
        <w:rPr>
          <w:rFonts w:ascii="Cambria" w:eastAsia="TimesNewRomanPSMT" w:hAnsi="Cambria" w:cs="Arial"/>
          <w:color w:val="000000"/>
        </w:rPr>
        <w:t>dotychczasowej kwoty wynagrodzenia przysługującego pracownikom biorącym udział                             w realizacji części zamówienia pozostałej do wykonania o wysokość dodatku do wynagrodzenia za pracę w porze nocnej;</w:t>
      </w:r>
    </w:p>
    <w:p w:rsidR="009703CC" w:rsidRDefault="009703CC" w:rsidP="009703CC">
      <w:pPr>
        <w:pStyle w:val="Akapitzlist"/>
        <w:numPr>
          <w:ilvl w:val="0"/>
          <w:numId w:val="39"/>
        </w:numPr>
        <w:tabs>
          <w:tab w:val="left" w:pos="142"/>
        </w:tabs>
        <w:suppressAutoHyphens/>
        <w:spacing w:after="0" w:line="360" w:lineRule="auto"/>
        <w:ind w:left="284" w:hanging="284"/>
        <w:jc w:val="both"/>
        <w:rPr>
          <w:rFonts w:ascii="Cambria" w:eastAsia="TimesNewRomanPSMT" w:hAnsi="Cambria" w:cs="Arial"/>
          <w:color w:val="000000"/>
        </w:rPr>
      </w:pPr>
      <w:r w:rsidRPr="00D34935">
        <w:rPr>
          <w:rFonts w:ascii="Cambria" w:eastAsia="TimesNewRomanPSMT" w:hAnsi="Cambria" w:cs="Arial"/>
          <w:color w:val="000000"/>
        </w:rPr>
        <w:t xml:space="preserve">W przypadku zmiany, o której mowa </w:t>
      </w:r>
      <w:r>
        <w:rPr>
          <w:rFonts w:ascii="Cambria" w:eastAsia="TimesNewRomanPSMT" w:hAnsi="Cambria" w:cs="Arial"/>
          <w:color w:val="000000"/>
        </w:rPr>
        <w:t>w ust. 3 pkt 3</w:t>
      </w:r>
      <w:r w:rsidRPr="00D34935">
        <w:rPr>
          <w:rFonts w:ascii="Cambria" w:eastAsia="TimesNewRomanPSMT" w:hAnsi="Cambria" w:cs="Arial"/>
          <w:color w:val="000000"/>
        </w:rPr>
        <w:t xml:space="preserve">, wynagrodzenie </w:t>
      </w:r>
      <w:r>
        <w:rPr>
          <w:rFonts w:ascii="Cambria" w:eastAsia="TimesNewRomanPSMT" w:hAnsi="Cambria" w:cs="Arial"/>
          <w:color w:val="000000"/>
        </w:rPr>
        <w:t>w</w:t>
      </w:r>
      <w:r w:rsidRPr="00D34935">
        <w:rPr>
          <w:rFonts w:ascii="Cambria" w:eastAsia="TimesNewRomanPSMT" w:hAnsi="Cambria" w:cs="Arial"/>
          <w:color w:val="000000"/>
        </w:rPr>
        <w:t xml:space="preserve">ykonawcy zostanie podwyższone o wartość, o jaką wzrosną całkowite koszty wykonania </w:t>
      </w:r>
      <w:r>
        <w:rPr>
          <w:rFonts w:ascii="Cambria" w:eastAsia="TimesNewRomanPSMT" w:hAnsi="Cambria" w:cs="Arial"/>
          <w:color w:val="000000"/>
        </w:rPr>
        <w:t>u</w:t>
      </w:r>
      <w:r w:rsidRPr="00D34935">
        <w:rPr>
          <w:rFonts w:ascii="Cambria" w:eastAsia="TimesNewRomanPSMT" w:hAnsi="Cambria" w:cs="Arial"/>
          <w:color w:val="000000"/>
        </w:rPr>
        <w:t>mowy ponoszone przez</w:t>
      </w:r>
      <w:r>
        <w:rPr>
          <w:rFonts w:ascii="Cambria" w:eastAsia="TimesNewRomanPSMT" w:hAnsi="Cambria" w:cs="Arial"/>
          <w:color w:val="000000"/>
        </w:rPr>
        <w:t xml:space="preserve"> w</w:t>
      </w:r>
      <w:r w:rsidRPr="002D64CD">
        <w:rPr>
          <w:rFonts w:ascii="Cambria" w:eastAsia="TimesNewRomanPSMT" w:hAnsi="Cambria" w:cs="Arial"/>
          <w:color w:val="000000"/>
        </w:rPr>
        <w:t>ykonawcę, wynikającą ze wzrostu kosztów wykonawcy zamówienia publicznego oraz drugiej strony umowy o pracę lub innej umowy cywilnoprawnej łączącej wykonawcę zamówienia publicznego z osobą fizyczną nieprowadzącą działalności gospodarczej, wynikających</w:t>
      </w:r>
      <w:r>
        <w:rPr>
          <w:rFonts w:ascii="Cambria" w:eastAsia="TimesNewRomanPSMT" w:hAnsi="Cambria" w:cs="Arial"/>
          <w:color w:val="000000"/>
        </w:rPr>
        <w:t xml:space="preserve"> </w:t>
      </w:r>
      <w:r w:rsidRPr="002D64CD">
        <w:rPr>
          <w:rFonts w:ascii="Cambria" w:eastAsia="TimesNewRomanPSMT" w:hAnsi="Cambria" w:cs="Arial"/>
          <w:color w:val="000000"/>
        </w:rPr>
        <w:t>z konieczności odprowadzenia dodatkowych składek od wynagrodzeń osób zatrudnionych na umowę o pracę lub na podstawie innej umowy cywilnoprawnej zawartej przez wykonawcę z osobą fizyczną nieprowadzącą działalności gospodarczej, a biorących udział w realizacji pozostałej do wykonania, w momencie wejścia w życie zmiany, części zamówienia przy założeniu braku zmiany wynagrodzenia netto tych osób.</w:t>
      </w:r>
    </w:p>
    <w:p w:rsidR="009703CC" w:rsidRPr="00530C44" w:rsidRDefault="009703CC" w:rsidP="009703CC">
      <w:pPr>
        <w:pStyle w:val="Akapitzlist"/>
        <w:numPr>
          <w:ilvl w:val="0"/>
          <w:numId w:val="39"/>
        </w:numPr>
        <w:tabs>
          <w:tab w:val="left" w:pos="142"/>
        </w:tabs>
        <w:suppressAutoHyphens/>
        <w:spacing w:after="0" w:line="360" w:lineRule="auto"/>
        <w:ind w:left="284" w:hanging="284"/>
        <w:jc w:val="both"/>
        <w:rPr>
          <w:rFonts w:ascii="Cambria" w:eastAsia="TimesNewRomanPSMT" w:hAnsi="Cambria" w:cs="Arial"/>
          <w:color w:val="000000"/>
        </w:rPr>
      </w:pPr>
      <w:r w:rsidRPr="00530C44">
        <w:rPr>
          <w:rFonts w:ascii="Cambria" w:eastAsia="TimesNewRomanPSMT" w:hAnsi="Cambria" w:cs="Arial"/>
          <w:color w:val="000000"/>
        </w:rPr>
        <w:t xml:space="preserve">W przypadku zmiany, o której mowa w </w:t>
      </w:r>
      <w:r>
        <w:rPr>
          <w:rFonts w:ascii="Cambria" w:eastAsia="TimesNewRomanPSMT" w:hAnsi="Cambria" w:cs="Arial"/>
          <w:color w:val="000000"/>
        </w:rPr>
        <w:t>ust.</w:t>
      </w:r>
      <w:r w:rsidRPr="00530C44">
        <w:rPr>
          <w:rFonts w:ascii="Cambria" w:eastAsia="TimesNewRomanPSMT" w:hAnsi="Cambria" w:cs="Arial"/>
          <w:color w:val="000000"/>
        </w:rPr>
        <w:t xml:space="preserve"> </w:t>
      </w:r>
      <w:r>
        <w:rPr>
          <w:rFonts w:ascii="Cambria" w:eastAsia="TimesNewRomanPSMT" w:hAnsi="Cambria" w:cs="Arial"/>
          <w:color w:val="000000"/>
        </w:rPr>
        <w:t>3 pkt 4</w:t>
      </w:r>
      <w:r w:rsidRPr="00530C44">
        <w:rPr>
          <w:rFonts w:ascii="Cambria" w:eastAsia="TimesNewRomanPSMT" w:hAnsi="Cambria" w:cs="Arial"/>
          <w:color w:val="000000"/>
        </w:rPr>
        <w:t xml:space="preserve">, </w:t>
      </w:r>
      <w:bookmarkStart w:id="6" w:name="_Hlk14876839"/>
      <w:r w:rsidRPr="00530C44">
        <w:rPr>
          <w:rFonts w:ascii="Cambria" w:eastAsia="TimesNewRomanPSMT" w:hAnsi="Cambria" w:cs="Arial"/>
          <w:color w:val="000000"/>
        </w:rPr>
        <w:t xml:space="preserve">wynagrodzenie wykonawcy zostanie podwyższone o wartość, o jaką wzrosną całkowite koszty wykonania umowy ponoszone przez wykonawcę, wynikającą ze wzrostu kosztów wykonawcy, tj. z wpłat do PPK dokonywanych </w:t>
      </w:r>
      <w:r w:rsidRPr="00530C44">
        <w:rPr>
          <w:rFonts w:ascii="Cambria" w:eastAsia="TimesNewRomanPSMT" w:hAnsi="Cambria" w:cs="Arial"/>
          <w:color w:val="000000"/>
        </w:rPr>
        <w:lastRenderedPageBreak/>
        <w:t>przez podmioty zatrudniające uczestniczące w wykonaniu zamówienia publicznego, zgodnie z art.135 ust. 2 ustawy z dnia 04 października 2018 r. o pracowniczych planach kapitałowych.</w:t>
      </w:r>
      <w:bookmarkEnd w:id="6"/>
    </w:p>
    <w:p w:rsidR="009703CC" w:rsidRDefault="009703CC" w:rsidP="009703CC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Okoliczności uzasadniające zmianę postanowień niniejszej umowy jest zobowiązana wykazać i udokumentować Strona, która występuję z inicjatywą zmiany umowy.</w:t>
      </w:r>
    </w:p>
    <w:p w:rsidR="009703CC" w:rsidRDefault="009703CC" w:rsidP="009703CC">
      <w:pPr>
        <w:pStyle w:val="Akapitzlist"/>
        <w:numPr>
          <w:ilvl w:val="0"/>
          <w:numId w:val="39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Strony przed dokonaniem zmiany niniejszej umowy sporządzą na piśmie protokół, w którym opiszą okoliczności uzasadniające zmianę umowy i ustalą zakres wprowadzonych zmian. Protokół stanowi podstawę do sporządzenia aneksu do niniejszej umowy na piśmie.</w:t>
      </w:r>
    </w:p>
    <w:p w:rsidR="009703CC" w:rsidRPr="00D12833" w:rsidRDefault="009703CC" w:rsidP="009703CC">
      <w:pPr>
        <w:pStyle w:val="Akapitzlist"/>
        <w:numPr>
          <w:ilvl w:val="0"/>
          <w:numId w:val="39"/>
        </w:numPr>
        <w:spacing w:after="0" w:line="360" w:lineRule="auto"/>
        <w:ind w:left="284" w:hanging="426"/>
        <w:jc w:val="both"/>
        <w:rPr>
          <w:rFonts w:ascii="Cambria" w:hAnsi="Cambria"/>
        </w:rPr>
      </w:pPr>
      <w:r>
        <w:rPr>
          <w:rFonts w:ascii="Cambria" w:hAnsi="Cambria"/>
        </w:rPr>
        <w:t>Zmiany postanowień niniejszej umowy wymagają dla swej ważności formy pisemnej.</w:t>
      </w:r>
      <w:bookmarkEnd w:id="4"/>
    </w:p>
    <w:p w:rsidR="003F3CE8" w:rsidRDefault="003F3CE8" w:rsidP="00795327">
      <w:pPr>
        <w:spacing w:after="0" w:line="360" w:lineRule="auto"/>
        <w:jc w:val="center"/>
        <w:rPr>
          <w:rFonts w:ascii="Cambria" w:hAnsi="Cambria"/>
          <w:b/>
        </w:rPr>
      </w:pPr>
    </w:p>
    <w:p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§ </w:t>
      </w:r>
      <w:r w:rsidR="009623A0">
        <w:rPr>
          <w:rFonts w:ascii="Cambria" w:hAnsi="Cambria"/>
          <w:b/>
        </w:rPr>
        <w:t>20</w:t>
      </w:r>
    </w:p>
    <w:p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Klauzula informacyjna RODO</w:t>
      </w:r>
    </w:p>
    <w:p w:rsidR="00795327" w:rsidRPr="00146498" w:rsidRDefault="00795327" w:rsidP="00795327">
      <w:pPr>
        <w:spacing w:after="0" w:line="360" w:lineRule="auto"/>
        <w:jc w:val="both"/>
        <w:rPr>
          <w:rFonts w:ascii="Cambria" w:hAnsi="Cambria" w:cs="Arial"/>
        </w:rPr>
      </w:pPr>
      <w:bookmarkStart w:id="7" w:name="_Hlk3409547"/>
      <w:r w:rsidRPr="00146498">
        <w:rPr>
          <w:rFonts w:ascii="Cambria" w:hAnsi="Cambria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  <w:r>
        <w:rPr>
          <w:rFonts w:ascii="Cambria" w:hAnsi="Cambria" w:cs="Arial"/>
        </w:rPr>
        <w:t>Zamawiający informuje</w:t>
      </w:r>
      <w:r w:rsidRPr="00146498">
        <w:rPr>
          <w:rFonts w:ascii="Cambria" w:hAnsi="Cambria" w:cs="Arial"/>
        </w:rPr>
        <w:t>, że:</w:t>
      </w:r>
    </w:p>
    <w:p w:rsidR="00795327" w:rsidRPr="00146498" w:rsidRDefault="00795327" w:rsidP="00464A26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administratorem Pani/Pana danych osobowych jest </w:t>
      </w:r>
      <w:r w:rsidRPr="00146498">
        <w:rPr>
          <w:rFonts w:ascii="Cambria" w:hAnsi="Cambria" w:cs="Arial"/>
          <w:b/>
        </w:rPr>
        <w:t>Gmina Piekoszów, 26-065 Piekoszów ul. Częstochowska 66a</w:t>
      </w:r>
      <w:r w:rsidRPr="00146498">
        <w:rPr>
          <w:rFonts w:ascii="Cambria" w:hAnsi="Cambria" w:cs="Arial"/>
        </w:rPr>
        <w:t>;</w:t>
      </w:r>
    </w:p>
    <w:p w:rsidR="00795327" w:rsidRPr="00C46397" w:rsidRDefault="00795327" w:rsidP="00464A26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inspektorem ochrony danych osobowych w </w:t>
      </w:r>
      <w:r w:rsidRPr="00146498">
        <w:rPr>
          <w:rFonts w:ascii="Cambria" w:hAnsi="Cambria" w:cs="Arial"/>
          <w:b/>
        </w:rPr>
        <w:t>Gminie Piekoszów</w:t>
      </w:r>
      <w:r w:rsidRPr="00146498">
        <w:rPr>
          <w:rFonts w:ascii="Cambria" w:hAnsi="Cambria" w:cs="Arial"/>
        </w:rPr>
        <w:t xml:space="preserve"> jest </w:t>
      </w:r>
      <w:r w:rsidRPr="00146498">
        <w:rPr>
          <w:rFonts w:ascii="Cambria" w:hAnsi="Cambria" w:cs="Arial"/>
          <w:b/>
        </w:rPr>
        <w:t>Pan Dariusz Padała</w:t>
      </w:r>
      <w:r w:rsidRPr="00146498">
        <w:rPr>
          <w:rFonts w:ascii="Cambria" w:hAnsi="Cambria" w:cs="Arial"/>
        </w:rPr>
        <w:t xml:space="preserve">,                   e-mail: </w:t>
      </w:r>
      <w:hyperlink r:id="rId7" w:history="1">
        <w:r w:rsidRPr="00146498">
          <w:rPr>
            <w:rStyle w:val="Hipercze"/>
            <w:rFonts w:ascii="Cambria" w:hAnsi="Cambria" w:cs="Arial"/>
          </w:rPr>
          <w:t>inspektor@cbi24.pl</w:t>
        </w:r>
      </w:hyperlink>
      <w:bookmarkStart w:id="8" w:name="_Hlk527558601"/>
      <w:r w:rsidRPr="00146498">
        <w:rPr>
          <w:rFonts w:ascii="Cambria" w:hAnsi="Cambria" w:cs="Arial"/>
        </w:rPr>
        <w:t>;</w:t>
      </w:r>
      <w:r>
        <w:rPr>
          <w:rFonts w:ascii="Cambria" w:hAnsi="Cambria" w:cs="Arial"/>
        </w:rPr>
        <w:t xml:space="preserve"> </w:t>
      </w:r>
    </w:p>
    <w:p w:rsidR="00795327" w:rsidRPr="00795327" w:rsidRDefault="00795327" w:rsidP="00464A26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Cs/>
        </w:rPr>
      </w:pPr>
      <w:r w:rsidRPr="00C46397">
        <w:rPr>
          <w:rFonts w:ascii="Cambria" w:hAnsi="Cambria"/>
        </w:rPr>
        <w:t>Pani/Pana dane osobowe przetwarzane będą na podstawie art. 6 ust. 1 lit. c</w:t>
      </w:r>
      <w:r w:rsidRPr="00C46397">
        <w:rPr>
          <w:rFonts w:ascii="Cambria" w:hAnsi="Cambria"/>
          <w:i/>
          <w:iCs/>
        </w:rPr>
        <w:t xml:space="preserve"> </w:t>
      </w:r>
      <w:r w:rsidRPr="00C46397">
        <w:rPr>
          <w:rFonts w:ascii="Cambria" w:hAnsi="Cambria"/>
        </w:rPr>
        <w:t>RODO w celu związanym z postępowaniem o udzielenie zamówienia publiczne</w:t>
      </w:r>
      <w:r w:rsidRPr="00CA2C7D">
        <w:rPr>
          <w:rFonts w:ascii="Cambria" w:hAnsi="Cambria"/>
        </w:rPr>
        <w:t>go</w:t>
      </w:r>
      <w:r w:rsidRPr="00CA2C7D">
        <w:rPr>
          <w:rFonts w:ascii="Cambria" w:hAnsi="Cambria"/>
          <w:b/>
        </w:rPr>
        <w:t xml:space="preserve"> </w:t>
      </w:r>
      <w:r w:rsidRPr="00CA2C7D">
        <w:rPr>
          <w:rFonts w:ascii="Cambria" w:hAnsi="Cambria"/>
        </w:rPr>
        <w:t xml:space="preserve">pn. </w:t>
      </w:r>
      <w:bookmarkEnd w:id="8"/>
      <w:r w:rsidR="00CA2C7D" w:rsidRPr="00CA2C7D">
        <w:rPr>
          <w:rFonts w:ascii="Cambria" w:hAnsi="Cambria"/>
        </w:rPr>
        <w:t xml:space="preserve">„Realizacja inwestycji drogowych w ramach Funduszu Dróg Samorządowych na terenie Gminy Piekoszów”, nr ref. </w:t>
      </w:r>
      <w:r w:rsidR="00F27730" w:rsidRPr="00487692">
        <w:rPr>
          <w:rFonts w:ascii="Cambria" w:hAnsi="Cambria"/>
        </w:rPr>
        <w:t>IRO.271.2.1.2020.PK.</w:t>
      </w:r>
      <w:r w:rsidR="00F27730">
        <w:rPr>
          <w:rFonts w:ascii="Cambria" w:hAnsi="Cambria"/>
        </w:rPr>
        <w:t>;</w:t>
      </w:r>
    </w:p>
    <w:p w:rsidR="00795327" w:rsidRPr="005B1A2A" w:rsidRDefault="00795327" w:rsidP="00464A26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Cs/>
        </w:rPr>
      </w:pPr>
      <w:r w:rsidRPr="005B1A2A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:rsidR="00795327" w:rsidRPr="00146498" w:rsidRDefault="00795327" w:rsidP="00464A26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Pani/Pana dane osobowe będą przechowywane, zgodnie z art. 97 ust. 1 ustawą – PZP, przez okres 4 lat od dnia zakończenia postępowania o udzielenie zamówienia, a jeżeli czas trwania umowy przekracza 4 lata, okres przechowywania obejmuje cały czas trwania umowy;</w:t>
      </w:r>
    </w:p>
    <w:p w:rsidR="00795327" w:rsidRPr="00146498" w:rsidRDefault="00795327" w:rsidP="00464A26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:rsidR="00795327" w:rsidRPr="00146498" w:rsidRDefault="00795327" w:rsidP="00464A26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:rsidR="00795327" w:rsidRPr="00146498" w:rsidRDefault="00795327" w:rsidP="00464A26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 xml:space="preserve">posiada Pani/Pan: </w:t>
      </w:r>
    </w:p>
    <w:p w:rsidR="00795327" w:rsidRPr="00146498" w:rsidRDefault="00795327" w:rsidP="00464A26">
      <w:pPr>
        <w:pStyle w:val="Akapitzlist"/>
        <w:numPr>
          <w:ilvl w:val="0"/>
          <w:numId w:val="42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lastRenderedPageBreak/>
        <w:t>na podstawie art. 15 RODO - prawo dostępu do danych osobowych Pani/Pana dotyczących;</w:t>
      </w:r>
    </w:p>
    <w:p w:rsidR="00795327" w:rsidRPr="00146498" w:rsidRDefault="00795327" w:rsidP="00464A26">
      <w:pPr>
        <w:pStyle w:val="Akapitzlist"/>
        <w:numPr>
          <w:ilvl w:val="0"/>
          <w:numId w:val="42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16 RODO - prawo do sprostowania Pani/Pana danych osobowych;</w:t>
      </w:r>
    </w:p>
    <w:p w:rsidR="00795327" w:rsidRPr="00146498" w:rsidRDefault="00795327" w:rsidP="00464A26">
      <w:pPr>
        <w:pStyle w:val="Akapitzlist"/>
        <w:numPr>
          <w:ilvl w:val="0"/>
          <w:numId w:val="42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:rsidR="00795327" w:rsidRPr="00146498" w:rsidRDefault="00795327" w:rsidP="00464A26">
      <w:pPr>
        <w:pStyle w:val="Akapitzlist"/>
        <w:numPr>
          <w:ilvl w:val="0"/>
          <w:numId w:val="42"/>
        </w:numPr>
        <w:spacing w:after="0" w:line="360" w:lineRule="auto"/>
        <w:ind w:left="851" w:hanging="284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:rsidR="00795327" w:rsidRPr="00146498" w:rsidRDefault="00795327" w:rsidP="00464A26">
      <w:pPr>
        <w:pStyle w:val="Akapitzlist"/>
        <w:numPr>
          <w:ilvl w:val="0"/>
          <w:numId w:val="41"/>
        </w:numPr>
        <w:spacing w:after="0" w:line="360" w:lineRule="auto"/>
        <w:ind w:left="567" w:hanging="28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nie przysługuje Pani/Panu:</w:t>
      </w:r>
    </w:p>
    <w:p w:rsidR="00795327" w:rsidRPr="00146498" w:rsidRDefault="00795327" w:rsidP="00464A26">
      <w:pPr>
        <w:pStyle w:val="Akapitzlist"/>
        <w:numPr>
          <w:ilvl w:val="0"/>
          <w:numId w:val="43"/>
        </w:numPr>
        <w:spacing w:after="0" w:line="360" w:lineRule="auto"/>
        <w:ind w:left="851" w:hanging="27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w związku z art. 17 ust. 3 lit. b, d lub e RODO prawo do usunięcia danych osobowych;</w:t>
      </w:r>
    </w:p>
    <w:p w:rsidR="00795327" w:rsidRPr="00146498" w:rsidRDefault="00795327" w:rsidP="00464A26">
      <w:pPr>
        <w:pStyle w:val="Akapitzlist"/>
        <w:numPr>
          <w:ilvl w:val="0"/>
          <w:numId w:val="43"/>
        </w:numPr>
        <w:spacing w:after="0" w:line="360" w:lineRule="auto"/>
        <w:ind w:left="851" w:hanging="273"/>
        <w:jc w:val="both"/>
        <w:rPr>
          <w:rFonts w:ascii="Cambria" w:hAnsi="Cambria" w:cs="Arial"/>
          <w:b/>
          <w:bCs/>
        </w:rPr>
      </w:pPr>
      <w:r w:rsidRPr="00146498">
        <w:rPr>
          <w:rFonts w:ascii="Cambria" w:hAnsi="Cambria" w:cs="Arial"/>
        </w:rPr>
        <w:t>prawo do przenoszenia danych osobowych, o którym mowa w art. 20 RODO;</w:t>
      </w:r>
    </w:p>
    <w:p w:rsidR="00795327" w:rsidRPr="005B1A2A" w:rsidRDefault="00795327" w:rsidP="00464A26">
      <w:pPr>
        <w:pStyle w:val="Akapitzlist"/>
        <w:numPr>
          <w:ilvl w:val="0"/>
          <w:numId w:val="43"/>
        </w:numPr>
        <w:spacing w:after="0" w:line="360" w:lineRule="auto"/>
        <w:ind w:left="851" w:hanging="273"/>
        <w:jc w:val="both"/>
        <w:rPr>
          <w:rFonts w:ascii="Cambria" w:hAnsi="Cambria" w:cs="Arial"/>
          <w:bCs/>
        </w:rPr>
      </w:pPr>
      <w:r w:rsidRPr="00146498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95327" w:rsidRPr="009623A0" w:rsidRDefault="00795327" w:rsidP="00464A26">
      <w:pPr>
        <w:pStyle w:val="Akapitzlist"/>
        <w:numPr>
          <w:ilvl w:val="0"/>
          <w:numId w:val="41"/>
        </w:numPr>
        <w:spacing w:after="0" w:line="360" w:lineRule="auto"/>
        <w:ind w:left="567"/>
        <w:jc w:val="both"/>
        <w:rPr>
          <w:rFonts w:ascii="Cambria" w:hAnsi="Cambria" w:cs="Arial"/>
          <w:bCs/>
        </w:rPr>
      </w:pPr>
      <w:r w:rsidRPr="005B1A2A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hyperlink r:id="rId8" w:history="1">
        <w:r w:rsidRPr="005B1A2A">
          <w:rPr>
            <w:rStyle w:val="Hipercze"/>
            <w:rFonts w:ascii="Cambria" w:hAnsi="Cambria"/>
          </w:rPr>
          <w:t>kancelaria@uodo.gov.pl</w:t>
        </w:r>
      </w:hyperlink>
      <w:r w:rsidRPr="005B1A2A">
        <w:rPr>
          <w:rFonts w:ascii="Cambria" w:hAnsi="Cambria"/>
        </w:rPr>
        <w:t>.</w:t>
      </w:r>
      <w:bookmarkEnd w:id="7"/>
    </w:p>
    <w:p w:rsidR="009623A0" w:rsidRPr="009623A0" w:rsidRDefault="009623A0" w:rsidP="009623A0">
      <w:pPr>
        <w:pStyle w:val="Akapitzlist"/>
        <w:spacing w:after="0" w:line="360" w:lineRule="auto"/>
        <w:ind w:left="567"/>
        <w:jc w:val="both"/>
        <w:rPr>
          <w:rFonts w:ascii="Cambria" w:hAnsi="Cambria" w:cs="Arial"/>
          <w:bCs/>
        </w:rPr>
      </w:pPr>
    </w:p>
    <w:p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§ </w:t>
      </w:r>
      <w:r w:rsidR="009623A0">
        <w:rPr>
          <w:rFonts w:ascii="Cambria" w:hAnsi="Cambria"/>
          <w:b/>
        </w:rPr>
        <w:t>21</w:t>
      </w:r>
    </w:p>
    <w:p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Postanowienia końcowe</w:t>
      </w:r>
    </w:p>
    <w:p w:rsidR="00795327" w:rsidRDefault="00795327" w:rsidP="00464A26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Wszelkie zawiadomienia przewidziane niniejszą umową winny być sporządzane na piśmie pod rygorem nieważności i doręczone drugiej Stronie przez posłańca z potwierdzeniem odbioru, pocztą kurierską, listem poleconym lub faksem z potwierdzeniem odbioru.</w:t>
      </w:r>
    </w:p>
    <w:p w:rsidR="00795327" w:rsidRDefault="00795327" w:rsidP="00464A26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Integralną część niniejszej umowy stanowią dokumenty, o których mowa w § 1 ust. 3.</w:t>
      </w:r>
    </w:p>
    <w:p w:rsidR="00795327" w:rsidRDefault="00795327" w:rsidP="00464A26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 sprawach nieuregulowanych niniejszą umową będą miały zastosowanie przepisy Kodeksu cywilnego, ustawy - Prawo budowlane i ustawy – PZP.</w:t>
      </w:r>
    </w:p>
    <w:p w:rsidR="00795327" w:rsidRDefault="00795327" w:rsidP="00464A26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 w:cs="Arial"/>
        </w:rPr>
        <w:t>W przypadku ewentualnych sporów Strony dążyć będą do rozstrzygnięć polubownych, a w razie braku porozumienia – podlegają rozstrzygnięciu sądów powszechnych właściwych według siedziby Zamawiającego.</w:t>
      </w:r>
    </w:p>
    <w:p w:rsidR="00795327" w:rsidRDefault="00795327" w:rsidP="00464A26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:rsidR="00795327" w:rsidRDefault="00795327" w:rsidP="00464A26">
      <w:pPr>
        <w:pStyle w:val="Akapitzlist"/>
        <w:numPr>
          <w:ilvl w:val="0"/>
          <w:numId w:val="40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Niniejsza umowa została sporządzona w </w:t>
      </w:r>
      <w:r w:rsidR="003D67B0">
        <w:rPr>
          <w:rFonts w:ascii="Cambria" w:hAnsi="Cambria"/>
        </w:rPr>
        <w:t>4</w:t>
      </w:r>
      <w:r>
        <w:rPr>
          <w:rFonts w:ascii="Cambria" w:hAnsi="Cambria"/>
        </w:rPr>
        <w:t xml:space="preserve"> egzemplarzach, z czego </w:t>
      </w:r>
      <w:r w:rsidR="003D67B0">
        <w:rPr>
          <w:rFonts w:ascii="Cambria" w:hAnsi="Cambria"/>
        </w:rPr>
        <w:t>3</w:t>
      </w:r>
      <w:r>
        <w:rPr>
          <w:rFonts w:ascii="Cambria" w:hAnsi="Cambria"/>
        </w:rPr>
        <w:t xml:space="preserve"> egzemplarze dla Zamawiającego i 1 egzemplarz dla Wykonawcy.</w:t>
      </w:r>
    </w:p>
    <w:p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</w:p>
    <w:p w:rsidR="00795327" w:rsidRDefault="00795327" w:rsidP="00795327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Zamawiający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Wykonawca</w:t>
      </w:r>
    </w:p>
    <w:p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:rsidR="00795327" w:rsidRDefault="00795327" w:rsidP="00795327">
      <w:pPr>
        <w:spacing w:after="0" w:line="360" w:lineRule="auto"/>
        <w:jc w:val="both"/>
        <w:rPr>
          <w:rFonts w:ascii="Cambria" w:hAnsi="Cambria"/>
          <w:b/>
        </w:rPr>
      </w:pPr>
    </w:p>
    <w:p w:rsidR="00365609" w:rsidRDefault="00365609" w:rsidP="00795327">
      <w:pPr>
        <w:spacing w:after="0" w:line="360" w:lineRule="auto"/>
        <w:jc w:val="both"/>
        <w:rPr>
          <w:rFonts w:ascii="Cambria" w:hAnsi="Cambria"/>
          <w:b/>
        </w:rPr>
      </w:pPr>
    </w:p>
    <w:p w:rsidR="00795327" w:rsidRPr="003F3CE8" w:rsidRDefault="00795327" w:rsidP="003F3CE8">
      <w:pPr>
        <w:spacing w:after="0" w:line="360" w:lineRule="auto"/>
        <w:ind w:left="42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Kontrasygnata Skarbnika </w:t>
      </w:r>
    </w:p>
    <w:p w:rsidR="00CB08ED" w:rsidRDefault="00CB08ED" w:rsidP="00795327">
      <w:pPr>
        <w:spacing w:after="0" w:line="360" w:lineRule="auto"/>
        <w:jc w:val="both"/>
        <w:rPr>
          <w:rFonts w:ascii="Cambria" w:hAnsi="Cambria"/>
        </w:rPr>
      </w:pPr>
    </w:p>
    <w:p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:rsidR="00365609" w:rsidRDefault="00365609" w:rsidP="00795327">
      <w:pPr>
        <w:spacing w:after="0" w:line="360" w:lineRule="auto"/>
        <w:jc w:val="both"/>
        <w:rPr>
          <w:rFonts w:ascii="Cambria" w:hAnsi="Cambria"/>
        </w:rPr>
      </w:pPr>
    </w:p>
    <w:p w:rsidR="00795327" w:rsidRDefault="00795327" w:rsidP="00795327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Załączniki: </w:t>
      </w:r>
    </w:p>
    <w:p w:rsidR="00795327" w:rsidRPr="00795327" w:rsidRDefault="00795327" w:rsidP="00464A26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795327">
        <w:rPr>
          <w:rFonts w:ascii="Cambria" w:hAnsi="Cambria"/>
        </w:rPr>
        <w:t>SIWZ;</w:t>
      </w:r>
    </w:p>
    <w:p w:rsidR="00795327" w:rsidRDefault="005A6A73" w:rsidP="00464A26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PFU;</w:t>
      </w:r>
    </w:p>
    <w:p w:rsidR="00795327" w:rsidRPr="00795327" w:rsidRDefault="00795327" w:rsidP="00464A26">
      <w:pPr>
        <w:pStyle w:val="Akapitzlist"/>
        <w:numPr>
          <w:ilvl w:val="0"/>
          <w:numId w:val="45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oferta</w:t>
      </w:r>
      <w:r w:rsidRPr="00795327">
        <w:rPr>
          <w:rFonts w:ascii="Cambria" w:hAnsi="Cambria"/>
        </w:rPr>
        <w:t xml:space="preserve"> Wykonawcy</w:t>
      </w:r>
      <w:r>
        <w:rPr>
          <w:rFonts w:ascii="Cambria" w:hAnsi="Cambria"/>
        </w:rPr>
        <w:t>.</w:t>
      </w:r>
    </w:p>
    <w:sectPr w:rsidR="00795327" w:rsidRPr="0079532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4F8" w:rsidRDefault="004C24F8" w:rsidP="008A4526">
      <w:pPr>
        <w:spacing w:after="0" w:line="240" w:lineRule="auto"/>
      </w:pPr>
      <w:r>
        <w:separator/>
      </w:r>
    </w:p>
  </w:endnote>
  <w:endnote w:type="continuationSeparator" w:id="0">
    <w:p w:rsidR="004C24F8" w:rsidRDefault="004C24F8" w:rsidP="008A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0874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1515B" w:rsidRDefault="00B1515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1515B" w:rsidRDefault="00B15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4F8" w:rsidRDefault="004C24F8" w:rsidP="008A4526">
      <w:pPr>
        <w:spacing w:after="0" w:line="240" w:lineRule="auto"/>
      </w:pPr>
      <w:r>
        <w:separator/>
      </w:r>
    </w:p>
  </w:footnote>
  <w:footnote w:type="continuationSeparator" w:id="0">
    <w:p w:rsidR="004C24F8" w:rsidRDefault="004C24F8" w:rsidP="008A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67C43AD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Times New Roman"/>
        <w:b w:val="0"/>
        <w:sz w:val="22"/>
        <w:szCs w:val="22"/>
      </w:rPr>
    </w:lvl>
  </w:abstractNum>
  <w:abstractNum w:abstractNumId="1" w15:restartNumberingAfterBreak="0">
    <w:nsid w:val="0000001A"/>
    <w:multiLevelType w:val="multilevel"/>
    <w:tmpl w:val="643C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Arial Unicode MS" w:hAnsi="Cambri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E6AA4"/>
    <w:multiLevelType w:val="hybridMultilevel"/>
    <w:tmpl w:val="9AD4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A5DCE"/>
    <w:multiLevelType w:val="hybridMultilevel"/>
    <w:tmpl w:val="10EA298E"/>
    <w:lvl w:ilvl="0" w:tplc="A8C633C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183989"/>
    <w:multiLevelType w:val="hybridMultilevel"/>
    <w:tmpl w:val="21B0CFC2"/>
    <w:lvl w:ilvl="0" w:tplc="EA6E3536">
      <w:start w:val="1"/>
      <w:numFmt w:val="decimal"/>
      <w:lvlText w:val="%1)"/>
      <w:lvlJc w:val="left"/>
      <w:pPr>
        <w:ind w:left="2025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 w15:restartNumberingAfterBreak="0">
    <w:nsid w:val="0D231BB1"/>
    <w:multiLevelType w:val="hybridMultilevel"/>
    <w:tmpl w:val="A97A4BEE"/>
    <w:lvl w:ilvl="0" w:tplc="7EDC33A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DF5D72"/>
    <w:multiLevelType w:val="hybridMultilevel"/>
    <w:tmpl w:val="E3CEF9B2"/>
    <w:lvl w:ilvl="0" w:tplc="48CC31FC">
      <w:start w:val="1"/>
      <w:numFmt w:val="decimal"/>
      <w:lvlText w:val="%1."/>
      <w:lvlJc w:val="left"/>
      <w:pPr>
        <w:ind w:left="405" w:hanging="360"/>
      </w:pPr>
    </w:lvl>
    <w:lvl w:ilvl="1" w:tplc="FD881614">
      <w:start w:val="1"/>
      <w:numFmt w:val="decimal"/>
      <w:lvlText w:val="%2)"/>
      <w:lvlJc w:val="left"/>
      <w:pPr>
        <w:ind w:left="1125" w:hanging="360"/>
      </w:pPr>
      <w:rPr>
        <w:rFonts w:ascii="Cambria" w:eastAsiaTheme="minorHAnsi" w:hAnsi="Cambria" w:cstheme="minorBidi"/>
      </w:rPr>
    </w:lvl>
    <w:lvl w:ilvl="2" w:tplc="E300F7B8">
      <w:start w:val="1"/>
      <w:numFmt w:val="decimal"/>
      <w:lvlText w:val="%3)"/>
      <w:lvlJc w:val="right"/>
      <w:pPr>
        <w:ind w:left="1845" w:hanging="180"/>
      </w:pPr>
      <w:rPr>
        <w:rFonts w:ascii="Cambria" w:eastAsiaTheme="minorHAnsi" w:hAnsi="Cambria" w:cstheme="minorBidi"/>
        <w:i w:val="0"/>
      </w:r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08033F6"/>
    <w:multiLevelType w:val="hybridMultilevel"/>
    <w:tmpl w:val="1C58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7A96BF1"/>
    <w:multiLevelType w:val="hybridMultilevel"/>
    <w:tmpl w:val="C5DE84D0"/>
    <w:lvl w:ilvl="0" w:tplc="9CD0764A">
      <w:start w:val="1"/>
      <w:numFmt w:val="decimal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D3028"/>
    <w:multiLevelType w:val="hybridMultilevel"/>
    <w:tmpl w:val="08F02DB2"/>
    <w:lvl w:ilvl="0" w:tplc="8618CDD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B9E215D"/>
    <w:multiLevelType w:val="hybridMultilevel"/>
    <w:tmpl w:val="80F0D5CE"/>
    <w:lvl w:ilvl="0" w:tplc="C2220C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106105"/>
    <w:multiLevelType w:val="hybridMultilevel"/>
    <w:tmpl w:val="4A505AF2"/>
    <w:lvl w:ilvl="0" w:tplc="7BA610B0">
      <w:start w:val="1"/>
      <w:numFmt w:val="decimal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715DF"/>
    <w:multiLevelType w:val="hybridMultilevel"/>
    <w:tmpl w:val="FC5A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579A8"/>
    <w:multiLevelType w:val="hybridMultilevel"/>
    <w:tmpl w:val="80C480FC"/>
    <w:lvl w:ilvl="0" w:tplc="B9DE242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69B3A74"/>
    <w:multiLevelType w:val="hybridMultilevel"/>
    <w:tmpl w:val="A4FE160A"/>
    <w:lvl w:ilvl="0" w:tplc="FB663A1E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74834EC"/>
    <w:multiLevelType w:val="hybridMultilevel"/>
    <w:tmpl w:val="12FC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E23DC4"/>
    <w:multiLevelType w:val="hybridMultilevel"/>
    <w:tmpl w:val="ADC2A122"/>
    <w:lvl w:ilvl="0" w:tplc="2368C0EC">
      <w:start w:val="1"/>
      <w:numFmt w:val="decimal"/>
      <w:lvlText w:val="%1)"/>
      <w:lvlJc w:val="left"/>
      <w:pPr>
        <w:ind w:left="720" w:hanging="360"/>
      </w:pPr>
      <w:rPr>
        <w:rFonts w:ascii="Cambria" w:eastAsia="TimesNewRomanPSMT" w:hAnsi="Cambria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03E7E"/>
    <w:multiLevelType w:val="hybridMultilevel"/>
    <w:tmpl w:val="47E6A790"/>
    <w:lvl w:ilvl="0" w:tplc="B0FC5E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271B6"/>
    <w:multiLevelType w:val="hybridMultilevel"/>
    <w:tmpl w:val="870AFBE8"/>
    <w:lvl w:ilvl="0" w:tplc="AB4E3F1A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363A0215"/>
    <w:multiLevelType w:val="hybridMultilevel"/>
    <w:tmpl w:val="CEE814BA"/>
    <w:lvl w:ilvl="0" w:tplc="677EDC9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83D4357"/>
    <w:multiLevelType w:val="hybridMultilevel"/>
    <w:tmpl w:val="07DA9D34"/>
    <w:lvl w:ilvl="0" w:tplc="434400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AE36787"/>
    <w:multiLevelType w:val="hybridMultilevel"/>
    <w:tmpl w:val="9EEE7F76"/>
    <w:lvl w:ilvl="0" w:tplc="389289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467F0"/>
    <w:multiLevelType w:val="hybridMultilevel"/>
    <w:tmpl w:val="09CC4B02"/>
    <w:lvl w:ilvl="0" w:tplc="F7E490D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89B194D"/>
    <w:multiLevelType w:val="hybridMultilevel"/>
    <w:tmpl w:val="DEC60F82"/>
    <w:lvl w:ilvl="0" w:tplc="69229FFC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878D2"/>
    <w:multiLevelType w:val="hybridMultilevel"/>
    <w:tmpl w:val="E578CCC0"/>
    <w:lvl w:ilvl="0" w:tplc="9B5A465E">
      <w:start w:val="1"/>
      <w:numFmt w:val="lowerLetter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1565E"/>
    <w:multiLevelType w:val="hybridMultilevel"/>
    <w:tmpl w:val="0E10CA7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970EE8"/>
    <w:multiLevelType w:val="hybridMultilevel"/>
    <w:tmpl w:val="1A20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0B7E05"/>
    <w:multiLevelType w:val="hybridMultilevel"/>
    <w:tmpl w:val="3B64E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1C0A7E"/>
    <w:multiLevelType w:val="hybridMultilevel"/>
    <w:tmpl w:val="A604806C"/>
    <w:lvl w:ilvl="0" w:tplc="E77ACED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7E1A30"/>
    <w:multiLevelType w:val="hybridMultilevel"/>
    <w:tmpl w:val="DDAE205E"/>
    <w:lvl w:ilvl="0" w:tplc="19C27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723980"/>
    <w:multiLevelType w:val="hybridMultilevel"/>
    <w:tmpl w:val="D8387164"/>
    <w:lvl w:ilvl="0" w:tplc="908818C8">
      <w:start w:val="1"/>
      <w:numFmt w:val="decimal"/>
      <w:lvlText w:val="%1)"/>
      <w:lvlJc w:val="left"/>
      <w:pPr>
        <w:ind w:left="720" w:hanging="360"/>
      </w:pPr>
      <w:rPr>
        <w:rFonts w:ascii="Cambria" w:eastAsia="TimesNewRomanPSMT" w:hAnsi="Cambria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F259AA"/>
    <w:multiLevelType w:val="hybridMultilevel"/>
    <w:tmpl w:val="14A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C74810"/>
    <w:multiLevelType w:val="hybridMultilevel"/>
    <w:tmpl w:val="DB200432"/>
    <w:lvl w:ilvl="0" w:tplc="2EDAD12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5DDF10C5"/>
    <w:multiLevelType w:val="hybridMultilevel"/>
    <w:tmpl w:val="254648D2"/>
    <w:lvl w:ilvl="0" w:tplc="0974142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FFB7BE8"/>
    <w:multiLevelType w:val="hybridMultilevel"/>
    <w:tmpl w:val="E4F2B460"/>
    <w:lvl w:ilvl="0" w:tplc="33EA1B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0B5504B"/>
    <w:multiLevelType w:val="hybridMultilevel"/>
    <w:tmpl w:val="F252E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B551CD"/>
    <w:multiLevelType w:val="hybridMultilevel"/>
    <w:tmpl w:val="675CAB44"/>
    <w:lvl w:ilvl="0" w:tplc="E9B2F4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27E41AD"/>
    <w:multiLevelType w:val="hybridMultilevel"/>
    <w:tmpl w:val="929265D6"/>
    <w:lvl w:ilvl="0" w:tplc="A3B84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8497EC7"/>
    <w:multiLevelType w:val="hybridMultilevel"/>
    <w:tmpl w:val="2CB438F4"/>
    <w:lvl w:ilvl="0" w:tplc="386E61E6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BC5998"/>
    <w:multiLevelType w:val="hybridMultilevel"/>
    <w:tmpl w:val="56788F18"/>
    <w:lvl w:ilvl="0" w:tplc="280A53D8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5200FE6"/>
    <w:multiLevelType w:val="hybridMultilevel"/>
    <w:tmpl w:val="92A8A36A"/>
    <w:lvl w:ilvl="0" w:tplc="C3BEE70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AD05564"/>
    <w:multiLevelType w:val="hybridMultilevel"/>
    <w:tmpl w:val="19B81B02"/>
    <w:lvl w:ilvl="0" w:tplc="98AECF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6F03AD"/>
    <w:multiLevelType w:val="hybridMultilevel"/>
    <w:tmpl w:val="283256C4"/>
    <w:lvl w:ilvl="0" w:tplc="377052B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24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2"/>
  </w:num>
  <w:num w:numId="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5"/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7"/>
  </w:num>
  <w:num w:numId="43">
    <w:abstractNumId w:val="2"/>
  </w:num>
  <w:num w:numId="44">
    <w:abstractNumId w:val="45"/>
  </w:num>
  <w:num w:numId="45">
    <w:abstractNumId w:val="14"/>
  </w:num>
  <w:num w:numId="46">
    <w:abstractNumId w:val="18"/>
  </w:num>
  <w:num w:numId="47">
    <w:abstractNumId w:val="17"/>
  </w:num>
  <w:num w:numId="48">
    <w:abstractNumId w:val="20"/>
  </w:num>
  <w:num w:numId="49">
    <w:abstractNumId w:val="38"/>
  </w:num>
  <w:num w:numId="50">
    <w:abstractNumId w:val="42"/>
  </w:num>
  <w:num w:numId="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12"/>
    <w:rsid w:val="00040C88"/>
    <w:rsid w:val="00046B87"/>
    <w:rsid w:val="000761A0"/>
    <w:rsid w:val="000834AC"/>
    <w:rsid w:val="000D6F02"/>
    <w:rsid w:val="000F35F4"/>
    <w:rsid w:val="00113A1A"/>
    <w:rsid w:val="00136811"/>
    <w:rsid w:val="001449EE"/>
    <w:rsid w:val="00144A16"/>
    <w:rsid w:val="001C21BE"/>
    <w:rsid w:val="002266FA"/>
    <w:rsid w:val="002642CF"/>
    <w:rsid w:val="002910FE"/>
    <w:rsid w:val="002B457D"/>
    <w:rsid w:val="002F52DC"/>
    <w:rsid w:val="003070FA"/>
    <w:rsid w:val="00321A4D"/>
    <w:rsid w:val="00337B0C"/>
    <w:rsid w:val="00346581"/>
    <w:rsid w:val="00365609"/>
    <w:rsid w:val="00392342"/>
    <w:rsid w:val="003939DF"/>
    <w:rsid w:val="003B3703"/>
    <w:rsid w:val="003D67B0"/>
    <w:rsid w:val="003F3CE8"/>
    <w:rsid w:val="00427E50"/>
    <w:rsid w:val="00442355"/>
    <w:rsid w:val="00450308"/>
    <w:rsid w:val="00464A26"/>
    <w:rsid w:val="004945B4"/>
    <w:rsid w:val="004C24F8"/>
    <w:rsid w:val="005137EC"/>
    <w:rsid w:val="00522447"/>
    <w:rsid w:val="00524412"/>
    <w:rsid w:val="00530C44"/>
    <w:rsid w:val="0054019E"/>
    <w:rsid w:val="00542942"/>
    <w:rsid w:val="00590300"/>
    <w:rsid w:val="005A6A73"/>
    <w:rsid w:val="005B5B4E"/>
    <w:rsid w:val="005D1C2B"/>
    <w:rsid w:val="005F1798"/>
    <w:rsid w:val="00662F2F"/>
    <w:rsid w:val="00695AC3"/>
    <w:rsid w:val="006C5D2B"/>
    <w:rsid w:val="006D312D"/>
    <w:rsid w:val="00706181"/>
    <w:rsid w:val="007119A6"/>
    <w:rsid w:val="00795327"/>
    <w:rsid w:val="007968E9"/>
    <w:rsid w:val="00816D41"/>
    <w:rsid w:val="00840920"/>
    <w:rsid w:val="00841CB3"/>
    <w:rsid w:val="008A4526"/>
    <w:rsid w:val="008B6C5D"/>
    <w:rsid w:val="00915ADE"/>
    <w:rsid w:val="009623A0"/>
    <w:rsid w:val="009703CC"/>
    <w:rsid w:val="009867E9"/>
    <w:rsid w:val="00A02B9D"/>
    <w:rsid w:val="00A10916"/>
    <w:rsid w:val="00A42528"/>
    <w:rsid w:val="00A43166"/>
    <w:rsid w:val="00A86E85"/>
    <w:rsid w:val="00AA3918"/>
    <w:rsid w:val="00AD3AA8"/>
    <w:rsid w:val="00AE43AF"/>
    <w:rsid w:val="00B00373"/>
    <w:rsid w:val="00B1515B"/>
    <w:rsid w:val="00B165A7"/>
    <w:rsid w:val="00B65B64"/>
    <w:rsid w:val="00B67306"/>
    <w:rsid w:val="00B71A5B"/>
    <w:rsid w:val="00BA2631"/>
    <w:rsid w:val="00BB6094"/>
    <w:rsid w:val="00C57589"/>
    <w:rsid w:val="00CA2C7D"/>
    <w:rsid w:val="00CB08ED"/>
    <w:rsid w:val="00CC07A9"/>
    <w:rsid w:val="00D12833"/>
    <w:rsid w:val="00DB3868"/>
    <w:rsid w:val="00DC14FC"/>
    <w:rsid w:val="00E31C9E"/>
    <w:rsid w:val="00E51DC3"/>
    <w:rsid w:val="00F01F40"/>
    <w:rsid w:val="00F2189B"/>
    <w:rsid w:val="00F27730"/>
    <w:rsid w:val="00F27A20"/>
    <w:rsid w:val="00FC06BB"/>
    <w:rsid w:val="00FD64EB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4A93"/>
  <w15:chartTrackingRefBased/>
  <w15:docId w15:val="{54520505-643D-4C02-83A3-387F7BB4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9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2942"/>
    <w:pPr>
      <w:ind w:left="720"/>
      <w:contextualSpacing/>
    </w:pPr>
  </w:style>
  <w:style w:type="character" w:styleId="Hipercze">
    <w:name w:val="Hyperlink"/>
    <w:rsid w:val="00542942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2942"/>
  </w:style>
  <w:style w:type="paragraph" w:styleId="Nagwek">
    <w:name w:val="header"/>
    <w:basedOn w:val="Normalny"/>
    <w:link w:val="Nagwek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26"/>
  </w:style>
  <w:style w:type="paragraph" w:styleId="Stopka">
    <w:name w:val="footer"/>
    <w:basedOn w:val="Normalny"/>
    <w:link w:val="Stopka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26"/>
  </w:style>
  <w:style w:type="paragraph" w:customStyle="1" w:styleId="Tekstpodstawowy21">
    <w:name w:val="Tekst podstawowy 21"/>
    <w:basedOn w:val="Normalny"/>
    <w:rsid w:val="008A4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A45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A452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452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25</Pages>
  <Words>7976</Words>
  <Characters>47859</Characters>
  <Application>Microsoft Office Word</Application>
  <DocSecurity>0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23</cp:revision>
  <dcterms:created xsi:type="dcterms:W3CDTF">2019-10-08T06:16:00Z</dcterms:created>
  <dcterms:modified xsi:type="dcterms:W3CDTF">2020-01-27T09:23:00Z</dcterms:modified>
</cp:coreProperties>
</file>