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153B" w14:textId="4D3CE87C" w:rsidR="00D809E0" w:rsidRPr="006673A8" w:rsidRDefault="00685383">
      <w:pPr>
        <w:ind w:left="6372"/>
        <w:rPr>
          <w:i/>
        </w:rPr>
      </w:pPr>
      <w:r>
        <w:rPr>
          <w:rFonts w:ascii="Arial" w:hAnsi="Arial" w:cs="Arial"/>
          <w:b/>
          <w:bCs/>
          <w:i/>
          <w:sz w:val="18"/>
          <w:szCs w:val="18"/>
        </w:rPr>
        <w:t xml:space="preserve">           </w:t>
      </w:r>
      <w:r w:rsidRPr="006673A8">
        <w:rPr>
          <w:rFonts w:ascii="Arial" w:hAnsi="Arial" w:cs="Arial"/>
          <w:bCs/>
          <w:i/>
          <w:sz w:val="18"/>
          <w:szCs w:val="18"/>
        </w:rPr>
        <w:t xml:space="preserve">Załącznik Nr </w:t>
      </w:r>
      <w:r w:rsidR="00E21A94">
        <w:rPr>
          <w:rFonts w:ascii="Arial" w:hAnsi="Arial" w:cs="Arial"/>
          <w:bCs/>
          <w:i/>
          <w:sz w:val="18"/>
          <w:szCs w:val="18"/>
        </w:rPr>
        <w:t>2</w:t>
      </w:r>
      <w:r w:rsidR="006673A8" w:rsidRPr="006673A8">
        <w:rPr>
          <w:rFonts w:ascii="Arial" w:hAnsi="Arial" w:cs="Arial"/>
          <w:bCs/>
          <w:i/>
          <w:sz w:val="18"/>
          <w:szCs w:val="18"/>
        </w:rPr>
        <w:t xml:space="preserve"> </w:t>
      </w:r>
      <w:r w:rsidRPr="006673A8">
        <w:rPr>
          <w:rFonts w:ascii="Arial" w:hAnsi="Arial" w:cs="Arial"/>
          <w:bCs/>
          <w:i/>
          <w:sz w:val="18"/>
          <w:szCs w:val="18"/>
        </w:rPr>
        <w:t>do SWZ</w:t>
      </w:r>
    </w:p>
    <w:p w14:paraId="61797467" w14:textId="77777777" w:rsidR="00D809E0" w:rsidRDefault="006853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KODY ODPADÓW</w:t>
      </w:r>
      <w:r w:rsidR="006673A8">
        <w:rPr>
          <w:rFonts w:ascii="Arial" w:hAnsi="Arial" w:cs="Arial"/>
          <w:b/>
        </w:rPr>
        <w:t xml:space="preserve"> PRZYJMOWANYCH</w:t>
      </w:r>
    </w:p>
    <w:p w14:paraId="0B736E3C" w14:textId="77777777" w:rsidR="00D809E0" w:rsidRDefault="00685383">
      <w:pPr>
        <w:jc w:val="center"/>
      </w:pPr>
      <w:r>
        <w:rPr>
          <w:rFonts w:ascii="Arial" w:hAnsi="Arial" w:cs="Arial"/>
          <w:b/>
        </w:rPr>
        <w:t>DO PUNKTU SELEKTYWNEJ ZBIÓRKI ODPADÓW KOMUNALNYCH</w:t>
      </w:r>
    </w:p>
    <w:p w14:paraId="6658ACF7" w14:textId="77777777" w:rsidR="00D809E0" w:rsidRDefault="00685383">
      <w:pPr>
        <w:pStyle w:val="Akapitzlist"/>
        <w:numPr>
          <w:ilvl w:val="0"/>
          <w:numId w:val="3"/>
        </w:numPr>
        <w:rPr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Przeterminowane leki i chemikalia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88"/>
        <w:gridCol w:w="7004"/>
      </w:tblGrid>
      <w:tr w:rsidR="00D809E0" w14:paraId="39F0FF74" w14:textId="77777777"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72F07045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Odpady o kodach: 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0D100087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Rodzaj i nazwa odpadu</w:t>
            </w:r>
          </w:p>
        </w:tc>
      </w:tr>
      <w:tr w:rsidR="00D809E0" w14:paraId="6F379A18" w14:textId="77777777"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D84D8C2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20 01 32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C7C7F98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Leki inne niż wymienione w 20 01 31</w:t>
            </w:r>
          </w:p>
        </w:tc>
      </w:tr>
      <w:tr w:rsidR="00D809E0" w14:paraId="28E31616" w14:textId="77777777"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31F8D8B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01 10*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C85ED08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Opakowania zawierające pozostałości substancji niebezpiecznych lub nimi zanieczyszczone (np. środkami ochrony roślin I i II klasy toksyczności – bardzo toksyczne i toksyczne)</w:t>
            </w:r>
          </w:p>
        </w:tc>
      </w:tr>
      <w:tr w:rsidR="00D809E0" w14:paraId="7739B5F3" w14:textId="77777777"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AD31D17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13*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00FBFB2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Rozpuszczalniki</w:t>
            </w:r>
          </w:p>
        </w:tc>
      </w:tr>
    </w:tbl>
    <w:p w14:paraId="7C062482" w14:textId="77777777" w:rsidR="00D809E0" w:rsidRDefault="00D809E0">
      <w:pPr>
        <w:rPr>
          <w:rFonts w:ascii="Arial" w:hAnsi="Arial" w:cs="Arial"/>
        </w:rPr>
      </w:pPr>
    </w:p>
    <w:p w14:paraId="12B3992C" w14:textId="77777777" w:rsidR="00D809E0" w:rsidRDefault="00685383">
      <w:pPr>
        <w:pStyle w:val="Akapitzlist"/>
        <w:numPr>
          <w:ilvl w:val="0"/>
          <w:numId w:val="2"/>
        </w:numPr>
        <w:rPr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Zużyte baterie i akumulatory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88"/>
        <w:gridCol w:w="7004"/>
      </w:tblGrid>
      <w:tr w:rsidR="00D809E0" w14:paraId="766E1CFF" w14:textId="77777777"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0F07EFE6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Odpady o kodach: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3E8B05E6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Rodzaj i nazwa odpadu</w:t>
            </w:r>
          </w:p>
        </w:tc>
      </w:tr>
      <w:tr w:rsidR="00D809E0" w14:paraId="590100CA" w14:textId="77777777"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95B57AC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33*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03F5732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</w:tr>
      <w:tr w:rsidR="00D809E0" w14:paraId="05B767EF" w14:textId="77777777"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688273E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20 01 34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056318C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Baterie i akumulatory inne niż wymienione w 20 01 33</w:t>
            </w:r>
          </w:p>
        </w:tc>
      </w:tr>
    </w:tbl>
    <w:p w14:paraId="681AE569" w14:textId="77777777" w:rsidR="00D809E0" w:rsidRDefault="00D809E0">
      <w:pPr>
        <w:rPr>
          <w:rFonts w:ascii="Arial" w:hAnsi="Arial" w:cs="Arial"/>
        </w:rPr>
      </w:pPr>
    </w:p>
    <w:p w14:paraId="6ADFCE16" w14:textId="77777777" w:rsidR="00D809E0" w:rsidRDefault="00685383">
      <w:pPr>
        <w:pStyle w:val="Akapitzlist"/>
        <w:numPr>
          <w:ilvl w:val="0"/>
          <w:numId w:val="2"/>
        </w:numPr>
      </w:pPr>
      <w:r>
        <w:rPr>
          <w:rFonts w:ascii="Arial" w:hAnsi="Arial" w:cs="Arial"/>
          <w:b/>
          <w:bCs/>
          <w:i/>
          <w:iCs/>
        </w:rPr>
        <w:t>Zużyty sprzęt elektryczny i elektroniczny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88"/>
        <w:gridCol w:w="7004"/>
      </w:tblGrid>
      <w:tr w:rsidR="00D809E0" w14:paraId="42A74113" w14:textId="77777777"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26F20CFE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Odpady o kodach: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2EE92E70" w14:textId="77777777" w:rsidR="00D809E0" w:rsidRDefault="00685383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Rodzaj i nazwa odpadu</w:t>
            </w:r>
          </w:p>
        </w:tc>
      </w:tr>
      <w:tr w:rsidR="00D809E0" w14:paraId="23925EC6" w14:textId="77777777"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5784D32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23*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3364218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Urządzenia zawierające freony</w:t>
            </w:r>
          </w:p>
        </w:tc>
      </w:tr>
      <w:tr w:rsidR="00D809E0" w14:paraId="3BDC6D16" w14:textId="77777777"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14A936B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35*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5064044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Zużyte urządzenia elektryczne i elektroniczne inne niż wymienione               w 20 01 21 i 20 01 23 zawierające niebezpieczne składniki (1)</w:t>
            </w:r>
          </w:p>
        </w:tc>
      </w:tr>
      <w:tr w:rsidR="00D809E0" w14:paraId="00B4B5CB" w14:textId="77777777"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251AC8D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20 01 36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255629B" w14:textId="77777777" w:rsidR="00D809E0" w:rsidRDefault="00685383">
            <w:r>
              <w:rPr>
                <w:rFonts w:ascii="Arial" w:hAnsi="Arial" w:cs="Arial"/>
              </w:rPr>
              <w:t>Zużyte urządzenia elektryczne i elektroniczne inne niż wymienione                w 20 01 21, 20 01 23 i 20 01 35</w:t>
            </w:r>
          </w:p>
        </w:tc>
      </w:tr>
    </w:tbl>
    <w:p w14:paraId="2FAEEC49" w14:textId="77777777" w:rsidR="00D809E0" w:rsidRDefault="00D809E0">
      <w:pPr>
        <w:rPr>
          <w:rFonts w:ascii="Arial" w:hAnsi="Arial" w:cs="Arial"/>
        </w:rPr>
      </w:pPr>
    </w:p>
    <w:p w14:paraId="64AB878F" w14:textId="77777777" w:rsidR="00D809E0" w:rsidRDefault="0068538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Meble i inne odpady wielkogabarytowe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88"/>
        <w:gridCol w:w="7004"/>
      </w:tblGrid>
      <w:tr w:rsidR="00D809E0" w14:paraId="304ECCED" w14:textId="77777777"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237C5287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Odpady o kodach: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7376D178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Rodzaj i nazwa odpadu</w:t>
            </w:r>
          </w:p>
        </w:tc>
      </w:tr>
      <w:tr w:rsidR="00D809E0" w14:paraId="011D060D" w14:textId="77777777"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A185BF7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20 01 39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38CF196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Tworzywa sztuczne (</w:t>
            </w:r>
            <w:r w:rsidR="001878D4">
              <w:rPr>
                <w:rFonts w:ascii="Arial" w:hAnsi="Arial" w:cs="Arial"/>
              </w:rPr>
              <w:t xml:space="preserve">np. </w:t>
            </w:r>
            <w:r>
              <w:rPr>
                <w:rFonts w:ascii="Arial" w:hAnsi="Arial" w:cs="Arial"/>
              </w:rPr>
              <w:t>meble ogrodowe)</w:t>
            </w:r>
          </w:p>
        </w:tc>
      </w:tr>
      <w:tr w:rsidR="00D809E0" w14:paraId="5F2F02F8" w14:textId="77777777"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17DCC41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20 03 07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211C7E8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Odpady wielkogabarytowe</w:t>
            </w:r>
          </w:p>
        </w:tc>
      </w:tr>
    </w:tbl>
    <w:p w14:paraId="2991CF51" w14:textId="77777777" w:rsidR="00D809E0" w:rsidRPr="00685383" w:rsidRDefault="00685383" w:rsidP="0068538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685383">
        <w:rPr>
          <w:rFonts w:ascii="Arial" w:hAnsi="Arial" w:cs="Arial"/>
          <w:b/>
          <w:bCs/>
          <w:i/>
          <w:iCs/>
        </w:rPr>
        <w:lastRenderedPageBreak/>
        <w:t>Odpady budowlane i rozbiórkowe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33"/>
        <w:gridCol w:w="6959"/>
      </w:tblGrid>
      <w:tr w:rsidR="00D809E0" w14:paraId="3F8E584F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59CB2D7E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Odpady o kodach: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629D1729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Rodzaj i nazwa odpadu</w:t>
            </w:r>
          </w:p>
        </w:tc>
      </w:tr>
      <w:tr w:rsidR="00D809E0" w14:paraId="5159E86B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2DEB56D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17 01 01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4E2F190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Odpady betonu oraz gruz betonowy z rozbiórek i remontów</w:t>
            </w:r>
          </w:p>
        </w:tc>
      </w:tr>
      <w:tr w:rsidR="00D809E0" w14:paraId="55C448AC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136392D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17 01 02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83C20D5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Gruz ceglany</w:t>
            </w:r>
          </w:p>
        </w:tc>
      </w:tr>
      <w:tr w:rsidR="00D809E0" w14:paraId="35E58698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624C3CA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17 01 03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B7801B0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Odpady innych elementów ceramicznych i elementów wyposażenia</w:t>
            </w:r>
          </w:p>
        </w:tc>
      </w:tr>
      <w:tr w:rsidR="00D809E0" w14:paraId="1315F9B1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1693DE6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17 01 07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D7881BC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Zmieszane odpady z betonu, gruzu ceglanego, odpadowych materiałów ceramicznych i elementów wyposażenia inne niż wymienione w 17 01 06</w:t>
            </w:r>
          </w:p>
        </w:tc>
      </w:tr>
      <w:tr w:rsidR="00D809E0" w14:paraId="09A15052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D18C076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17 01 80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99C3B72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Usunięte tynki, tapety, okleiny itp.</w:t>
            </w:r>
          </w:p>
        </w:tc>
      </w:tr>
      <w:tr w:rsidR="00D809E0" w14:paraId="6E179527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C930D58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17 01 82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0739B40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nie wymienione odpady (</w:t>
            </w:r>
            <w:r w:rsidR="001878D4">
              <w:rPr>
                <w:rFonts w:ascii="Arial" w:hAnsi="Arial" w:cs="Arial"/>
              </w:rPr>
              <w:t xml:space="preserve">np. </w:t>
            </w:r>
            <w:r>
              <w:rPr>
                <w:rFonts w:ascii="Arial" w:hAnsi="Arial" w:cs="Arial"/>
              </w:rPr>
              <w:t>deski, płyty)</w:t>
            </w:r>
          </w:p>
        </w:tc>
      </w:tr>
      <w:tr w:rsidR="00D809E0" w14:paraId="1198FBD2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9C1EE23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17 02 01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FD96232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Drewno</w:t>
            </w:r>
          </w:p>
        </w:tc>
      </w:tr>
      <w:tr w:rsidR="00D809E0" w14:paraId="5E1AC82E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5017118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17 02 02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35C7C57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Odpadowe szkło</w:t>
            </w:r>
          </w:p>
        </w:tc>
      </w:tr>
      <w:tr w:rsidR="00D809E0" w14:paraId="2A86CE94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47E7DDA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17 06 04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3AEF8AD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Materiały izolacyjne inne niż wymienione w 17 06 01 i 17 06 03</w:t>
            </w:r>
          </w:p>
        </w:tc>
      </w:tr>
    </w:tbl>
    <w:p w14:paraId="10AFD36B" w14:textId="77777777" w:rsidR="00D809E0" w:rsidRDefault="00D809E0">
      <w:pPr>
        <w:rPr>
          <w:rFonts w:ascii="Arial" w:hAnsi="Arial" w:cs="Arial"/>
        </w:rPr>
      </w:pPr>
    </w:p>
    <w:p w14:paraId="444E6692" w14:textId="77777777" w:rsidR="00D809E0" w:rsidRDefault="0068538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Zużyte opony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88"/>
        <w:gridCol w:w="7004"/>
      </w:tblGrid>
      <w:tr w:rsidR="00D809E0" w14:paraId="057F2D10" w14:textId="77777777"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0EC1B972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Odpady o kodach: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38F40C0D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Rodzaj i nazwa odpadu</w:t>
            </w:r>
          </w:p>
        </w:tc>
      </w:tr>
      <w:tr w:rsidR="00D809E0" w14:paraId="3DEC52A7" w14:textId="77777777"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AF06639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16 01 03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38E8760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Zużyte opony</w:t>
            </w:r>
          </w:p>
        </w:tc>
      </w:tr>
    </w:tbl>
    <w:p w14:paraId="2E2BB659" w14:textId="77777777" w:rsidR="00D809E0" w:rsidRDefault="00D809E0">
      <w:pPr>
        <w:rPr>
          <w:rFonts w:ascii="Arial" w:hAnsi="Arial" w:cs="Arial"/>
        </w:rPr>
      </w:pPr>
    </w:p>
    <w:p w14:paraId="5DFF3A77" w14:textId="77777777" w:rsidR="00D809E0" w:rsidRDefault="0068538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Tekstylia i odzież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88"/>
        <w:gridCol w:w="7004"/>
      </w:tblGrid>
      <w:tr w:rsidR="00D809E0" w14:paraId="3C19BD22" w14:textId="77777777"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2372C1AC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Odpady o kodach: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047CA02E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Rodzaj i nazwa odpadu</w:t>
            </w:r>
          </w:p>
        </w:tc>
      </w:tr>
      <w:tr w:rsidR="00D809E0" w14:paraId="03D001ED" w14:textId="77777777"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2799293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20 01 10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CF8E758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Odzież</w:t>
            </w:r>
          </w:p>
        </w:tc>
      </w:tr>
      <w:tr w:rsidR="00D809E0" w14:paraId="1C468F21" w14:textId="77777777"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DE6843D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20 01 11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F6BF944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Tekstylia</w:t>
            </w:r>
          </w:p>
        </w:tc>
      </w:tr>
    </w:tbl>
    <w:p w14:paraId="59EDAE58" w14:textId="77777777" w:rsidR="00D809E0" w:rsidRDefault="00D809E0">
      <w:pPr>
        <w:rPr>
          <w:rFonts w:ascii="Arial" w:hAnsi="Arial" w:cs="Arial"/>
        </w:rPr>
      </w:pPr>
    </w:p>
    <w:p w14:paraId="0E463924" w14:textId="77777777" w:rsidR="00D809E0" w:rsidRDefault="00685383">
      <w:pPr>
        <w:pStyle w:val="Akapitzlist"/>
        <w:numPr>
          <w:ilvl w:val="0"/>
          <w:numId w:val="2"/>
        </w:numPr>
        <w:rPr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Papier</w:t>
      </w:r>
      <w:r>
        <w:rPr>
          <w:rFonts w:ascii="Arial" w:hAnsi="Arial" w:cs="Arial"/>
          <w:b/>
          <w:bCs/>
          <w:i/>
          <w:iCs/>
          <w:color w:val="000000"/>
        </w:rPr>
        <w:t>, w tym tektura, odpady opakowaniowe z papieru i odpady opakowaniowe z tektury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33"/>
        <w:gridCol w:w="6959"/>
      </w:tblGrid>
      <w:tr w:rsidR="00D809E0" w14:paraId="257B5099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370AE562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Odpady o kodach: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380EA922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Rodzaj i nazwa odpadu</w:t>
            </w:r>
          </w:p>
        </w:tc>
      </w:tr>
      <w:tr w:rsidR="00D809E0" w14:paraId="74DBA5B6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6CFCFDB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15 01 01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D65C8F7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Opakowania z papieru i tektury</w:t>
            </w:r>
          </w:p>
        </w:tc>
      </w:tr>
      <w:tr w:rsidR="00D809E0" w14:paraId="150C2E50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9712C3B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20 01 01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5BAA9AC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i tektura</w:t>
            </w:r>
          </w:p>
        </w:tc>
      </w:tr>
    </w:tbl>
    <w:p w14:paraId="0F596C3C" w14:textId="77777777" w:rsidR="00D809E0" w:rsidRDefault="00D809E0">
      <w:pPr>
        <w:rPr>
          <w:rFonts w:ascii="Arial" w:hAnsi="Arial" w:cs="Arial"/>
        </w:rPr>
      </w:pPr>
    </w:p>
    <w:p w14:paraId="749A03F9" w14:textId="77777777" w:rsidR="00D809E0" w:rsidRDefault="00685383">
      <w:pPr>
        <w:pStyle w:val="Akapitzlist"/>
        <w:numPr>
          <w:ilvl w:val="0"/>
          <w:numId w:val="2"/>
        </w:numPr>
      </w:pPr>
      <w:r>
        <w:rPr>
          <w:rFonts w:ascii="Arial" w:hAnsi="Arial" w:cs="Arial"/>
          <w:b/>
          <w:bCs/>
          <w:i/>
          <w:iCs/>
        </w:rPr>
        <w:t>Szkło, w tym odpady opakowaniowe ze szkła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33"/>
        <w:gridCol w:w="6959"/>
      </w:tblGrid>
      <w:tr w:rsidR="00D809E0" w14:paraId="1E955B47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539760EA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Odpady o kodach: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716DDBC7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Rodzaj i nazwa odpadu</w:t>
            </w:r>
          </w:p>
        </w:tc>
      </w:tr>
      <w:tr w:rsidR="00D809E0" w14:paraId="61325A40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2DB818A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15 01 07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A0587AB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Opakowania ze szkła</w:t>
            </w:r>
          </w:p>
        </w:tc>
      </w:tr>
      <w:tr w:rsidR="00D809E0" w14:paraId="7AE170D3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3BD2CC1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20 01 02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B6ACA58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Szkło</w:t>
            </w:r>
          </w:p>
        </w:tc>
      </w:tr>
    </w:tbl>
    <w:p w14:paraId="35B24D5B" w14:textId="77777777" w:rsidR="00D809E0" w:rsidRDefault="00D809E0">
      <w:pPr>
        <w:rPr>
          <w:rFonts w:ascii="Arial" w:hAnsi="Arial" w:cs="Arial"/>
        </w:rPr>
      </w:pPr>
    </w:p>
    <w:p w14:paraId="144E7BE5" w14:textId="77777777" w:rsidR="00D809E0" w:rsidRDefault="00685383">
      <w:pPr>
        <w:pStyle w:val="Akapitzlist"/>
        <w:numPr>
          <w:ilvl w:val="0"/>
          <w:numId w:val="2"/>
        </w:numPr>
      </w:pPr>
      <w:r>
        <w:rPr>
          <w:rFonts w:ascii="Arial" w:hAnsi="Arial" w:cs="Arial"/>
          <w:b/>
          <w:bCs/>
          <w:i/>
          <w:iCs/>
        </w:rPr>
        <w:t>Metale, w tym odpady opakowaniowe z metali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33"/>
        <w:gridCol w:w="6959"/>
      </w:tblGrid>
      <w:tr w:rsidR="00D809E0" w14:paraId="043C4951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21F3BFE2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Odpady o kodach: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1F1503B7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Rodzaj i nazwa odpadu</w:t>
            </w:r>
          </w:p>
        </w:tc>
      </w:tr>
      <w:tr w:rsidR="00D809E0" w14:paraId="66417810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7D566FE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19 12 02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0DCEB72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Metale żelazne</w:t>
            </w:r>
          </w:p>
        </w:tc>
      </w:tr>
      <w:tr w:rsidR="00D809E0" w14:paraId="04C6C5E8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8A7DD31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19 12 03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ADDA9C5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Metale nieżelazne</w:t>
            </w:r>
          </w:p>
        </w:tc>
      </w:tr>
      <w:tr w:rsidR="00D809E0" w14:paraId="3B2E95B0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8A318DE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20 01 40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3FDD059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Metale</w:t>
            </w:r>
          </w:p>
        </w:tc>
      </w:tr>
    </w:tbl>
    <w:p w14:paraId="053152FD" w14:textId="77777777" w:rsidR="00D809E0" w:rsidRDefault="00D809E0">
      <w:pPr>
        <w:rPr>
          <w:rFonts w:ascii="Arial" w:hAnsi="Arial" w:cs="Arial"/>
        </w:rPr>
      </w:pPr>
    </w:p>
    <w:p w14:paraId="5049636A" w14:textId="77777777" w:rsidR="00D809E0" w:rsidRDefault="00685383">
      <w:pPr>
        <w:pStyle w:val="Akapitzlist"/>
        <w:numPr>
          <w:ilvl w:val="0"/>
          <w:numId w:val="2"/>
        </w:numPr>
        <w:rPr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Tworzywa </w:t>
      </w:r>
      <w:r>
        <w:rPr>
          <w:rFonts w:ascii="Arial" w:hAnsi="Arial" w:cs="Arial"/>
          <w:b/>
          <w:bCs/>
          <w:i/>
          <w:iCs/>
          <w:color w:val="000000"/>
        </w:rPr>
        <w:t>sztuczne, w tym odpady opakowaniowe z tworzyw sztucznych, odpady opakowaniowe wielomateriałowe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33"/>
        <w:gridCol w:w="6959"/>
      </w:tblGrid>
      <w:tr w:rsidR="00D809E0" w14:paraId="6C2DFDC9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2A77B97E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Odpady o kodach: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4E13E466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Rodzaj i nazwa odpadu</w:t>
            </w:r>
          </w:p>
        </w:tc>
      </w:tr>
      <w:tr w:rsidR="00D809E0" w14:paraId="46278878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B6DF4F7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15 01 02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45B85C5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Opakowania z tworzyw sztucznych</w:t>
            </w:r>
          </w:p>
        </w:tc>
      </w:tr>
      <w:tr w:rsidR="00D809E0" w14:paraId="1E99F18F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5AB3C61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15 01 05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5385ECE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Opakowania wielomateriałowe</w:t>
            </w:r>
          </w:p>
        </w:tc>
      </w:tr>
      <w:tr w:rsidR="00D809E0" w14:paraId="08DBB014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2D4C3EF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20 01 39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76D5828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Tworzywa sztuczne</w:t>
            </w:r>
          </w:p>
        </w:tc>
      </w:tr>
    </w:tbl>
    <w:p w14:paraId="6EFEB5EC" w14:textId="77777777" w:rsidR="00D809E0" w:rsidRDefault="00D809E0">
      <w:pPr>
        <w:rPr>
          <w:rFonts w:ascii="Arial" w:hAnsi="Arial" w:cs="Arial"/>
        </w:rPr>
      </w:pPr>
    </w:p>
    <w:p w14:paraId="3C960397" w14:textId="77777777" w:rsidR="00D809E0" w:rsidRDefault="00685383">
      <w:pPr>
        <w:pStyle w:val="Akapitzlist"/>
        <w:numPr>
          <w:ilvl w:val="0"/>
          <w:numId w:val="2"/>
        </w:numPr>
        <w:jc w:val="both"/>
        <w:rPr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Odpady niekwalifikujące się do odpadów medycznych, powstałe                                 w gospodarstwie domowym w wyniku przyjmowania produktów leczniczych                              w formie iniekcji i prowadzenia monitoringu poziomu substancji we krwi,                     w szczególności zużyte igły, strzykawki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33"/>
        <w:gridCol w:w="6959"/>
      </w:tblGrid>
      <w:tr w:rsidR="00D809E0" w14:paraId="35D5D00F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62147E36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Odpady o kodach: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14:paraId="473ACCF6" w14:textId="77777777" w:rsidR="00D809E0" w:rsidRDefault="0068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Rodzaj i nazwa odpadu</w:t>
            </w:r>
          </w:p>
        </w:tc>
      </w:tr>
      <w:tr w:rsidR="00D809E0" w14:paraId="76859B1E" w14:textId="77777777"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69BAF5B" w14:textId="77777777" w:rsidR="00D809E0" w:rsidRDefault="00685383">
            <w:r>
              <w:rPr>
                <w:rFonts w:ascii="Arial" w:hAnsi="Arial" w:cs="Arial"/>
              </w:rPr>
              <w:t>20 01 99</w:t>
            </w:r>
          </w:p>
        </w:tc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DA32313" w14:textId="77777777" w:rsidR="00D809E0" w:rsidRDefault="00685383">
            <w:r>
              <w:rPr>
                <w:rFonts w:ascii="Arial" w:hAnsi="Arial" w:cs="Arial"/>
              </w:rPr>
              <w:t>Inne niewymienione frakcje zbierane w sposób selektywny</w:t>
            </w:r>
          </w:p>
        </w:tc>
      </w:tr>
    </w:tbl>
    <w:p w14:paraId="7E9CBA9E" w14:textId="77777777" w:rsidR="00D809E0" w:rsidRDefault="00D809E0">
      <w:pPr>
        <w:pStyle w:val="Akapitzlist"/>
      </w:pPr>
    </w:p>
    <w:sectPr w:rsidR="00D809E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7163"/>
    <w:multiLevelType w:val="multilevel"/>
    <w:tmpl w:val="5AC229F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3D1A2C"/>
    <w:multiLevelType w:val="multilevel"/>
    <w:tmpl w:val="A1B056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7916D8"/>
    <w:multiLevelType w:val="multilevel"/>
    <w:tmpl w:val="21A4E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9E0"/>
    <w:rsid w:val="00000721"/>
    <w:rsid w:val="001878D4"/>
    <w:rsid w:val="006673A8"/>
    <w:rsid w:val="00685383"/>
    <w:rsid w:val="00D809E0"/>
    <w:rsid w:val="00E2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E5A9"/>
  <w15:docId w15:val="{B128CBA8-1F25-4D8D-884D-FE4F0FF0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459"/>
    <w:pPr>
      <w:spacing w:after="160" w:line="259" w:lineRule="auto"/>
    </w:pPr>
    <w:rPr>
      <w:sz w:val="22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rFonts w:ascii="Arial" w:hAnsi="Arial"/>
      <w:b/>
      <w:bCs/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14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dc:description/>
  <cp:lastModifiedBy>Robert Kozubek</cp:lastModifiedBy>
  <cp:revision>17</cp:revision>
  <dcterms:created xsi:type="dcterms:W3CDTF">2016-09-07T07:22:00Z</dcterms:created>
  <dcterms:modified xsi:type="dcterms:W3CDTF">2021-06-29T22:36:00Z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