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8B" w:rsidRDefault="00077A8B" w:rsidP="00077A8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077A8B" w:rsidTr="00077A8B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8B" w:rsidRDefault="00077A8B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077A8B" w:rsidRDefault="00077A8B" w:rsidP="00077A8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077A8B" w:rsidRDefault="00077A8B" w:rsidP="00077A8B">
      <w:pPr>
        <w:spacing w:after="0" w:line="360" w:lineRule="auto"/>
        <w:rPr>
          <w:rFonts w:ascii="Cambria" w:hAnsi="Cambria"/>
          <w:b/>
        </w:rPr>
      </w:pPr>
    </w:p>
    <w:p w:rsidR="005D2A7F" w:rsidRDefault="005D2A7F" w:rsidP="00077A8B">
      <w:pPr>
        <w:spacing w:after="0" w:line="360" w:lineRule="auto"/>
        <w:rPr>
          <w:rFonts w:ascii="Cambria" w:hAnsi="Cambria"/>
          <w:b/>
        </w:rPr>
      </w:pPr>
    </w:p>
    <w:p w:rsidR="00077A8B" w:rsidRDefault="00077A8B" w:rsidP="00077A8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W związku z przetargiem na zamówienie publiczne pn.: </w:t>
      </w:r>
      <w:r>
        <w:rPr>
          <w:rFonts w:ascii="Cambria" w:eastAsia="Times New Roman" w:hAnsi="Cambria" w:cs="Times New Roman"/>
          <w:b/>
          <w:lang w:eastAsia="ar-SA"/>
        </w:rPr>
        <w:t xml:space="preserve">„Termomodernizacja </w:t>
      </w:r>
      <w:r w:rsidR="00890FB6">
        <w:rPr>
          <w:rFonts w:ascii="Cambria" w:eastAsia="Times New Roman" w:hAnsi="Cambria" w:cs="Times New Roman"/>
          <w:b/>
          <w:lang w:eastAsia="ar-SA"/>
        </w:rPr>
        <w:t xml:space="preserve">budynku </w:t>
      </w:r>
      <w:bookmarkStart w:id="0" w:name="_GoBack"/>
      <w:bookmarkEnd w:id="0"/>
      <w:r>
        <w:rPr>
          <w:rFonts w:ascii="Cambria" w:eastAsia="Times New Roman" w:hAnsi="Cambria" w:cs="Times New Roman"/>
          <w:b/>
          <w:lang w:eastAsia="ar-SA"/>
        </w:rPr>
        <w:t>Szkoły Podstawowej w Zajączkowie”</w:t>
      </w:r>
      <w:r>
        <w:rPr>
          <w:rFonts w:ascii="Cambria" w:hAnsi="Cambria" w:cs="Times New Roman"/>
          <w:b/>
        </w:rPr>
        <w:t xml:space="preserve">, </w:t>
      </w:r>
      <w:r>
        <w:rPr>
          <w:rFonts w:ascii="Cambria" w:hAnsi="Cambria"/>
        </w:rPr>
        <w:t>oświadczam, że do realizacji przedmiotowego zamówienia skieruję następujące osoby posiadające kwalifikacje zawodowe, określone w Rozdziale VI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077A8B" w:rsidTr="00077A8B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8B" w:rsidRDefault="00077A8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8B" w:rsidRDefault="00077A8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8B" w:rsidRDefault="00077A8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8B" w:rsidRDefault="00077A8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8B" w:rsidRDefault="00077A8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077A8B" w:rsidTr="00077A8B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8B" w:rsidRDefault="00077A8B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8B" w:rsidRDefault="00077A8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8B" w:rsidRDefault="00077A8B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kierownik robót budowlanych w specjalności konstrukcyjno-budowlanej</w:t>
            </w:r>
          </w:p>
          <w:p w:rsidR="00077A8B" w:rsidRDefault="00077A8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8B" w:rsidRDefault="00077A8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077A8B" w:rsidRDefault="00077A8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8B" w:rsidRDefault="00077A8B">
            <w:pPr>
              <w:spacing w:line="240" w:lineRule="auto"/>
            </w:pPr>
          </w:p>
        </w:tc>
      </w:tr>
    </w:tbl>
    <w:p w:rsidR="00077A8B" w:rsidRDefault="00077A8B" w:rsidP="00077A8B"/>
    <w:p w:rsidR="00077A8B" w:rsidRDefault="00077A8B" w:rsidP="00077A8B"/>
    <w:p w:rsidR="00077A8B" w:rsidRDefault="00077A8B" w:rsidP="00077A8B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077A8B" w:rsidRDefault="00077A8B" w:rsidP="00077A8B">
      <w:pPr>
        <w:spacing w:after="0" w:line="360" w:lineRule="auto"/>
        <w:jc w:val="both"/>
        <w:rPr>
          <w:rFonts w:ascii="Cambria" w:hAnsi="Cambria"/>
          <w:b/>
        </w:rPr>
      </w:pPr>
    </w:p>
    <w:p w:rsidR="00077A8B" w:rsidRDefault="00077A8B" w:rsidP="00077A8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077A8B" w:rsidRDefault="00077A8B" w:rsidP="00077A8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077A8B" w:rsidRDefault="00077A8B" w:rsidP="00077A8B">
      <w:pPr>
        <w:spacing w:after="0" w:line="360" w:lineRule="auto"/>
        <w:jc w:val="both"/>
        <w:rPr>
          <w:rFonts w:ascii="Cambria" w:hAnsi="Cambria"/>
        </w:rPr>
      </w:pPr>
    </w:p>
    <w:p w:rsidR="00077A8B" w:rsidRDefault="00077A8B" w:rsidP="00077A8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A20118" w:rsidRPr="002A632B" w:rsidRDefault="00077A8B" w:rsidP="002A632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  <w:r w:rsidR="002A632B">
        <w:rPr>
          <w:rFonts w:ascii="Cambria" w:hAnsi="Cambria"/>
        </w:rPr>
        <w:t>.</w:t>
      </w:r>
    </w:p>
    <w:sectPr w:rsidR="00A20118" w:rsidRPr="002A63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C0" w:rsidRDefault="007911C0" w:rsidP="00532557">
      <w:pPr>
        <w:spacing w:after="0" w:line="240" w:lineRule="auto"/>
      </w:pPr>
      <w:r>
        <w:separator/>
      </w:r>
    </w:p>
  </w:endnote>
  <w:endnote w:type="continuationSeparator" w:id="0">
    <w:p w:rsidR="007911C0" w:rsidRDefault="007911C0" w:rsidP="0053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C0" w:rsidRDefault="007911C0" w:rsidP="00532557">
      <w:pPr>
        <w:spacing w:after="0" w:line="240" w:lineRule="auto"/>
      </w:pPr>
      <w:r>
        <w:separator/>
      </w:r>
    </w:p>
  </w:footnote>
  <w:footnote w:type="continuationSeparator" w:id="0">
    <w:p w:rsidR="007911C0" w:rsidRDefault="007911C0" w:rsidP="0053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57" w:rsidRDefault="00532557">
    <w:pPr>
      <w:pStyle w:val="Nagwek"/>
    </w:pPr>
  </w:p>
  <w:tbl>
    <w:tblPr>
      <w:tblW w:w="893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338"/>
    </w:tblGrid>
    <w:tr w:rsidR="00532557" w:rsidTr="0053255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32557" w:rsidRDefault="00532557" w:rsidP="00532557">
          <w:pPr>
            <w:pStyle w:val="Nagwek"/>
            <w:spacing w:line="256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75360" cy="541020"/>
                <wp:effectExtent l="0" t="0" r="0" b="0"/>
                <wp:docPr id="4" name="Obraz 4" descr="Znalezione obrazy dla zapytania logo 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lezione obrazy dla zapytania logo fundusze europej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</w: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32557" w:rsidRDefault="00532557" w:rsidP="00532557">
          <w:pPr>
            <w:pStyle w:val="Nagwek"/>
            <w:spacing w:line="256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6820" cy="411480"/>
                <wp:effectExtent l="0" t="0" r="0" b="7620"/>
                <wp:docPr id="3" name="Obraz 3" descr="Znalezione obrazy dla zapytania logo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32557" w:rsidRDefault="00532557" w:rsidP="00532557">
          <w:pPr>
            <w:pStyle w:val="Nagwek"/>
            <w:spacing w:line="256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53440" cy="396240"/>
                <wp:effectExtent l="0" t="0" r="3810" b="3810"/>
                <wp:docPr id="2" name="Obraz 2" descr="20171026_herbw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20171026_herbw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32557" w:rsidRDefault="00532557" w:rsidP="00532557">
          <w:pPr>
            <w:pStyle w:val="Nagwek"/>
            <w:spacing w:line="256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7320" cy="487680"/>
                <wp:effectExtent l="0" t="0" r="0" b="7620"/>
                <wp:docPr id="1" name="Obraz 1" descr="Znalezione obrazy dla zapytania logo unia europejska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logo unia europejska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2557" w:rsidRDefault="00532557">
    <w:pPr>
      <w:pStyle w:val="Nagwek"/>
    </w:pPr>
  </w:p>
  <w:p w:rsidR="00532557" w:rsidRDefault="005325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F0"/>
    <w:rsid w:val="00077A8B"/>
    <w:rsid w:val="002A1835"/>
    <w:rsid w:val="002A632B"/>
    <w:rsid w:val="00532557"/>
    <w:rsid w:val="0053416A"/>
    <w:rsid w:val="005D2A7F"/>
    <w:rsid w:val="007911C0"/>
    <w:rsid w:val="00890FB6"/>
    <w:rsid w:val="008C32F0"/>
    <w:rsid w:val="00A20118"/>
    <w:rsid w:val="00D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4D89"/>
  <w15:chartTrackingRefBased/>
  <w15:docId w15:val="{3B323789-228D-4E6C-8622-31ED5D99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A8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57"/>
  </w:style>
  <w:style w:type="paragraph" w:styleId="Stopka">
    <w:name w:val="footer"/>
    <w:basedOn w:val="Normalny"/>
    <w:link w:val="StopkaZnak"/>
    <w:uiPriority w:val="99"/>
    <w:unhideWhenUsed/>
    <w:rsid w:val="0053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2022-03-23T10:47:00Z</dcterms:created>
  <dcterms:modified xsi:type="dcterms:W3CDTF">2022-03-29T07:46:00Z</dcterms:modified>
</cp:coreProperties>
</file>