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FBF0" w14:textId="77777777" w:rsidR="00D313FF" w:rsidRPr="00FB0E06" w:rsidRDefault="00D313FF" w:rsidP="00D313FF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FB0E06">
        <w:rPr>
          <w:rFonts w:ascii="Cambria" w:hAnsi="Cambria"/>
          <w:color w:val="000000" w:themeColor="text1"/>
        </w:rPr>
        <w:t>IRO.271.2.1</w:t>
      </w:r>
      <w:r>
        <w:rPr>
          <w:rFonts w:ascii="Cambria" w:hAnsi="Cambria"/>
          <w:color w:val="000000" w:themeColor="text1"/>
        </w:rPr>
        <w:t>9</w:t>
      </w:r>
      <w:r w:rsidRPr="00FB0E06">
        <w:rPr>
          <w:rFonts w:ascii="Cambria" w:hAnsi="Cambria"/>
          <w:color w:val="000000" w:themeColor="text1"/>
        </w:rPr>
        <w:t>.2022.PK</w:t>
      </w:r>
    </w:p>
    <w:p w14:paraId="77D887A1" w14:textId="0FA4F584" w:rsidR="004C3D96" w:rsidRPr="00B070E7" w:rsidRDefault="004C3D96" w:rsidP="004C3D96">
      <w:pPr>
        <w:spacing w:after="0" w:line="240" w:lineRule="auto"/>
        <w:ind w:left="5664" w:firstLine="708"/>
        <w:rPr>
          <w:rFonts w:ascii="Cambria" w:hAnsi="Cambria"/>
          <w:color w:val="000000"/>
        </w:rPr>
      </w:pPr>
      <w:r w:rsidRPr="00B070E7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5</w:t>
      </w:r>
      <w:r w:rsidRPr="00B070E7">
        <w:rPr>
          <w:rFonts w:ascii="Cambria" w:hAnsi="Cambria"/>
          <w:color w:val="000000"/>
        </w:rPr>
        <w:t xml:space="preserve"> do SWZ</w:t>
      </w:r>
    </w:p>
    <w:p w14:paraId="48D813A3" w14:textId="77777777" w:rsidR="004C3D96" w:rsidRPr="00B070E7" w:rsidRDefault="004C3D96" w:rsidP="004C3D96">
      <w:pPr>
        <w:spacing w:after="0" w:line="240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4C3D96" w:rsidRPr="008F4227" w14:paraId="679A80AF" w14:textId="77777777" w:rsidTr="00935BD0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640A3" w14:textId="77777777" w:rsidR="004C3D96" w:rsidRPr="00B070E7" w:rsidRDefault="004C3D96" w:rsidP="00935BD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B070E7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2D47A0C0" w14:textId="77777777" w:rsidR="004C3D96" w:rsidRPr="00B070E7" w:rsidRDefault="004C3D96" w:rsidP="004C3D96">
      <w:pPr>
        <w:spacing w:after="0" w:line="240" w:lineRule="auto"/>
        <w:rPr>
          <w:rFonts w:ascii="Cambria" w:eastAsia="Times New Roman" w:hAnsi="Cambria"/>
          <w:color w:val="000000"/>
        </w:rPr>
      </w:pPr>
      <w:r w:rsidRPr="00B070E7">
        <w:rPr>
          <w:rFonts w:ascii="Cambria" w:hAnsi="Cambria"/>
          <w:color w:val="000000"/>
        </w:rPr>
        <w:t xml:space="preserve">                       </w:t>
      </w:r>
    </w:p>
    <w:p w14:paraId="2FEEC429" w14:textId="77777777" w:rsidR="004C3D96" w:rsidRPr="00B070E7" w:rsidRDefault="004C3D96" w:rsidP="004C3D96">
      <w:pPr>
        <w:spacing w:after="0" w:line="240" w:lineRule="auto"/>
        <w:ind w:left="5103"/>
        <w:rPr>
          <w:rFonts w:ascii="Cambria" w:hAnsi="Cambria"/>
          <w:b/>
          <w:color w:val="000000"/>
        </w:rPr>
      </w:pPr>
      <w:r w:rsidRPr="00B070E7">
        <w:rPr>
          <w:rFonts w:ascii="Cambria" w:hAnsi="Cambria"/>
          <w:b/>
          <w:color w:val="000000"/>
        </w:rPr>
        <w:t xml:space="preserve">ZAMAWIAJĄCY: </w:t>
      </w:r>
    </w:p>
    <w:p w14:paraId="75E82DA3" w14:textId="77777777" w:rsidR="004C3D96" w:rsidRPr="00B070E7" w:rsidRDefault="004C3D96" w:rsidP="004C3D96">
      <w:pPr>
        <w:spacing w:after="0" w:line="240" w:lineRule="auto"/>
        <w:ind w:left="5103"/>
        <w:rPr>
          <w:rFonts w:ascii="Cambria" w:hAnsi="Cambria"/>
          <w:bCs/>
          <w:color w:val="000000"/>
        </w:rPr>
      </w:pPr>
      <w:r w:rsidRPr="00B070E7">
        <w:rPr>
          <w:rFonts w:ascii="Cambria" w:hAnsi="Cambria"/>
          <w:bCs/>
          <w:color w:val="000000"/>
        </w:rPr>
        <w:t>Gmina Piekoszów</w:t>
      </w:r>
    </w:p>
    <w:p w14:paraId="672BB0C3" w14:textId="77777777" w:rsidR="004C3D96" w:rsidRPr="00B070E7" w:rsidRDefault="004C3D96" w:rsidP="004C3D96">
      <w:pPr>
        <w:spacing w:after="0" w:line="240" w:lineRule="auto"/>
        <w:ind w:left="5103"/>
        <w:rPr>
          <w:rFonts w:ascii="Cambria" w:hAnsi="Cambria"/>
          <w:bCs/>
          <w:color w:val="000000"/>
        </w:rPr>
      </w:pPr>
      <w:r w:rsidRPr="00B070E7">
        <w:rPr>
          <w:rFonts w:ascii="Cambria" w:hAnsi="Cambria"/>
          <w:bCs/>
          <w:color w:val="000000"/>
        </w:rPr>
        <w:t>ul. Częstochowska 66a</w:t>
      </w:r>
    </w:p>
    <w:p w14:paraId="12290E12" w14:textId="77777777" w:rsidR="004C3D96" w:rsidRPr="00B070E7" w:rsidRDefault="004C3D96" w:rsidP="004C3D96">
      <w:pPr>
        <w:spacing w:after="0" w:line="240" w:lineRule="auto"/>
        <w:ind w:left="5103"/>
        <w:rPr>
          <w:rFonts w:ascii="Cambria" w:hAnsi="Cambria"/>
          <w:bCs/>
          <w:color w:val="000000"/>
        </w:rPr>
      </w:pPr>
      <w:r w:rsidRPr="00B070E7">
        <w:rPr>
          <w:rFonts w:ascii="Cambria" w:hAnsi="Cambria"/>
          <w:bCs/>
          <w:color w:val="000000"/>
        </w:rPr>
        <w:t>26-065 Piekoszów</w:t>
      </w:r>
    </w:p>
    <w:bookmarkEnd w:id="0"/>
    <w:p w14:paraId="4C0D8B3A" w14:textId="77777777" w:rsidR="004C3D96" w:rsidRPr="001C46A3" w:rsidRDefault="004C3D96" w:rsidP="004C3D96">
      <w:pPr>
        <w:spacing w:line="360" w:lineRule="auto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                       </w:t>
      </w:r>
    </w:p>
    <w:p w14:paraId="650105F6" w14:textId="77777777" w:rsidR="000554D7" w:rsidRDefault="000554D7" w:rsidP="000554D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</w:t>
      </w:r>
      <w:r w:rsidR="00D86C76">
        <w:rPr>
          <w:rFonts w:ascii="Cambria" w:hAnsi="Cambria"/>
          <w:b/>
        </w:rPr>
        <w:t xml:space="preserve">O KTÓRYM MOWA W ART. 118 USTAWY </w:t>
      </w:r>
      <w:r>
        <w:rPr>
          <w:rFonts w:ascii="Cambria" w:hAnsi="Cambria"/>
          <w:b/>
        </w:rPr>
        <w:t xml:space="preserve">PZP DO ODDANIA DO DYSPOZYCJI WYKONAWCY NIEZBĘDNYCH ZASOBÓW NA POTRZEBY WYKONANIA ZAMÓWIENIA </w:t>
      </w:r>
    </w:p>
    <w:p w14:paraId="734E940B" w14:textId="77777777" w:rsidR="000554D7" w:rsidRDefault="000554D7" w:rsidP="000554D7">
      <w:pPr>
        <w:spacing w:after="0" w:line="360" w:lineRule="auto"/>
        <w:jc w:val="both"/>
        <w:rPr>
          <w:rFonts w:ascii="Cambria" w:hAnsi="Cambria"/>
        </w:rPr>
      </w:pPr>
    </w:p>
    <w:p w14:paraId="2892567E" w14:textId="77777777" w:rsidR="000554D7" w:rsidRDefault="000554D7" w:rsidP="000554D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110CFA37" w14:textId="77777777" w:rsidR="000554D7" w:rsidRDefault="000554D7" w:rsidP="000554D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3380FDD4" w14:textId="6632BE15" w:rsidR="000554D7" w:rsidRDefault="000554D7" w:rsidP="001B2E2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  <w:r w:rsidRPr="001B2E25">
        <w:rPr>
          <w:rFonts w:ascii="Cambria" w:eastAsia="Times New Roman" w:hAnsi="Cambria" w:cs="Times New Roman"/>
          <w:b/>
          <w:lang w:eastAsia="ar-SA"/>
        </w:rPr>
        <w:t>„Przebudowa drogi wewnętrzn</w:t>
      </w:r>
      <w:r w:rsidR="00334FC3" w:rsidRPr="001B2E25">
        <w:rPr>
          <w:rFonts w:ascii="Cambria" w:eastAsia="Times New Roman" w:hAnsi="Cambria" w:cs="Times New Roman"/>
          <w:b/>
          <w:lang w:eastAsia="ar-SA"/>
        </w:rPr>
        <w:t>ej w miejscowości Łubno"</w:t>
      </w:r>
    </w:p>
    <w:p w14:paraId="43B325C4" w14:textId="77777777" w:rsidR="001B2E25" w:rsidRPr="001B2E25" w:rsidRDefault="001B2E25" w:rsidP="001B2E25">
      <w:pPr>
        <w:spacing w:after="0" w:line="360" w:lineRule="auto"/>
        <w:jc w:val="both"/>
        <w:rPr>
          <w:rFonts w:ascii="Cambria" w:hAnsi="Cambria"/>
        </w:rPr>
      </w:pPr>
    </w:p>
    <w:p w14:paraId="76966E9A" w14:textId="77777777" w:rsidR="000554D7" w:rsidRDefault="000554D7" w:rsidP="000554D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41E0552" w14:textId="77777777" w:rsidR="000554D7" w:rsidRDefault="000554D7" w:rsidP="000554D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0EBEBDEF" w14:textId="77777777" w:rsidR="000554D7" w:rsidRDefault="000554D7" w:rsidP="000554D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46893491" w14:textId="77777777" w:rsidR="000554D7" w:rsidRDefault="000554D7" w:rsidP="000554D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18B2881A" w14:textId="77777777" w:rsidR="000554D7" w:rsidRDefault="000554D7" w:rsidP="000554D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1C16BA" w14:textId="77777777" w:rsidR="000554D7" w:rsidRDefault="000554D7" w:rsidP="000554D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(wykreślić, jeżeli nie dotyczy takich zasobów).</w:t>
      </w:r>
    </w:p>
    <w:p w14:paraId="14A0A9C6" w14:textId="77777777" w:rsidR="000554D7" w:rsidRDefault="000554D7" w:rsidP="000554D7">
      <w:pPr>
        <w:spacing w:after="0" w:line="360" w:lineRule="auto"/>
        <w:jc w:val="both"/>
        <w:rPr>
          <w:rFonts w:ascii="Cambria" w:hAnsi="Cambria"/>
          <w:b/>
        </w:rPr>
      </w:pPr>
    </w:p>
    <w:p w14:paraId="729DE05A" w14:textId="77777777" w:rsidR="000554D7" w:rsidRDefault="000554D7" w:rsidP="000554D7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wraz z oferta, </w:t>
      </w:r>
      <w:r>
        <w:rPr>
          <w:rFonts w:ascii="Cambria" w:hAnsi="Cambria"/>
          <w:b/>
          <w:u w:val="single"/>
        </w:rPr>
        <w:t>o ile polega na zasobach ww. podmiotu.</w:t>
      </w:r>
      <w:r>
        <w:rPr>
          <w:rFonts w:ascii="Cambria" w:hAnsi="Cambria"/>
          <w:b/>
        </w:rPr>
        <w:t xml:space="preserve"> </w:t>
      </w:r>
    </w:p>
    <w:p w14:paraId="2DB4CB37" w14:textId="77777777" w:rsidR="000554D7" w:rsidRDefault="000554D7" w:rsidP="000554D7">
      <w:pPr>
        <w:spacing w:after="0" w:line="360" w:lineRule="auto"/>
        <w:jc w:val="both"/>
        <w:rPr>
          <w:rFonts w:ascii="Cambria" w:hAnsi="Cambria"/>
          <w:b/>
        </w:rPr>
      </w:pPr>
    </w:p>
    <w:p w14:paraId="0BE4D3D3" w14:textId="77777777" w:rsidR="000554D7" w:rsidRDefault="000554D7" w:rsidP="000554D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49F0D22" w14:textId="77777777" w:rsidR="000554D7" w:rsidRDefault="000554D7" w:rsidP="000554D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44C7B621" w14:textId="77777777" w:rsidR="000554D7" w:rsidRDefault="000554D7" w:rsidP="000554D7">
      <w:pPr>
        <w:spacing w:after="0" w:line="360" w:lineRule="auto"/>
        <w:jc w:val="both"/>
        <w:rPr>
          <w:rFonts w:ascii="Cambria" w:hAnsi="Cambria"/>
        </w:rPr>
      </w:pPr>
    </w:p>
    <w:p w14:paraId="3CA2F597" w14:textId="77777777" w:rsidR="000554D7" w:rsidRDefault="000554D7" w:rsidP="000554D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2B48762" w14:textId="77777777" w:rsidR="00E07A85" w:rsidRPr="00334FC3" w:rsidRDefault="000554D7" w:rsidP="00334F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E07A85" w:rsidRPr="0033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D7992"/>
    <w:multiLevelType w:val="hybridMultilevel"/>
    <w:tmpl w:val="31DAC134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210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08788">
    <w:abstractNumId w:val="1"/>
  </w:num>
  <w:num w:numId="3" w16cid:durableId="130103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C2"/>
    <w:rsid w:val="000554D7"/>
    <w:rsid w:val="001B2E25"/>
    <w:rsid w:val="00334FC3"/>
    <w:rsid w:val="003B1584"/>
    <w:rsid w:val="004C3D96"/>
    <w:rsid w:val="00D313FF"/>
    <w:rsid w:val="00D742C2"/>
    <w:rsid w:val="00D86C76"/>
    <w:rsid w:val="00E0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9C92"/>
  <w15:chartTrackingRefBased/>
  <w15:docId w15:val="{24C28D62-171A-4BCC-9563-573A7391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4D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0554D7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5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8</cp:revision>
  <dcterms:created xsi:type="dcterms:W3CDTF">2022-02-14T13:04:00Z</dcterms:created>
  <dcterms:modified xsi:type="dcterms:W3CDTF">2022-07-22T11:53:00Z</dcterms:modified>
</cp:coreProperties>
</file>