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6CA7" w14:textId="2ABE8EFD" w:rsidR="0096668B" w:rsidRDefault="0096668B" w:rsidP="0096668B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</w:t>
      </w:r>
      <w:r w:rsidR="005D3892">
        <w:rPr>
          <w:rFonts w:ascii="Cambria" w:hAnsi="Cambria"/>
          <w:color w:val="000000" w:themeColor="text1"/>
        </w:rPr>
        <w:t>21</w:t>
      </w:r>
      <w:r>
        <w:rPr>
          <w:rFonts w:ascii="Cambria" w:hAnsi="Cambria"/>
          <w:color w:val="000000" w:themeColor="text1"/>
        </w:rPr>
        <w:t>.2022.PK</w:t>
      </w:r>
    </w:p>
    <w:p w14:paraId="21E82FD7" w14:textId="77777777" w:rsidR="0096668B" w:rsidRDefault="0096668B" w:rsidP="0096668B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Załącznik nr 2 do SWZ</w:t>
      </w:r>
    </w:p>
    <w:p w14:paraId="63801788" w14:textId="77777777" w:rsidR="0096668B" w:rsidRDefault="0096668B" w:rsidP="0096668B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6668B" w14:paraId="400A2E74" w14:textId="77777777" w:rsidTr="0096668B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3A0BC" w14:textId="77777777" w:rsidR="0096668B" w:rsidRDefault="0096668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61A4F008" w14:textId="77777777" w:rsidR="0096668B" w:rsidRDefault="0096668B" w:rsidP="0096668B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        </w:t>
      </w:r>
    </w:p>
    <w:p w14:paraId="0F993F39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 xml:space="preserve">ZAMAWIAJĄCY: </w:t>
      </w:r>
    </w:p>
    <w:p w14:paraId="051B18CB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Gmina Piekoszów</w:t>
      </w:r>
    </w:p>
    <w:p w14:paraId="7B92E83A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ul. Częstochowska 66a</w:t>
      </w:r>
    </w:p>
    <w:p w14:paraId="4DE3FA05" w14:textId="77777777" w:rsidR="0096668B" w:rsidRDefault="0096668B" w:rsidP="0096668B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26-065 Piekoszów</w:t>
      </w:r>
      <w:bookmarkEnd w:id="0"/>
    </w:p>
    <w:p w14:paraId="6F8B45B1" w14:textId="77777777" w:rsidR="00286FAB" w:rsidRDefault="00286FAB" w:rsidP="00286FAB">
      <w:pPr>
        <w:spacing w:after="0" w:line="360" w:lineRule="auto"/>
        <w:rPr>
          <w:rFonts w:ascii="Cambria" w:hAnsi="Cambria"/>
        </w:rPr>
      </w:pPr>
    </w:p>
    <w:p w14:paraId="4CFD7CAE" w14:textId="77777777" w:rsidR="00286FAB" w:rsidRDefault="00286FAB" w:rsidP="00286FA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WYKONAWCA: </w:t>
      </w:r>
    </w:p>
    <w:p w14:paraId="33A4EFE9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nr telefonu..................................... nr faksu...................................... adres email……………………. </w:t>
      </w:r>
    </w:p>
    <w:p w14:paraId="5994892C" w14:textId="77777777"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</w:t>
      </w:r>
    </w:p>
    <w:p w14:paraId="325F3A6C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email……………………. </w:t>
      </w:r>
    </w:p>
    <w:p w14:paraId="0A51081F" w14:textId="77777777"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WYKONAWCA </w:t>
      </w:r>
    </w:p>
    <w:p w14:paraId="61B13A4B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NIP: .................................  nr telefonu..................................... nr faksu...................................... adres email……………………. </w:t>
      </w:r>
    </w:p>
    <w:p w14:paraId="67162F74" w14:textId="77777777" w:rsidR="00286FAB" w:rsidRDefault="00286FAB" w:rsidP="00286FAB">
      <w:pPr>
        <w:spacing w:after="0" w:line="360" w:lineRule="auto"/>
        <w:rPr>
          <w:rFonts w:ascii="Cambria" w:hAnsi="Cambria"/>
          <w:b/>
        </w:rPr>
      </w:pPr>
    </w:p>
    <w:p w14:paraId="592757AC" w14:textId="77777777" w:rsidR="00286FAB" w:rsidRDefault="00286FAB" w:rsidP="00286FAB">
      <w:p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Korespondencję należy kierować na adres: </w:t>
      </w:r>
    </w:p>
    <w:p w14:paraId="555B35DA" w14:textId="77777777" w:rsidR="00286FAB" w:rsidRDefault="00286FAB" w:rsidP="00286FAB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  <w:b/>
        </w:rPr>
        <w:t>WYKONAWCA:</w:t>
      </w:r>
      <w:r>
        <w:rPr>
          <w:rFonts w:ascii="Cambria" w:hAnsi="Cambria"/>
        </w:rPr>
        <w:t xml:space="preserve"> </w:t>
      </w:r>
    </w:p>
    <w:p w14:paraId="272DDA44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.................................  nr telefonu..................................... nr faksu...................................... adres e-mail…………………….</w:t>
      </w:r>
    </w:p>
    <w:p w14:paraId="251B3606" w14:textId="77777777" w:rsidR="00286FAB" w:rsidRDefault="00286FAB" w:rsidP="00286FAB">
      <w:pPr>
        <w:spacing w:after="0" w:line="360" w:lineRule="auto"/>
        <w:rPr>
          <w:rFonts w:ascii="Cambria" w:hAnsi="Cambria"/>
        </w:rPr>
      </w:pPr>
    </w:p>
    <w:p w14:paraId="1FF45D6C" w14:textId="77777777" w:rsidR="00286FAB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>Odpowiadając na ogłoszenie o przetargu opublikowanym w BZP w sprawie wykonania zamówienia pn.</w:t>
      </w:r>
    </w:p>
    <w:p w14:paraId="7CB0B885" w14:textId="58895350" w:rsidR="00286FAB" w:rsidRPr="00710E24" w:rsidRDefault="00B92007" w:rsidP="00710E24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710E24">
        <w:rPr>
          <w:rFonts w:ascii="Cambria" w:eastAsia="Times New Roman" w:hAnsi="Cambria" w:cs="Times New Roman"/>
          <w:b/>
          <w:lang w:eastAsia="ar-SA"/>
        </w:rPr>
        <w:t>„</w:t>
      </w:r>
      <w:r w:rsidR="00710E24" w:rsidRPr="00710E24">
        <w:rPr>
          <w:rFonts w:ascii="Cambria" w:hAnsi="Cambria"/>
          <w:b/>
        </w:rPr>
        <w:t>Opracowanie dokumentacji projektowej budowy oświetlenia ulicznego na terenie Gminy Piekoszów”</w:t>
      </w:r>
    </w:p>
    <w:p w14:paraId="22A3C0AD" w14:textId="77777777" w:rsidR="00286FAB" w:rsidRDefault="00286FAB" w:rsidP="00286FAB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lastRenderedPageBreak/>
        <w:t>oferuję</w:t>
      </w:r>
      <w:r>
        <w:rPr>
          <w:rFonts w:ascii="Cambria" w:hAnsi="Cambria" w:cs="Times New Roman"/>
          <w:b/>
        </w:rPr>
        <w:t>/oferujemy wykonanie przedmiotu zamówienia, zgodnie z warunkami i</w:t>
      </w:r>
      <w:r w:rsidR="00B9615F">
        <w:rPr>
          <w:rFonts w:ascii="Cambria" w:hAnsi="Cambria" w:cs="Times New Roman"/>
          <w:b/>
        </w:rPr>
        <w:t> </w:t>
      </w:r>
      <w:r>
        <w:rPr>
          <w:rFonts w:ascii="Cambria" w:hAnsi="Cambria" w:cs="Times New Roman"/>
          <w:b/>
        </w:rPr>
        <w:t>wymaganiami określonymi w SWZ i załącznikach do SWZ:</w:t>
      </w:r>
    </w:p>
    <w:p w14:paraId="7F237826" w14:textId="77777777" w:rsidR="00286FAB" w:rsidRDefault="00286FAB" w:rsidP="00286FAB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70E2FAF4" w14:textId="77777777" w:rsidR="0096668B" w:rsidRPr="00C84DC7" w:rsidRDefault="00286FAB" w:rsidP="0096668B">
      <w:pPr>
        <w:spacing w:after="0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</w:rPr>
        <w:t xml:space="preserve">Część nr 1 - </w:t>
      </w:r>
      <w:r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96668B" w:rsidRPr="00C84DC7">
        <w:rPr>
          <w:rFonts w:ascii="Cambria" w:hAnsi="Cambria"/>
          <w:b/>
          <w:bCs/>
        </w:rPr>
        <w:t>celem realizacji inwestycji:</w:t>
      </w:r>
    </w:p>
    <w:p w14:paraId="4EC26504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Młynki 2E (dz. 44 obręb Wesoła) odcinek 250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wzdłuż nieruchomości 159/3 do 159/1</w:t>
      </w:r>
    </w:p>
    <w:p w14:paraId="12AA2665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  Rykoszyn, ul. Świętokrzyska wzdłuż drogi powiatowej nr 0484T odcinek 500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745 do dz. 652/2 obręb Piekoszów </w:t>
      </w:r>
    </w:p>
    <w:p w14:paraId="248F9F4C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Rykoszyn, ul. Panoramiczna odcinek o długości ok. 650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647/4 do dz. 604 obręb Rykoszyn </w:t>
      </w:r>
    </w:p>
    <w:p w14:paraId="34DEFFB3" w14:textId="77777777" w:rsidR="0096668B" w:rsidRPr="00C84DC7" w:rsidRDefault="0096668B" w:rsidP="0096668B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 ul. Kniaziowa odcinek o długości 990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400/1 do dz. 379 obręb </w:t>
      </w:r>
      <w:proofErr w:type="spellStart"/>
      <w:r w:rsidRPr="00C84DC7">
        <w:rPr>
          <w:rFonts w:ascii="Cambria" w:hAnsi="Cambria"/>
          <w:b/>
          <w:bCs/>
        </w:rPr>
        <w:t>Rykoszn</w:t>
      </w:r>
      <w:proofErr w:type="spellEnd"/>
    </w:p>
    <w:p w14:paraId="3F1CFE46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14:paraId="09D0D456" w14:textId="77777777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5395B3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A2DECC" w14:textId="77777777" w:rsidR="00286FAB" w:rsidRPr="00286FAB" w:rsidRDefault="00286FAB" w:rsidP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3219" w14:textId="77777777"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09177" w14:textId="77777777"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7EC2" w14:textId="77777777"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32A7C995" w14:textId="77777777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6EA463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525D5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30A93B3D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67526B59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ED2D84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F80848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627824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4E9BEF55" w14:textId="77777777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ED1E10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729D9" w14:textId="77777777"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4FFD4219" w14:textId="77777777" w:rsidR="00286FAB" w:rsidRDefault="00286FAB">
            <w:pPr>
              <w:spacing w:line="276" w:lineRule="auto"/>
            </w:pPr>
          </w:p>
          <w:p w14:paraId="41DD91DF" w14:textId="77777777" w:rsidR="00286FAB" w:rsidRDefault="00286FAB">
            <w:pPr>
              <w:spacing w:line="276" w:lineRule="auto"/>
            </w:pPr>
          </w:p>
          <w:p w14:paraId="6C31FB37" w14:textId="77777777" w:rsidR="00286FAB" w:rsidRDefault="00286FAB">
            <w:pPr>
              <w:spacing w:line="276" w:lineRule="auto"/>
            </w:pPr>
          </w:p>
          <w:p w14:paraId="547F59B3" w14:textId="77777777"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11772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D4E14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0AB0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4F397136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69B8FC95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78BEC368" w14:textId="53BD8D2F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="0096668B"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495B6078" w14:textId="76B8CB5E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="0096668B" w:rsidRPr="0096668B">
        <w:rPr>
          <w:rFonts w:ascii="Cambria" w:hAnsi="Cambria" w:cs="Times New Roman"/>
        </w:rPr>
        <w:t>dotycząc</w:t>
      </w:r>
      <w:r w:rsidR="0096668B">
        <w:rPr>
          <w:rFonts w:ascii="Cambria" w:hAnsi="Cambria" w:cs="Times New Roman"/>
        </w:rPr>
        <w:t>ych</w:t>
      </w:r>
      <w:r w:rsidR="0096668B" w:rsidRPr="0096668B">
        <w:rPr>
          <w:rFonts w:ascii="Cambria" w:hAnsi="Cambria" w:cs="Times New Roman"/>
        </w:rPr>
        <w:t xml:space="preserve"> </w:t>
      </w:r>
      <w:r w:rsidR="0096668B"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7E5F14DA" w14:textId="77777777" w:rsidR="0096668B" w:rsidRDefault="00286FAB" w:rsidP="0096668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="0096668B" w:rsidRPr="0096668B">
        <w:rPr>
          <w:rFonts w:ascii="Cambria" w:hAnsi="Cambria" w:cs="Times New Roman"/>
        </w:rPr>
        <w:t>dotycząc</w:t>
      </w:r>
      <w:r w:rsidR="0096668B">
        <w:rPr>
          <w:rFonts w:ascii="Cambria" w:hAnsi="Cambria" w:cs="Times New Roman"/>
        </w:rPr>
        <w:t>ych</w:t>
      </w:r>
      <w:r w:rsidR="0096668B" w:rsidRPr="0096668B">
        <w:rPr>
          <w:rFonts w:ascii="Cambria" w:hAnsi="Cambria" w:cs="Times New Roman"/>
        </w:rPr>
        <w:t xml:space="preserve"> </w:t>
      </w:r>
      <w:r w:rsidR="0096668B" w:rsidRPr="0096668B">
        <w:rPr>
          <w:rFonts w:ascii="Cambria" w:hAnsi="Cambria"/>
        </w:rPr>
        <w:t>oświetlenia ulicznego</w:t>
      </w:r>
      <w:r w:rsidR="0096668B">
        <w:rPr>
          <w:rFonts w:ascii="Cambria" w:hAnsi="Cambria" w:cs="Times New Roman"/>
        </w:rPr>
        <w:t>;</w:t>
      </w:r>
    </w:p>
    <w:p w14:paraId="51445FA1" w14:textId="77777777" w:rsidR="0096668B" w:rsidRDefault="00286FAB" w:rsidP="0096668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="0096668B" w:rsidRPr="0096668B">
        <w:rPr>
          <w:rFonts w:ascii="Cambria" w:hAnsi="Cambria" w:cs="Times New Roman"/>
        </w:rPr>
        <w:t>dotycząc</w:t>
      </w:r>
      <w:r w:rsidR="0096668B">
        <w:rPr>
          <w:rFonts w:ascii="Cambria" w:hAnsi="Cambria" w:cs="Times New Roman"/>
        </w:rPr>
        <w:t>ych</w:t>
      </w:r>
      <w:r w:rsidR="0096668B" w:rsidRPr="0096668B">
        <w:rPr>
          <w:rFonts w:ascii="Cambria" w:hAnsi="Cambria" w:cs="Times New Roman"/>
        </w:rPr>
        <w:t xml:space="preserve"> </w:t>
      </w:r>
      <w:r w:rsidR="0096668B" w:rsidRPr="0096668B">
        <w:rPr>
          <w:rFonts w:ascii="Cambria" w:hAnsi="Cambria"/>
        </w:rPr>
        <w:t>oświetlenia ulicznego</w:t>
      </w:r>
      <w:r w:rsidR="0096668B">
        <w:rPr>
          <w:rFonts w:ascii="Cambria" w:hAnsi="Cambria" w:cs="Times New Roman"/>
        </w:rPr>
        <w:t>;</w:t>
      </w:r>
    </w:p>
    <w:p w14:paraId="3F9B44ED" w14:textId="77777777" w:rsidR="006B373E" w:rsidRDefault="006B373E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5262C2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31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13EB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378106A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85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222D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46A6BBF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AB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6F3A1E6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C0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D2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16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856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0B4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314BBE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D7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CBD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43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CE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90E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4965072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84E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5D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EB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24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C75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F57D06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3AC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B4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4B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68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AE6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8DCBCB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C9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94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37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E3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8E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20258D56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B5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46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D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25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40F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963A22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4A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EF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92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B7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724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BBB9F7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B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48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5B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2A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1C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67E11A40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2C8182E8" w14:textId="77777777" w:rsidR="00C84DC7" w:rsidRDefault="00286FAB" w:rsidP="00C84DC7">
      <w:pPr>
        <w:spacing w:after="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</w:rPr>
        <w:t xml:space="preserve">Część nr 2 -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3FCF5D58" w14:textId="50642237" w:rsidR="00C84DC7" w:rsidRPr="00C84DC7" w:rsidRDefault="00C84DC7" w:rsidP="00C84D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Rykoszyn, ul. Ziemska (dz. 654) odcinek ok 300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do 551 do dz. 552/2</w:t>
      </w:r>
    </w:p>
    <w:p w14:paraId="113CD6C8" w14:textId="77777777" w:rsidR="00C84DC7" w:rsidRPr="00C84DC7" w:rsidRDefault="00C84DC7" w:rsidP="00C84DC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Rykoszyn, Droga powiatowa nr DP0282T – odcinek 1200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573 obręb Gałęzice do dz. 698/3 obręb Rykoszyn</w:t>
      </w:r>
    </w:p>
    <w:p w14:paraId="66087A04" w14:textId="77777777" w:rsidR="00C84DC7" w:rsidRPr="00C84DC7" w:rsidRDefault="00C84DC7" w:rsidP="00C84DC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Wincentów, ul. Strażacka 1 odcinek o długości ok. 500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  <w:r w:rsidRPr="00C84DC7">
        <w:rPr>
          <w:rFonts w:ascii="Cambria" w:hAnsi="Cambria"/>
          <w:b/>
          <w:bCs/>
        </w:rPr>
        <w:t xml:space="preserve"> od dz. 1808 obręb Piekoszów od dz. 140/3 obręb Wincentów </w:t>
      </w:r>
    </w:p>
    <w:p w14:paraId="72227F04" w14:textId="6603EF7E" w:rsidR="00286FAB" w:rsidRPr="00C84DC7" w:rsidRDefault="00C84DC7" w:rsidP="00C84DC7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C84DC7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C84DC7">
        <w:rPr>
          <w:rFonts w:ascii="Cambria" w:hAnsi="Cambria"/>
          <w:b/>
          <w:bCs/>
        </w:rPr>
        <w:t>msc</w:t>
      </w:r>
      <w:proofErr w:type="spellEnd"/>
      <w:r w:rsidRPr="00C84DC7">
        <w:rPr>
          <w:rFonts w:ascii="Cambria" w:hAnsi="Cambria"/>
          <w:b/>
          <w:bCs/>
        </w:rPr>
        <w:t xml:space="preserve">. Wincentów Zręby sł. 24 do 7 odcinek 100 </w:t>
      </w:r>
      <w:proofErr w:type="spellStart"/>
      <w:r w:rsidRPr="00C84DC7">
        <w:rPr>
          <w:rFonts w:ascii="Cambria" w:hAnsi="Cambria"/>
          <w:b/>
          <w:bCs/>
        </w:rPr>
        <w:t>mb</w:t>
      </w:r>
      <w:proofErr w:type="spellEnd"/>
    </w:p>
    <w:p w14:paraId="306FC234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14:paraId="6FB2C2FC" w14:textId="77777777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A7A0135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D308F" w14:textId="77777777" w:rsidR="00286FAB" w:rsidRPr="00286FAB" w:rsidRDefault="00286FAB" w:rsidP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C3C7" w14:textId="77777777"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3F7D5D" w14:textId="77777777"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2AFC" w14:textId="77777777"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3740E313" w14:textId="77777777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7EF3BA7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0441E" w14:textId="77777777"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  <w:bCs/>
              </w:rPr>
              <w:t>Sprawowanie nadzoru autorskiego</w:t>
            </w:r>
          </w:p>
          <w:p w14:paraId="23D2138F" w14:textId="77777777"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</w:rPr>
            </w:pPr>
          </w:p>
          <w:p w14:paraId="4D4514B6" w14:textId="77777777"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387A0F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AF7987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D5EF0E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02D2AF70" w14:textId="77777777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F541476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D46C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</w:rPr>
              <w:t xml:space="preserve">Łączna wartość oferty </w:t>
            </w:r>
            <w:r w:rsidRPr="00286FAB">
              <w:rPr>
                <w:rFonts w:cstheme="minorHAnsi"/>
                <w:b/>
                <w:color w:val="000000" w:themeColor="text1"/>
              </w:rPr>
              <w:t>brana pod uwagę do oceny ofert</w:t>
            </w:r>
            <w:r w:rsidRPr="00286FAB">
              <w:rPr>
                <w:rFonts w:cstheme="minorHAnsi"/>
                <w:b/>
              </w:rPr>
              <w:t xml:space="preserve"> wg kryterium: cena (suma pozycji od 1 do 2) </w:t>
            </w:r>
          </w:p>
          <w:p w14:paraId="465F201B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  <w:p w14:paraId="4A5F82BA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  <w:p w14:paraId="4D26E805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  <w:p w14:paraId="689FE879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64FEF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5565D4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6655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67A10605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0F7F5FF1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lastRenderedPageBreak/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2490518E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4F95867B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36550AFB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7793010B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4AB056C9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7105407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35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B562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37D665C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38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6B0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327651D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DA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40BAF08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15A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2F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8F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A4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E3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503300D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61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57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DC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FD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D3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583CC1EF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09B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9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3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A5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F43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33BBCA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C84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956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27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38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17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5A3AEEB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A91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BC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49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06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5E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2349AD65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1EF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F70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0D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F6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58C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6736F30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C7E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B9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48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25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D9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79AB86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A64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37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FF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0E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3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26C28112" w14:textId="77777777" w:rsidR="00C84DC7" w:rsidRDefault="00C84DC7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F94703B" w14:textId="0327BE77" w:rsidR="00286FAB" w:rsidRPr="00C84DC7" w:rsidRDefault="00286FAB" w:rsidP="00C84DC7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</w:rPr>
      </w:pPr>
      <w:r w:rsidRPr="00C84DC7">
        <w:rPr>
          <w:rFonts w:ascii="Cambria" w:hAnsi="Cambria"/>
          <w:b/>
        </w:rPr>
        <w:t xml:space="preserve">Część nr 3 -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3D80F4C3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Wincentów Zręby </w:t>
      </w:r>
      <w:proofErr w:type="spellStart"/>
      <w:r w:rsidRPr="00A17A7C">
        <w:rPr>
          <w:rFonts w:ascii="Cambria" w:hAnsi="Cambria"/>
          <w:b/>
          <w:bCs/>
        </w:rPr>
        <w:t>sl</w:t>
      </w:r>
      <w:proofErr w:type="spellEnd"/>
      <w:r w:rsidRPr="00A17A7C">
        <w:rPr>
          <w:rFonts w:ascii="Cambria" w:hAnsi="Cambria"/>
          <w:b/>
          <w:bCs/>
        </w:rPr>
        <w:t xml:space="preserve">. 11 do 17c odcinek 100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</w:p>
    <w:p w14:paraId="173ABCE7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  Wincentów wzdłuż drogi powiatowej nr 0485T odcinek o długości ok. 350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od dz. 22/6 do dz. 18/1 obręb Wincentów</w:t>
      </w:r>
    </w:p>
    <w:p w14:paraId="436D9826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</w:t>
      </w:r>
      <w:proofErr w:type="spellStart"/>
      <w:r w:rsidRPr="00A17A7C">
        <w:rPr>
          <w:rFonts w:ascii="Cambria" w:hAnsi="Cambria"/>
          <w:b/>
          <w:bCs/>
        </w:rPr>
        <w:t>Zajaczków</w:t>
      </w:r>
      <w:proofErr w:type="spellEnd"/>
      <w:r w:rsidRPr="00A17A7C">
        <w:rPr>
          <w:rFonts w:ascii="Cambria" w:hAnsi="Cambria"/>
          <w:b/>
          <w:bCs/>
        </w:rPr>
        <w:t xml:space="preserve">, ul. Mała i Miła odcinek o długości ok. 400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dz. 587 i 581 obręb Zajączków od dz. 580/2 do dz. 579/2</w:t>
      </w:r>
    </w:p>
    <w:p w14:paraId="5E72C66A" w14:textId="77777777" w:rsidR="00C84DC7" w:rsidRPr="00A17A7C" w:rsidRDefault="00C84DC7" w:rsidP="00C84DC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  Zajączków, ul. Wiśniowa odcinek o długości ok. 570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dz. 419 i 298 obręb Zajączków</w:t>
      </w:r>
    </w:p>
    <w:p w14:paraId="4EE35B05" w14:textId="77777777" w:rsidR="00C84DC7" w:rsidRPr="00C84DC7" w:rsidRDefault="00C84DC7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0"/>
        <w:gridCol w:w="1736"/>
      </w:tblGrid>
      <w:tr w:rsidR="00286FAB" w14:paraId="05B92420" w14:textId="77777777" w:rsidTr="00286FAB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A279D9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right="-255" w:hanging="644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961AE" w14:textId="77777777" w:rsidR="00286FAB" w:rsidRPr="00286FAB" w:rsidRDefault="00286FAB" w:rsidP="00286FAB">
            <w:pPr>
              <w:spacing w:line="276" w:lineRule="auto"/>
              <w:ind w:right="-238"/>
              <w:jc w:val="center"/>
              <w:rPr>
                <w:rFonts w:cstheme="minorHAnsi"/>
                <w:b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46F9" w14:textId="77777777"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D0947A" w14:textId="77777777"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D3E0" w14:textId="77777777"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01C6848C" w14:textId="77777777" w:rsidTr="00286FAB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AB9AE5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lastRenderedPageBreak/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210AC" w14:textId="77777777"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  <w:bCs/>
              </w:rPr>
              <w:t>Sprawowanie nadzoru autorskiego</w:t>
            </w:r>
          </w:p>
          <w:p w14:paraId="112642EC" w14:textId="77777777"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</w:p>
          <w:p w14:paraId="03E20033" w14:textId="77777777" w:rsidR="00286FAB" w:rsidRPr="00286FAB" w:rsidRDefault="00286FAB" w:rsidP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jc w:val="both"/>
              <w:outlineLvl w:val="2"/>
              <w:rPr>
                <w:rFonts w:cstheme="minorHAnsi"/>
                <w:b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2E5B4E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716A58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30995D9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3C33E52D" w14:textId="77777777" w:rsidTr="00286FAB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D792C0" w14:textId="77777777" w:rsidR="00286FAB" w:rsidRDefault="00286FAB" w:rsidP="00174F5E">
            <w:pPr>
              <w:numPr>
                <w:ilvl w:val="0"/>
                <w:numId w:val="3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5A9D0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86FAB">
              <w:rPr>
                <w:rFonts w:cstheme="minorHAnsi"/>
                <w:b/>
              </w:rPr>
              <w:t xml:space="preserve">Łączna wartość oferty </w:t>
            </w:r>
            <w:r w:rsidRPr="00286FAB">
              <w:rPr>
                <w:rFonts w:cstheme="minorHAnsi"/>
                <w:b/>
                <w:color w:val="000000" w:themeColor="text1"/>
              </w:rPr>
              <w:t>brana pod uwagę do oceny ofert</w:t>
            </w:r>
            <w:r w:rsidRPr="00286FAB">
              <w:rPr>
                <w:rFonts w:cstheme="minorHAnsi"/>
                <w:b/>
              </w:rPr>
              <w:t xml:space="preserve"> wg kryterium: cena (suma pozycji od 1 do 2) </w:t>
            </w:r>
          </w:p>
          <w:p w14:paraId="13F08E25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0E89E568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5B327097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39163855" w14:textId="77777777" w:rsidR="00286FAB" w:rsidRPr="00286FAB" w:rsidRDefault="00286FAB" w:rsidP="00286FA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E8CD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9EC4BC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25FB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2DEBC4C4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5D9BF63C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434243B9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602CE792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35BCC44D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5C385E8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37864D2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76ABD06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A3E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D58A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0F1BF11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DC2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993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0528265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CD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013A5132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459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FB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97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8F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0B5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2D85B20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98F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51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B7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19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CCB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81A3D0A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5E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04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E0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68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BE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3E0CE4E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531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F5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82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F8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53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38FD1EF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71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36E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D1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955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E83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5928569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A7F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A5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2F7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97E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A70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C31A1A5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3C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8A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35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50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5B2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3C76B06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F7A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5A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08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DB9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A57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305921EE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0D3BAB9A" w14:textId="4A0218EB" w:rsidR="00286FAB" w:rsidRDefault="00286FAB" w:rsidP="00BA4C5D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Część nr 4 -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2B71252E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Micigózd ul. Szkolna odcinek o długości 990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nieruchomości 228/2 obręb Micigózd</w:t>
      </w:r>
    </w:p>
    <w:p w14:paraId="2EAC2FA0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  Piekoszów, ul. Częstochowska skrzyżowanie z ul. Chęcińską 200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 wzdłuż DW 761 od dz. 944 do dz. 930</w:t>
      </w:r>
    </w:p>
    <w:p w14:paraId="1EABE5C4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ZPO Piekoszów – dz. 10/19 obręb Piekoszów</w:t>
      </w:r>
    </w:p>
    <w:p w14:paraId="439A6579" w14:textId="77777777" w:rsidR="00BA4C5D" w:rsidRPr="00A17A7C" w:rsidRDefault="00BA4C5D" w:rsidP="00BA4C5D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lastRenderedPageBreak/>
        <w:t>Budowa oświetlenia przejścia dla pieszych w pasie DW 786 na wysokości skrzyżowania z ulicą Sikorskiego w Piekoszowie – na wysokości dz. 1832/253 obręb Piekoszów</w:t>
      </w:r>
    </w:p>
    <w:p w14:paraId="4532F269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14:paraId="7C1A415F" w14:textId="77777777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8A7A37" w14:textId="77777777" w:rsidR="00286FAB" w:rsidRDefault="00286FAB" w:rsidP="00174F5E">
            <w:pPr>
              <w:numPr>
                <w:ilvl w:val="0"/>
                <w:numId w:val="4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F622E" w14:textId="77777777" w:rsidR="00286FAB" w:rsidRPr="00286FAB" w:rsidRDefault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3C26" w14:textId="77777777"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9E7BE8" w14:textId="77777777"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6819" w14:textId="77777777"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6CC3B01D" w14:textId="77777777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64AE5DB" w14:textId="77777777" w:rsidR="00286FAB" w:rsidRDefault="00286FAB" w:rsidP="00174F5E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0BE47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64707AB7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4A209EEA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7D4814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4315A3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A1D70C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3B9777F3" w14:textId="77777777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4830B0" w14:textId="77777777" w:rsidR="00286FAB" w:rsidRDefault="00286FAB" w:rsidP="00174F5E">
            <w:pPr>
              <w:numPr>
                <w:ilvl w:val="0"/>
                <w:numId w:val="4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095FF" w14:textId="77777777"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16072B1C" w14:textId="77777777" w:rsidR="00286FAB" w:rsidRDefault="00286FAB">
            <w:pPr>
              <w:spacing w:line="276" w:lineRule="auto"/>
            </w:pPr>
          </w:p>
          <w:p w14:paraId="2C0D91FD" w14:textId="77777777" w:rsidR="00286FAB" w:rsidRDefault="00286FAB">
            <w:pPr>
              <w:spacing w:line="276" w:lineRule="auto"/>
            </w:pPr>
          </w:p>
          <w:p w14:paraId="1FA64EF5" w14:textId="77777777" w:rsidR="00286FAB" w:rsidRDefault="00286FAB">
            <w:pPr>
              <w:spacing w:line="276" w:lineRule="auto"/>
            </w:pPr>
          </w:p>
          <w:p w14:paraId="4A2FE1BF" w14:textId="77777777"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446F0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223E8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83008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3CE18556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58F4D72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43EE7351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2DCAD23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58EEDE52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5ED3C9ED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F76DED0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4CCBBE5F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A12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91CF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774E80C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0B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D721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7DA4C96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78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niewłaściwe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 xml:space="preserve"> –skreślić</w:t>
            </w:r>
          </w:p>
        </w:tc>
      </w:tr>
      <w:tr w:rsidR="00286FAB" w14:paraId="723B9D24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1DE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7A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13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DC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4A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41E785F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50C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04D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26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CF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720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3278000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AE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80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35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D6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412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695682E2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253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2D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F2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D7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28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F7F7811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F50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6E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59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5C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95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79F0BFC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DF8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5C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89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F0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4ED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981D6AB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22C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16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C0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52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CE3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0CBF20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2AE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08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20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02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65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46934C78" w14:textId="77777777" w:rsidR="00C84DC7" w:rsidRDefault="00C84DC7" w:rsidP="00C84DC7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p w14:paraId="59A424EF" w14:textId="2202CBBE" w:rsidR="00BA4C5D" w:rsidRDefault="00286FAB" w:rsidP="00BA4C5D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Część nr 5 -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502E8DD7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skrzyżowania z ulicą Jarzębinową w Piekoszowie – na wysokości dz. 1832/24 obręb Piekoszów</w:t>
      </w:r>
    </w:p>
    <w:p w14:paraId="250461BA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Szkoły Podstawowej w miejscowości Szczukowskie Górki – na wysokości dz. 658/1 obręb Górki Szczukowskie</w:t>
      </w:r>
    </w:p>
    <w:p w14:paraId="3425D046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>Budowa oświetlenia przejścia dla pieszych w pasie DW 786 na wysokości Szkoły Podstawowej w miejscowości Szczukowskie Górki – na wysokości dz. 722/6 obręb Górki Szczukowskie</w:t>
      </w:r>
    </w:p>
    <w:p w14:paraId="29B3CDA5" w14:textId="77777777" w:rsidR="00BA4C5D" w:rsidRPr="00A17A7C" w:rsidRDefault="00BA4C5D" w:rsidP="00BA4C5D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powiatowej nr 0485T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Łosień od posesji nr 1 - odcinek 160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1"/>
        <w:gridCol w:w="4098"/>
        <w:gridCol w:w="1687"/>
        <w:gridCol w:w="910"/>
        <w:gridCol w:w="1736"/>
      </w:tblGrid>
      <w:tr w:rsidR="00286FAB" w14:paraId="39AC21E5" w14:textId="77777777" w:rsidTr="00BA4C5D">
        <w:trPr>
          <w:cantSplit/>
          <w:trHeight w:hRule="exact" w:val="209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3FA71B" w14:textId="77777777" w:rsidR="00286FAB" w:rsidRDefault="00286FAB" w:rsidP="00174F5E">
            <w:pPr>
              <w:numPr>
                <w:ilvl w:val="0"/>
                <w:numId w:val="5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A97D8" w14:textId="77777777" w:rsidR="00286FAB" w:rsidRPr="00286FAB" w:rsidRDefault="00D45796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>
              <w:rPr>
                <w:rFonts w:cstheme="minorHAnsi"/>
                <w:b/>
                <w:color w:val="000000" w:themeColor="text1"/>
              </w:rPr>
              <w:t>Opracowanie kompletnej dokumen</w:t>
            </w:r>
            <w:r w:rsidR="00286FAB" w:rsidRPr="00286FAB">
              <w:rPr>
                <w:rFonts w:cstheme="minorHAnsi"/>
                <w:b/>
                <w:color w:val="000000" w:themeColor="text1"/>
              </w:rPr>
              <w:t>tacji projektowej, uzyskanie ostatecznej decyzji o pozwoleniu na budowę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0C91" w14:textId="77777777"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0EDB03" w14:textId="77777777"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4CEBE" w14:textId="77777777"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1A814B96" w14:textId="77777777" w:rsidTr="00BA4C5D">
        <w:trPr>
          <w:cantSplit/>
          <w:trHeight w:val="2486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B9D23FD" w14:textId="77777777" w:rsidR="00286FAB" w:rsidRDefault="00286FAB" w:rsidP="00174F5E">
            <w:pPr>
              <w:numPr>
                <w:ilvl w:val="0"/>
                <w:numId w:val="5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538F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4DE48D0F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540458E2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D2A72D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64315B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C638E4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2A85057F" w14:textId="77777777" w:rsidTr="00BA4C5D">
        <w:trPr>
          <w:cantSplit/>
          <w:trHeight w:hRule="exact" w:val="1307"/>
        </w:trPr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D3D7B47" w14:textId="77777777" w:rsidR="00286FAB" w:rsidRDefault="00286FAB" w:rsidP="00174F5E">
            <w:pPr>
              <w:numPr>
                <w:ilvl w:val="0"/>
                <w:numId w:val="5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F3F10" w14:textId="77777777"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601334C8" w14:textId="77777777" w:rsidR="00286FAB" w:rsidRDefault="00286FAB">
            <w:pPr>
              <w:spacing w:line="276" w:lineRule="auto"/>
            </w:pPr>
          </w:p>
          <w:p w14:paraId="5BDCD30B" w14:textId="77777777" w:rsidR="00286FAB" w:rsidRDefault="00286FAB">
            <w:pPr>
              <w:spacing w:line="276" w:lineRule="auto"/>
            </w:pPr>
          </w:p>
          <w:p w14:paraId="41992689" w14:textId="77777777" w:rsidR="00286FAB" w:rsidRDefault="00286FAB">
            <w:pPr>
              <w:spacing w:line="276" w:lineRule="auto"/>
            </w:pPr>
          </w:p>
          <w:p w14:paraId="2B6831EF" w14:textId="77777777" w:rsidR="00286FAB" w:rsidRDefault="00286FAB">
            <w:pPr>
              <w:spacing w:line="276" w:lineRule="auto"/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6155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B2ECF8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BFF0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4C30B287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7DF676A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733260D8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6EBA34A1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7881EF8F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BD03085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2C1C880F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1868141A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72D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FE83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2649DD1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1AE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43E5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0B658DB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AA6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*)niewłaśc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iwe –skreślić</w:t>
            </w:r>
          </w:p>
        </w:tc>
      </w:tr>
      <w:tr w:rsidR="00286FAB" w14:paraId="474E63D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E56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CC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FBE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2F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1A1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7C9748E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D7E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86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2E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C85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27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447D8C2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AEE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34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E83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BF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6E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5A0117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36F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75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D9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EE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1A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75175D8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F09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CD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6E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96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0AB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35A8E8F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2F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71E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D6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C0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DA9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34201D1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125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EB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E1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EB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E9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3A310120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5C2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5D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5D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EC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422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0505077D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7FCC0DFA" w14:textId="343078B8" w:rsidR="00286FAB" w:rsidRDefault="00286FAB" w:rsidP="00BA4C5D">
      <w:pPr>
        <w:pStyle w:val="Akapitzlist"/>
        <w:tabs>
          <w:tab w:val="left" w:pos="360"/>
          <w:tab w:val="left" w:pos="567"/>
        </w:tabs>
        <w:suppressAutoHyphens/>
        <w:spacing w:after="0"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nr 6 - </w:t>
      </w:r>
      <w:r w:rsidR="00C84DC7" w:rsidRPr="00C84DC7">
        <w:rPr>
          <w:rFonts w:ascii="Cambria" w:hAnsi="Cambria"/>
          <w:b/>
          <w:bCs/>
          <w:color w:val="000000"/>
        </w:rPr>
        <w:t xml:space="preserve">Opracowanie dokumentacji projektowej </w:t>
      </w:r>
      <w:r w:rsidR="00C84DC7" w:rsidRPr="00C84DC7">
        <w:rPr>
          <w:rFonts w:ascii="Cambria" w:hAnsi="Cambria"/>
          <w:b/>
          <w:bCs/>
        </w:rPr>
        <w:t>celem realizacji inwestycji:</w:t>
      </w:r>
    </w:p>
    <w:p w14:paraId="716314C7" w14:textId="77777777" w:rsidR="00BA4C5D" w:rsidRPr="00A17A7C" w:rsidRDefault="00BA4C5D" w:rsidP="00BA4C5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gminnej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Łubno dz. 276 od posesji 26 do 28 –DO PLACU ZABAW- odcinek 300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. </w:t>
      </w:r>
    </w:p>
    <w:p w14:paraId="01210916" w14:textId="77777777" w:rsidR="00BA4C5D" w:rsidRPr="00A17A7C" w:rsidRDefault="00BA4C5D" w:rsidP="00BA4C5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gminnej nr dz.  93/1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Łosienek- 105A – 107 odcinek 50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 xml:space="preserve">. </w:t>
      </w:r>
    </w:p>
    <w:p w14:paraId="6B664EF5" w14:textId="77777777" w:rsidR="00BA4C5D" w:rsidRPr="00A17A7C" w:rsidRDefault="00BA4C5D" w:rsidP="00BA4C5D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mbria" w:hAnsi="Cambria"/>
          <w:b/>
          <w:bCs/>
        </w:rPr>
      </w:pPr>
      <w:r w:rsidRPr="00A17A7C">
        <w:rPr>
          <w:rFonts w:ascii="Cambria" w:hAnsi="Cambria"/>
          <w:b/>
          <w:bCs/>
        </w:rPr>
        <w:t xml:space="preserve">Budowa linii oświetlenia ulicznego wzdłuż drogi gminnej nr dz. 109 w </w:t>
      </w:r>
      <w:proofErr w:type="spellStart"/>
      <w:r w:rsidRPr="00A17A7C">
        <w:rPr>
          <w:rFonts w:ascii="Cambria" w:hAnsi="Cambria"/>
          <w:b/>
          <w:bCs/>
        </w:rPr>
        <w:t>msc</w:t>
      </w:r>
      <w:proofErr w:type="spellEnd"/>
      <w:r w:rsidRPr="00A17A7C">
        <w:rPr>
          <w:rFonts w:ascii="Cambria" w:hAnsi="Cambria"/>
          <w:b/>
          <w:bCs/>
        </w:rPr>
        <w:t xml:space="preserve">. Łosień POSESJE 1A,1B odcinek 150 </w:t>
      </w:r>
      <w:proofErr w:type="spellStart"/>
      <w:r w:rsidRPr="00A17A7C">
        <w:rPr>
          <w:rFonts w:ascii="Cambria" w:hAnsi="Cambria"/>
          <w:b/>
          <w:bCs/>
        </w:rPr>
        <w:t>mb</w:t>
      </w:r>
      <w:proofErr w:type="spellEnd"/>
      <w:r w:rsidRPr="00A17A7C">
        <w:rPr>
          <w:rFonts w:ascii="Cambria" w:hAnsi="Cambria"/>
          <w:b/>
          <w:bCs/>
        </w:rPr>
        <w:t>.</w:t>
      </w:r>
    </w:p>
    <w:p w14:paraId="52413D82" w14:textId="77777777" w:rsidR="00286FAB" w:rsidRDefault="00286FAB" w:rsidP="00286FAB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4098"/>
        <w:gridCol w:w="1688"/>
        <w:gridCol w:w="909"/>
        <w:gridCol w:w="1737"/>
      </w:tblGrid>
      <w:tr w:rsidR="00286FAB" w14:paraId="3950F78A" w14:textId="77777777" w:rsidTr="00286FAB">
        <w:trPr>
          <w:cantSplit/>
          <w:trHeight w:hRule="exact" w:val="209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BE190A6" w14:textId="77777777" w:rsidR="00286FAB" w:rsidRDefault="00286FAB" w:rsidP="00174F5E">
            <w:pPr>
              <w:numPr>
                <w:ilvl w:val="0"/>
                <w:numId w:val="6"/>
              </w:numPr>
              <w:snapToGrid w:val="0"/>
              <w:spacing w:after="0" w:line="276" w:lineRule="auto"/>
              <w:ind w:right="-255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703C7" w14:textId="77777777" w:rsidR="00286FAB" w:rsidRPr="00286FAB" w:rsidRDefault="00286FAB">
            <w:pPr>
              <w:spacing w:line="276" w:lineRule="auto"/>
              <w:ind w:right="-238"/>
              <w:jc w:val="center"/>
              <w:rPr>
                <w:rFonts w:cstheme="minorHAnsi"/>
                <w:bCs/>
                <w:strike/>
              </w:rPr>
            </w:pPr>
            <w:r w:rsidRPr="00286FAB">
              <w:rPr>
                <w:rFonts w:cstheme="minorHAnsi"/>
                <w:b/>
                <w:color w:val="000000" w:themeColor="text1"/>
              </w:rPr>
              <w:t>Opracowanie kompletnej dokumentacji projektowej, uzyskanie ostatecznej decyzji o pozwoleniu na budowę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8AA1A" w14:textId="77777777" w:rsidR="00286FAB" w:rsidRDefault="00286FAB">
            <w:pPr>
              <w:spacing w:line="276" w:lineRule="auto"/>
              <w:jc w:val="center"/>
            </w:pPr>
            <w:r>
              <w:t>…………………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02AC38" w14:textId="77777777" w:rsidR="00286FAB" w:rsidRDefault="00286FAB">
            <w:pPr>
              <w:spacing w:line="276" w:lineRule="auto"/>
              <w:ind w:right="34"/>
              <w:jc w:val="center"/>
            </w:pPr>
            <w:r>
              <w:t>…%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5B516" w14:textId="77777777" w:rsidR="00286FAB" w:rsidRDefault="00286FAB">
            <w:pPr>
              <w:snapToGrid w:val="0"/>
              <w:spacing w:line="276" w:lineRule="auto"/>
              <w:jc w:val="center"/>
            </w:pPr>
            <w:r>
              <w:t>………………….</w:t>
            </w:r>
          </w:p>
        </w:tc>
      </w:tr>
      <w:tr w:rsidR="00286FAB" w14:paraId="1F8B5B94" w14:textId="77777777" w:rsidTr="00286FAB">
        <w:trPr>
          <w:cantSplit/>
          <w:trHeight w:val="2486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2354E5C" w14:textId="77777777" w:rsidR="00286FAB" w:rsidRDefault="00286FAB" w:rsidP="00174F5E">
            <w:pPr>
              <w:numPr>
                <w:ilvl w:val="0"/>
                <w:numId w:val="6"/>
              </w:numPr>
              <w:snapToGrid w:val="0"/>
              <w:spacing w:after="0" w:line="276" w:lineRule="auto"/>
              <w:ind w:left="414" w:right="-255" w:hanging="357"/>
              <w:contextualSpacing/>
            </w:pPr>
            <w:r>
              <w:t xml:space="preserve">           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C087A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  <w:rPr>
                <w:b/>
              </w:rPr>
            </w:pPr>
            <w:r>
              <w:rPr>
                <w:b/>
                <w:bCs/>
              </w:rPr>
              <w:t>Sprawowanie nadzoru autorskiego</w:t>
            </w:r>
          </w:p>
          <w:p w14:paraId="22ADD6E9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  <w:p w14:paraId="021A7108" w14:textId="77777777" w:rsidR="00286FAB" w:rsidRDefault="00286FAB">
            <w:pPr>
              <w:keepNext/>
              <w:tabs>
                <w:tab w:val="left" w:pos="72"/>
                <w:tab w:val="left" w:pos="9072"/>
              </w:tabs>
              <w:snapToGrid w:val="0"/>
              <w:spacing w:line="276" w:lineRule="auto"/>
              <w:outlineLvl w:val="2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6EF5DB" w14:textId="77777777" w:rsidR="00286FAB" w:rsidRDefault="00286FAB">
            <w:pPr>
              <w:spacing w:line="276" w:lineRule="auto"/>
              <w:jc w:val="center"/>
              <w:rPr>
                <w:color w:val="FF0000"/>
              </w:rPr>
            </w:pPr>
            <w:r>
              <w:t>…………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DAA401" w14:textId="77777777" w:rsidR="00286FAB" w:rsidRDefault="00286FAB">
            <w:pPr>
              <w:spacing w:line="276" w:lineRule="auto"/>
              <w:ind w:right="34"/>
              <w:jc w:val="center"/>
              <w:rPr>
                <w:color w:val="FF0000"/>
              </w:rPr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D2BC37" w14:textId="77777777" w:rsidR="00286FAB" w:rsidRDefault="00286FAB">
            <w:pPr>
              <w:snapToGrid w:val="0"/>
              <w:spacing w:line="276" w:lineRule="auto"/>
              <w:jc w:val="center"/>
              <w:rPr>
                <w:color w:val="FF0000"/>
              </w:rPr>
            </w:pPr>
            <w:r>
              <w:t>…………………..</w:t>
            </w:r>
          </w:p>
        </w:tc>
      </w:tr>
      <w:tr w:rsidR="00286FAB" w14:paraId="2A7BA380" w14:textId="77777777" w:rsidTr="00286FAB">
        <w:trPr>
          <w:cantSplit/>
          <w:trHeight w:hRule="exact" w:val="130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0450F30" w14:textId="77777777" w:rsidR="00286FAB" w:rsidRDefault="00286FAB" w:rsidP="00174F5E">
            <w:pPr>
              <w:numPr>
                <w:ilvl w:val="0"/>
                <w:numId w:val="6"/>
              </w:numPr>
              <w:snapToGrid w:val="0"/>
              <w:spacing w:after="0" w:line="276" w:lineRule="auto"/>
              <w:ind w:left="414" w:right="-255" w:hanging="357"/>
              <w:contextualSpacing/>
            </w:pP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476C9" w14:textId="77777777" w:rsidR="00286FAB" w:rsidRPr="00286FAB" w:rsidRDefault="00286FAB">
            <w:pPr>
              <w:spacing w:line="276" w:lineRule="auto"/>
              <w:rPr>
                <w:b/>
              </w:rPr>
            </w:pPr>
            <w:r w:rsidRPr="00286FAB">
              <w:rPr>
                <w:b/>
              </w:rPr>
              <w:t xml:space="preserve">Łączna wartość oferty </w:t>
            </w:r>
            <w:r w:rsidRPr="00286FAB">
              <w:rPr>
                <w:b/>
                <w:color w:val="000000" w:themeColor="text1"/>
              </w:rPr>
              <w:t>brana pod uwagę do oceny ofert</w:t>
            </w:r>
            <w:r w:rsidRPr="00286FAB">
              <w:rPr>
                <w:b/>
              </w:rPr>
              <w:t xml:space="preserve"> wg kryterium: cena (suma pozycji od 1 do 2) </w:t>
            </w:r>
          </w:p>
          <w:p w14:paraId="0D2DC867" w14:textId="77777777" w:rsidR="00286FAB" w:rsidRDefault="00286FAB">
            <w:pPr>
              <w:spacing w:line="276" w:lineRule="auto"/>
            </w:pPr>
          </w:p>
          <w:p w14:paraId="306DC08E" w14:textId="77777777" w:rsidR="00286FAB" w:rsidRDefault="00286FAB">
            <w:pPr>
              <w:spacing w:line="276" w:lineRule="auto"/>
            </w:pPr>
          </w:p>
          <w:p w14:paraId="7D80D6B5" w14:textId="77777777" w:rsidR="00286FAB" w:rsidRDefault="00286FAB">
            <w:pPr>
              <w:spacing w:line="276" w:lineRule="auto"/>
            </w:pPr>
          </w:p>
          <w:p w14:paraId="52B9D6C3" w14:textId="77777777" w:rsidR="00286FAB" w:rsidRDefault="00286FAB">
            <w:pPr>
              <w:spacing w:line="276" w:lineRule="auto"/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0DE2B" w14:textId="77777777" w:rsidR="00286FAB" w:rsidRDefault="00286FAB">
            <w:pPr>
              <w:tabs>
                <w:tab w:val="left" w:pos="175"/>
                <w:tab w:val="left" w:pos="9072"/>
              </w:tabs>
              <w:snapToGrid w:val="0"/>
              <w:spacing w:line="276" w:lineRule="auto"/>
              <w:ind w:left="-108" w:right="-257"/>
              <w:jc w:val="center"/>
            </w:pPr>
            <w:r>
              <w:t>….………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07DD9C" w14:textId="77777777" w:rsidR="00286FAB" w:rsidRDefault="00286FAB">
            <w:pPr>
              <w:spacing w:line="276" w:lineRule="auto"/>
              <w:ind w:right="-185"/>
              <w:jc w:val="center"/>
            </w:pPr>
            <w:r>
              <w:t>…%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4FCF" w14:textId="77777777" w:rsidR="00286FAB" w:rsidRDefault="00286FAB">
            <w:pPr>
              <w:snapToGrid w:val="0"/>
              <w:spacing w:line="276" w:lineRule="auto"/>
              <w:ind w:right="-257"/>
              <w:jc w:val="center"/>
              <w:rPr>
                <w:b/>
              </w:rPr>
            </w:pPr>
            <w:r>
              <w:rPr>
                <w:b/>
              </w:rPr>
              <w:t>…..……………….</w:t>
            </w:r>
          </w:p>
        </w:tc>
      </w:tr>
    </w:tbl>
    <w:p w14:paraId="643C1D2B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b/>
        </w:rPr>
      </w:pPr>
    </w:p>
    <w:p w14:paraId="6CE2239F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Times New Roman"/>
          <w:b/>
          <w:bCs/>
          <w:color w:val="000000"/>
        </w:rPr>
        <w:lastRenderedPageBreak/>
        <w:t xml:space="preserve">Doświadczenie osób kluczowych skierowanych do realizacji zamówienia – projektant o specjalności drogowej </w:t>
      </w:r>
      <w:r>
        <w:rPr>
          <w:rFonts w:ascii="Cambria" w:hAnsi="Cambria"/>
          <w:b/>
          <w:bCs/>
        </w:rPr>
        <w:t>(zaznaczyć właściwe pole):</w:t>
      </w:r>
    </w:p>
    <w:p w14:paraId="3A7D8BA4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jednej (1) </w:t>
      </w:r>
      <w:r>
        <w:rPr>
          <w:rFonts w:ascii="Cambria" w:hAnsi="Cambria" w:cs="Times New Roman"/>
        </w:rPr>
        <w:t xml:space="preserve">dokumentacji </w:t>
      </w:r>
      <w:r w:rsidRPr="0096668B">
        <w:rPr>
          <w:rFonts w:ascii="Cambria" w:hAnsi="Cambria" w:cs="Times New Roman"/>
        </w:rPr>
        <w:t xml:space="preserve">projektowej dotyczącej </w:t>
      </w:r>
      <w:r w:rsidRPr="0096668B">
        <w:rPr>
          <w:rFonts w:ascii="Cambria" w:hAnsi="Cambria"/>
        </w:rPr>
        <w:t>oświetlenia ulicznego</w:t>
      </w:r>
      <w:r w:rsidRPr="0096668B">
        <w:rPr>
          <w:rFonts w:ascii="Cambria" w:hAnsi="Cambria" w:cs="Times New Roman"/>
        </w:rPr>
        <w:t>;</w:t>
      </w:r>
    </w:p>
    <w:p w14:paraId="7D62D63C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dwóch (2)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53C1BCD3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□</w:t>
      </w:r>
      <w:r>
        <w:rPr>
          <w:rFonts w:ascii="Cambria" w:hAnsi="Cambria"/>
        </w:rPr>
        <w:t xml:space="preserve"> </w:t>
      </w:r>
      <w:r>
        <w:rPr>
          <w:rFonts w:ascii="Cambria" w:hAnsi="Cambria" w:cs="Times New Roman"/>
          <w:color w:val="000000"/>
        </w:rPr>
        <w:t xml:space="preserve">wykonanie co najmniej czterech (4)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4A75BC66" w14:textId="21C9756A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□ </w:t>
      </w:r>
      <w:r>
        <w:rPr>
          <w:rFonts w:ascii="Cambria" w:hAnsi="Cambria" w:cs="Times New Roman"/>
          <w:color w:val="000000"/>
        </w:rPr>
        <w:t xml:space="preserve">wykonanie co najmniej ośmiu  lub więcej (8) </w:t>
      </w:r>
      <w:r>
        <w:rPr>
          <w:rFonts w:ascii="Cambria" w:hAnsi="Cambria" w:cs="Times New Roman"/>
        </w:rPr>
        <w:t xml:space="preserve">dokumentacji projektowych </w:t>
      </w:r>
      <w:r w:rsidRPr="0096668B">
        <w:rPr>
          <w:rFonts w:ascii="Cambria" w:hAnsi="Cambria" w:cs="Times New Roman"/>
        </w:rPr>
        <w:t>dotycząc</w:t>
      </w:r>
      <w:r>
        <w:rPr>
          <w:rFonts w:ascii="Cambria" w:hAnsi="Cambria" w:cs="Times New Roman"/>
        </w:rPr>
        <w:t>ych</w:t>
      </w:r>
      <w:r w:rsidRPr="0096668B">
        <w:rPr>
          <w:rFonts w:ascii="Cambria" w:hAnsi="Cambria" w:cs="Times New Roman"/>
        </w:rPr>
        <w:t xml:space="preserve"> </w:t>
      </w:r>
      <w:r w:rsidRPr="0096668B">
        <w:rPr>
          <w:rFonts w:ascii="Cambria" w:hAnsi="Cambria"/>
        </w:rPr>
        <w:t>oświetlenia ulicznego</w:t>
      </w:r>
      <w:r>
        <w:rPr>
          <w:rFonts w:ascii="Cambria" w:hAnsi="Cambria" w:cs="Times New Roman"/>
        </w:rPr>
        <w:t>;</w:t>
      </w:r>
    </w:p>
    <w:p w14:paraId="48AA2D9D" w14:textId="77777777" w:rsidR="00C84DC7" w:rsidRDefault="00C84DC7" w:rsidP="00C84DC7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2126"/>
        <w:gridCol w:w="1979"/>
      </w:tblGrid>
      <w:tr w:rsidR="00286FAB" w14:paraId="7605D05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516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6688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Imię </w:t>
            </w:r>
          </w:p>
          <w:p w14:paraId="166A5D4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i nazwisko projektanta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450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0325" w14:textId="77777777" w:rsidR="00286FAB" w:rsidRDefault="00286FAB">
            <w:pPr>
              <w:pStyle w:val="Akapitzlist"/>
              <w:tabs>
                <w:tab w:val="left" w:pos="426"/>
              </w:tabs>
              <w:spacing w:after="60" w:line="276" w:lineRule="auto"/>
              <w:ind w:left="0" w:right="4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Podmiot, na rzecz którego </w:t>
            </w:r>
          </w:p>
          <w:p w14:paraId="12FE87F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wykonano projekt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3A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Pozwolenie na budowę </w:t>
            </w:r>
            <w:r w:rsidR="00B92007"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*)niewłaś</w:t>
            </w:r>
            <w:r>
              <w:rPr>
                <w:rFonts w:asciiTheme="minorHAnsi" w:hAnsiTheme="minorHAnsi" w:cstheme="minorHAnsi"/>
                <w:b/>
                <w:bCs/>
                <w:i/>
                <w:lang w:eastAsia="pl-PL"/>
              </w:rPr>
              <w:t>ciwe –skreślić</w:t>
            </w:r>
          </w:p>
        </w:tc>
      </w:tr>
      <w:tr w:rsidR="00286FAB" w14:paraId="3B2489F3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C8A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B0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91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38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B70E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5426EE0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FE6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81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B50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C3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48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FF89FB9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5FFA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71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AB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62F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5E3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61C33C0D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3D6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5B7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4F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086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5DB8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09504378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A14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EF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A14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0DF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311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TAK/NIE </w:t>
            </w:r>
          </w:p>
        </w:tc>
      </w:tr>
      <w:tr w:rsidR="00286FAB" w14:paraId="70AF68F7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003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C4D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78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A23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29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11FA4E5C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B3F5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AF4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16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86C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CFAF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  <w:tr w:rsidR="00286FAB" w14:paraId="26B06CC1" w14:textId="77777777" w:rsidTr="00286FA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D479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F082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12B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E80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0F7" w14:textId="77777777" w:rsidR="00286FAB" w:rsidRDefault="00286FAB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TAK/NIE</w:t>
            </w:r>
          </w:p>
        </w:tc>
      </w:tr>
    </w:tbl>
    <w:p w14:paraId="137D2547" w14:textId="77777777" w:rsidR="00286FAB" w:rsidRDefault="00286FAB" w:rsidP="00286FAB">
      <w:pPr>
        <w:tabs>
          <w:tab w:val="left" w:pos="0"/>
        </w:tabs>
        <w:suppressAutoHyphens/>
        <w:spacing w:after="0" w:line="360" w:lineRule="auto"/>
        <w:jc w:val="both"/>
        <w:rPr>
          <w:rFonts w:ascii="Cambria" w:hAnsi="Cambria" w:cs="Times New Roman"/>
        </w:rPr>
      </w:pPr>
    </w:p>
    <w:p w14:paraId="430BC426" w14:textId="77777777" w:rsidR="00286FAB" w:rsidRDefault="00286FAB" w:rsidP="00286FAB">
      <w:pPr>
        <w:pStyle w:val="Akapitzlist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że: </w:t>
      </w:r>
    </w:p>
    <w:p w14:paraId="3570B7DA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zamówienia wykonam/-y w terminach i na warunkach określonych w SWZ; </w:t>
      </w:r>
    </w:p>
    <w:p w14:paraId="4049FC10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warunki SWZ i nie wnoszę/nie wnosimy do niej zastrzeżeń;</w:t>
      </w:r>
    </w:p>
    <w:p w14:paraId="7157D1CB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jestem/jesteśmy związany/-i niniejszą ofertą zgodnie z terminem określonym w SWZ;</w:t>
      </w:r>
    </w:p>
    <w:p w14:paraId="51184CBC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2C44A908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jeżeli moja/nasza oferta zostanie wybrana, zobowiązuję się/zobowiązujemy się do wniesienia zabezpieczenia należytego wykonania umowy zgodnie z warunkami określonymi w SWZ;</w:t>
      </w:r>
    </w:p>
    <w:p w14:paraId="61155E7D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0BD6BF4C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wybór oferty:</w:t>
      </w:r>
    </w:p>
    <w:p w14:paraId="487590F0" w14:textId="77777777" w:rsidR="00286FAB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3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t>nie będzie</w:t>
      </w:r>
      <w:r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>
        <w:rPr>
          <w:rFonts w:ascii="Cambria" w:hAnsi="Cambria"/>
        </w:rPr>
        <w:t>;</w:t>
      </w:r>
    </w:p>
    <w:p w14:paraId="61462838" w14:textId="77777777" w:rsidR="00286FAB" w:rsidRDefault="00286FAB" w:rsidP="00286FAB">
      <w:pPr>
        <w:pStyle w:val="Akapitzlist"/>
        <w:numPr>
          <w:ilvl w:val="1"/>
          <w:numId w:val="1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u w:val="single"/>
        </w:rPr>
        <w:lastRenderedPageBreak/>
        <w:t xml:space="preserve">będzie </w:t>
      </w:r>
      <w:r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>;</w:t>
      </w:r>
    </w:p>
    <w:p w14:paraId="5B81CECC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1DE75BE0" w14:textId="77777777" w:rsidR="00286FAB" w:rsidRDefault="00286FAB" w:rsidP="00286FAB">
      <w:pPr>
        <w:tabs>
          <w:tab w:val="num" w:pos="284"/>
        </w:tabs>
        <w:spacing w:line="360" w:lineRule="auto"/>
        <w:ind w:left="426" w:hanging="142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4FBC6C34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3*</w:t>
      </w:r>
      <w:r>
        <w:rPr>
          <w:rFonts w:ascii="Cambria" w:hAnsi="Cambria"/>
        </w:rPr>
        <w:t xml:space="preserve"> przedsiębiorcą.</w:t>
      </w:r>
    </w:p>
    <w:p w14:paraId="0A8FD9D7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vertAlign w:val="superscript"/>
        </w:rPr>
        <w:t>*</w:t>
      </w:r>
      <w:r>
        <w:rPr>
          <w:rFonts w:ascii="Cambria" w:hAnsi="Cambria"/>
          <w:b/>
          <w:i/>
        </w:rPr>
        <w:t>Małe przedsiębiorstwo</w:t>
      </w:r>
      <w:r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4BA4C381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  <w:r>
        <w:rPr>
          <w:rFonts w:ascii="Cambria" w:hAnsi="Cambria"/>
          <w:b/>
          <w:i/>
        </w:rPr>
        <w:t>Średnie przedsiębiorstwo</w:t>
      </w:r>
      <w:r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AED00C3" w14:textId="77777777" w:rsidR="00286FAB" w:rsidRDefault="00286FAB" w:rsidP="00286FAB">
      <w:pPr>
        <w:spacing w:after="0" w:line="360" w:lineRule="auto"/>
        <w:jc w:val="both"/>
        <w:rPr>
          <w:rFonts w:ascii="Cambria" w:hAnsi="Cambria"/>
          <w:i/>
        </w:rPr>
      </w:pPr>
    </w:p>
    <w:p w14:paraId="4142E499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>zapoznaliśmy się z klauzulą informacyjną zawartą w SWZ, a o której mowa w art. 13 RODO;</w:t>
      </w:r>
    </w:p>
    <w:p w14:paraId="3E489E6B" w14:textId="77777777" w:rsidR="00286FAB" w:rsidRDefault="00286FAB" w:rsidP="00286FAB">
      <w:pPr>
        <w:pStyle w:val="Akapitzlist"/>
        <w:numPr>
          <w:ilvl w:val="0"/>
          <w:numId w:val="9"/>
        </w:numPr>
        <w:spacing w:after="0" w:line="360" w:lineRule="auto"/>
        <w:ind w:left="0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2F24ABD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429DC4D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</w:t>
      </w:r>
    </w:p>
    <w:p w14:paraId="74F52CD2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(miejscowość) (data)</w:t>
      </w:r>
    </w:p>
    <w:p w14:paraId="7CC563A1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3B8C14B2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</w:t>
      </w:r>
    </w:p>
    <w:p w14:paraId="0802B839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6B62281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</w:p>
    <w:p w14:paraId="2FA8DBD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 do oferty stanowiące jej integralną część: </w:t>
      </w:r>
    </w:p>
    <w:p w14:paraId="7C0686B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1. ............................................................................... </w:t>
      </w:r>
    </w:p>
    <w:p w14:paraId="216B22DA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2. ............................................................................... </w:t>
      </w:r>
    </w:p>
    <w:p w14:paraId="2624CF27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3. ............................................................................... </w:t>
      </w:r>
    </w:p>
    <w:p w14:paraId="6D2BC95B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4. ............................................................................... </w:t>
      </w:r>
    </w:p>
    <w:p w14:paraId="43D89F1F" w14:textId="77777777" w:rsidR="00286FAB" w:rsidRDefault="00286FAB" w:rsidP="00286FAB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5. ............................................................................... </w:t>
      </w:r>
    </w:p>
    <w:p w14:paraId="685D33DD" w14:textId="77777777" w:rsidR="00286FAB" w:rsidRDefault="00286FAB" w:rsidP="00286FAB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5A9B89B0" w14:textId="77777777" w:rsidR="00EA3AC0" w:rsidRDefault="00EA3AC0"/>
    <w:sectPr w:rsidR="00EA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7EAC" w14:textId="77777777" w:rsidR="00182250" w:rsidRDefault="00182250" w:rsidP="00286FAB">
      <w:pPr>
        <w:spacing w:after="0" w:line="240" w:lineRule="auto"/>
      </w:pPr>
      <w:r>
        <w:separator/>
      </w:r>
    </w:p>
  </w:endnote>
  <w:endnote w:type="continuationSeparator" w:id="0">
    <w:p w14:paraId="400E6493" w14:textId="77777777" w:rsidR="00182250" w:rsidRDefault="00182250" w:rsidP="0028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BACC" w14:textId="77777777" w:rsidR="00182250" w:rsidRDefault="00182250" w:rsidP="00286FAB">
      <w:pPr>
        <w:spacing w:after="0" w:line="240" w:lineRule="auto"/>
      </w:pPr>
      <w:r>
        <w:separator/>
      </w:r>
    </w:p>
  </w:footnote>
  <w:footnote w:type="continuationSeparator" w:id="0">
    <w:p w14:paraId="6E2B1330" w14:textId="77777777" w:rsidR="00182250" w:rsidRDefault="00182250" w:rsidP="00286FAB">
      <w:pPr>
        <w:spacing w:after="0" w:line="240" w:lineRule="auto"/>
      </w:pPr>
      <w:r>
        <w:continuationSeparator/>
      </w:r>
    </w:p>
  </w:footnote>
  <w:footnote w:id="1">
    <w:p w14:paraId="0D7294FC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7FCA49A1" w14:textId="77777777" w:rsidR="00286FAB" w:rsidRDefault="00286FAB" w:rsidP="00286FA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ED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F59"/>
    <w:multiLevelType w:val="hybridMultilevel"/>
    <w:tmpl w:val="439AE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6302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232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2001"/>
    <w:multiLevelType w:val="hybridMultilevel"/>
    <w:tmpl w:val="C49C21FE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54C77"/>
    <w:multiLevelType w:val="hybridMultilevel"/>
    <w:tmpl w:val="439AE11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F4E48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7AAC"/>
    <w:multiLevelType w:val="hybridMultilevel"/>
    <w:tmpl w:val="E3EC8502"/>
    <w:lvl w:ilvl="0" w:tplc="0576F99C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D52FE"/>
    <w:multiLevelType w:val="hybridMultilevel"/>
    <w:tmpl w:val="60B20FD2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421EE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1F47"/>
    <w:multiLevelType w:val="hybridMultilevel"/>
    <w:tmpl w:val="2C30B440"/>
    <w:lvl w:ilvl="0" w:tplc="D55A9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A190F"/>
    <w:multiLevelType w:val="hybridMultilevel"/>
    <w:tmpl w:val="9D74DC28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05393"/>
    <w:multiLevelType w:val="hybridMultilevel"/>
    <w:tmpl w:val="DFD6AEF8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E1C0C"/>
    <w:multiLevelType w:val="hybridMultilevel"/>
    <w:tmpl w:val="62F82FBE"/>
    <w:lvl w:ilvl="0" w:tplc="D55A9E1A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 w:cs="Arial Narrow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65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4449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5513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917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828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865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6717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76497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48358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073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904792">
    <w:abstractNumId w:val="1"/>
  </w:num>
  <w:num w:numId="12" w16cid:durableId="409229688">
    <w:abstractNumId w:val="0"/>
  </w:num>
  <w:num w:numId="13" w16cid:durableId="320231276">
    <w:abstractNumId w:val="13"/>
  </w:num>
  <w:num w:numId="14" w16cid:durableId="476342437">
    <w:abstractNumId w:val="5"/>
  </w:num>
  <w:num w:numId="15" w16cid:durableId="1223561963">
    <w:abstractNumId w:val="16"/>
  </w:num>
  <w:num w:numId="16" w16cid:durableId="1726568476">
    <w:abstractNumId w:val="7"/>
  </w:num>
  <w:num w:numId="17" w16cid:durableId="1983734388">
    <w:abstractNumId w:val="14"/>
  </w:num>
  <w:num w:numId="18" w16cid:durableId="1407073482">
    <w:abstractNumId w:val="4"/>
  </w:num>
  <w:num w:numId="19" w16cid:durableId="1728454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AB"/>
    <w:rsid w:val="00182250"/>
    <w:rsid w:val="00286FAB"/>
    <w:rsid w:val="004423E1"/>
    <w:rsid w:val="00514DD5"/>
    <w:rsid w:val="005D3892"/>
    <w:rsid w:val="006B373E"/>
    <w:rsid w:val="00710E24"/>
    <w:rsid w:val="00830F34"/>
    <w:rsid w:val="0096668B"/>
    <w:rsid w:val="00A601A4"/>
    <w:rsid w:val="00B747F2"/>
    <w:rsid w:val="00B92007"/>
    <w:rsid w:val="00B9615F"/>
    <w:rsid w:val="00BA4C5D"/>
    <w:rsid w:val="00C84DC7"/>
    <w:rsid w:val="00D45796"/>
    <w:rsid w:val="00E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0A21"/>
  <w15:chartTrackingRefBased/>
  <w15:docId w15:val="{A9760183-CB77-4E3D-A860-A92B97FE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F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AB"/>
    <w:rPr>
      <w:sz w:val="20"/>
      <w:szCs w:val="20"/>
    </w:rPr>
  </w:style>
  <w:style w:type="character" w:customStyle="1" w:styleId="AkapitzlistZnak">
    <w:name w:val="Akapit z listą Znak"/>
    <w:aliases w:val="CW_Lista Znak,wypunktowanie Znak,Nag 1 Znak,Wypunktowanie Znak,L1 Znak,Numerowanie Znak,List Paragraph Znak,Akapit z listą5 Znak,normalny tekst Znak,Obiekt Znak,BulletC Znak,Akapit z listą31 Znak,NOWY Znak,Akapit z listą32 Znak"/>
    <w:link w:val="Akapitzlist"/>
    <w:uiPriority w:val="34"/>
    <w:qFormat/>
    <w:locked/>
    <w:rsid w:val="00286FAB"/>
  </w:style>
  <w:style w:type="paragraph" w:styleId="Akapitzlist">
    <w:name w:val="List Paragraph"/>
    <w:aliases w:val="CW_Lista,wypunktowanie,Nag 1,Wypunktowanie,L1,Numerowanie,List Paragraph,Akapit z listą5,normalny tekst,Obiekt,BulletC,Akapit z listą31,NOWY,Akapit z listą32,Akapit z listą BS,sw tekst,List Paragraph1,Asia 2  Akapit z listą,Normal"/>
    <w:basedOn w:val="Normalny"/>
    <w:link w:val="AkapitzlistZnak"/>
    <w:uiPriority w:val="34"/>
    <w:qFormat/>
    <w:rsid w:val="00286FA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86FAB"/>
    <w:rPr>
      <w:vertAlign w:val="superscript"/>
    </w:rPr>
  </w:style>
  <w:style w:type="table" w:styleId="Tabela-Siatka">
    <w:name w:val="Table Grid"/>
    <w:basedOn w:val="Standardowy"/>
    <w:uiPriority w:val="39"/>
    <w:rsid w:val="00286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2229</Words>
  <Characters>12929</Characters>
  <Application>Microsoft Office Word</Application>
  <DocSecurity>0</DocSecurity>
  <Lines>258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2022-06-14T03:42:00Z</dcterms:created>
  <dcterms:modified xsi:type="dcterms:W3CDTF">2022-08-15T18:52:00Z</dcterms:modified>
</cp:coreProperties>
</file>