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5" w:rsidRDefault="00F91905" w:rsidP="00F91905">
      <w:pPr>
        <w:pStyle w:val="Standard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 do zapytania ofertowego</w:t>
      </w:r>
    </w:p>
    <w:p w:rsidR="00F91905" w:rsidRDefault="00F91905" w:rsidP="00F91905">
      <w:pPr>
        <w:pStyle w:val="Standard"/>
        <w:jc w:val="right"/>
      </w:pPr>
      <w:r>
        <w:rPr>
          <w:rFonts w:ascii="Arial" w:hAnsi="Arial"/>
          <w:sz w:val="22"/>
          <w:szCs w:val="22"/>
        </w:rPr>
        <w:t>IRO.271.1.86.2022.MB</w:t>
      </w:r>
    </w:p>
    <w:p w:rsidR="00F91905" w:rsidRDefault="00F91905" w:rsidP="00F9190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</w:t>
      </w: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Pieczęć Wykonawcy /REGON/</w:t>
      </w: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tel</w:t>
      </w:r>
      <w:proofErr w:type="spellEnd"/>
      <w:r>
        <w:rPr>
          <w:rFonts w:ascii="Arial" w:hAnsi="Arial"/>
          <w:sz w:val="22"/>
          <w:szCs w:val="22"/>
        </w:rPr>
        <w:t>………………………........................</w:t>
      </w: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fax………………….............……..........</w:t>
      </w: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 ……............………………........</w:t>
      </w: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F E R T A</w:t>
      </w:r>
    </w:p>
    <w:p w:rsidR="00F91905" w:rsidRDefault="00F91905" w:rsidP="00F91905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cenowa za wykonanie usługi kominiarskiej</w:t>
      </w:r>
    </w:p>
    <w:p w:rsidR="00F91905" w:rsidRDefault="00F91905" w:rsidP="00F91905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W w:w="8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222"/>
        <w:gridCol w:w="1547"/>
        <w:gridCol w:w="1559"/>
        <w:gridCol w:w="2977"/>
      </w:tblGrid>
      <w:tr w:rsidR="00F91905" w:rsidTr="00393C8E">
        <w:trPr>
          <w:trHeight w:val="585"/>
        </w:trPr>
        <w:tc>
          <w:tcPr>
            <w:tcW w:w="5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31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Czyszczenie przewodów dymowych</w:t>
            </w:r>
          </w:p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Sprawdzenie stanu technicznego przewodów kominowych wraz z czyszczeniem przewodów wentylacyjnych  </w:t>
            </w:r>
          </w:p>
        </w:tc>
      </w:tr>
      <w:tr w:rsidR="00F91905" w:rsidTr="00393C8E">
        <w:trPr>
          <w:trHeight w:val="585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obiektu</w:t>
            </w:r>
          </w:p>
        </w:tc>
        <w:tc>
          <w:tcPr>
            <w:tcW w:w="154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brutto za 4 czyszczenia w roku</w:t>
            </w:r>
          </w:p>
        </w:tc>
        <w:tc>
          <w:tcPr>
            <w:tcW w:w="2977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textAlignment w:val="top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jednostkowa brutto</w:t>
            </w:r>
          </w:p>
        </w:tc>
      </w:tr>
      <w:tr w:rsidR="00F91905" w:rsidTr="00393C8E">
        <w:trPr>
          <w:trHeight w:val="844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Piekoszów,</w:t>
            </w: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Częstochowska 66a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rPr>
          <w:trHeight w:val="596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Zajączków 96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rPr>
          <w:trHeight w:val="690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Dom Nauczyciela Jaworznia 93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rPr>
          <w:trHeight w:val="613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OSP Rykoszyn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rPr>
          <w:trHeight w:val="587"/>
        </w:trPr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OSP Zajączków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PKP</w:t>
            </w: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Piekoszów</w:t>
            </w: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ul. Kolejowa 39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ZUK</w:t>
            </w:r>
          </w:p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Piekoszów, ul. Czarnowska 54a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1905" w:rsidTr="00393C8E">
        <w:trPr>
          <w:trHeight w:val="465"/>
        </w:trPr>
        <w:tc>
          <w:tcPr>
            <w:tcW w:w="2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F7F7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1905" w:rsidRDefault="00F91905" w:rsidP="00393C8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</w:p>
    <w:p w:rsidR="00F91905" w:rsidRDefault="00F91905" w:rsidP="00F91905">
      <w:pPr>
        <w:pStyle w:val="Standard"/>
        <w:shd w:val="clear" w:color="auto" w:fill="FFFFFF"/>
        <w:autoSpaceDE w:val="0"/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Oferuję realizację przedmiotu zamówienia w całości za kwotę:</w:t>
      </w:r>
    </w:p>
    <w:p w:rsidR="00F91905" w:rsidRDefault="00F91905" w:rsidP="00F91905">
      <w:pPr>
        <w:pStyle w:val="Standard"/>
        <w:autoSpaceDE w:val="0"/>
        <w:spacing w:line="360" w:lineRule="auto"/>
        <w:ind w:left="284"/>
      </w:pPr>
      <w:r>
        <w:rPr>
          <w:rFonts w:ascii="Arial" w:hAnsi="Arial"/>
          <w:b/>
          <w:bCs/>
          <w:color w:val="000000"/>
          <w:sz w:val="22"/>
          <w:szCs w:val="22"/>
        </w:rPr>
        <w:t>cena netto</w:t>
      </w:r>
      <w:r>
        <w:rPr>
          <w:rFonts w:ascii="Arial" w:hAnsi="Arial"/>
          <w:color w:val="000000"/>
          <w:sz w:val="22"/>
          <w:szCs w:val="22"/>
        </w:rPr>
        <w:t>..................................zł</w:t>
      </w:r>
    </w:p>
    <w:p w:rsidR="00F91905" w:rsidRDefault="00F91905" w:rsidP="00F91905">
      <w:pPr>
        <w:pStyle w:val="Standard"/>
        <w:autoSpaceDE w:val="0"/>
        <w:spacing w:line="360" w:lineRule="auto"/>
        <w:ind w:left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:rsidR="00F91905" w:rsidRDefault="00F91905" w:rsidP="00F91905">
      <w:pPr>
        <w:pStyle w:val="Standard"/>
        <w:autoSpaceDE w:val="0"/>
        <w:spacing w:line="360" w:lineRule="auto"/>
        <w:ind w:left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podatek VAT.............................. zł</w:t>
      </w:r>
    </w:p>
    <w:p w:rsidR="00F91905" w:rsidRDefault="00F91905" w:rsidP="00F91905">
      <w:pPr>
        <w:pStyle w:val="Standard"/>
        <w:autoSpaceDE w:val="0"/>
        <w:spacing w:line="360" w:lineRule="auto"/>
        <w:ind w:left="284"/>
      </w:pPr>
      <w:r>
        <w:rPr>
          <w:rFonts w:ascii="Arial" w:hAnsi="Arial"/>
          <w:b/>
          <w:color w:val="000000"/>
          <w:sz w:val="22"/>
          <w:szCs w:val="22"/>
        </w:rPr>
        <w:t>cena brutto</w:t>
      </w:r>
      <w:r>
        <w:rPr>
          <w:rFonts w:ascii="Arial" w:hAnsi="Arial"/>
          <w:color w:val="000000"/>
          <w:sz w:val="22"/>
          <w:szCs w:val="22"/>
        </w:rPr>
        <w:t>...............................zł</w:t>
      </w:r>
    </w:p>
    <w:p w:rsidR="00F91905" w:rsidRDefault="00F91905" w:rsidP="00F91905">
      <w:pPr>
        <w:pStyle w:val="Standard"/>
        <w:autoSpaceDE w:val="0"/>
        <w:spacing w:line="360" w:lineRule="auto"/>
        <w:ind w:left="28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(słownie: .......................................................................................................................................)</w:t>
      </w:r>
    </w:p>
    <w:p w:rsidR="00F91905" w:rsidRDefault="00F91905" w:rsidP="00F91905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:rsidR="00F91905" w:rsidRDefault="00F91905" w:rsidP="00F91905">
      <w:pPr>
        <w:pStyle w:val="Standard"/>
        <w:jc w:val="both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oferuję:</w:t>
      </w:r>
    </w:p>
    <w:p w:rsidR="00F91905" w:rsidRDefault="00F91905" w:rsidP="00F91905">
      <w:pPr>
        <w:pStyle w:val="Standard"/>
        <w:numPr>
          <w:ilvl w:val="0"/>
          <w:numId w:val="5"/>
        </w:num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termin wykonania zamówienia: ..................................................................................</w:t>
      </w:r>
    </w:p>
    <w:p w:rsidR="00F91905" w:rsidRDefault="00F91905" w:rsidP="00F91905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zapoznałem się z opisem przedmiotu zamówienia i nie wnoszę do niego zastrzeżeń.</w:t>
      </w:r>
    </w:p>
    <w:p w:rsidR="00F91905" w:rsidRDefault="00F91905" w:rsidP="00F9190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spełniam warunki określone przez Zamawiającego.</w:t>
      </w:r>
    </w:p>
    <w:p w:rsidR="00F91905" w:rsidRDefault="00F91905" w:rsidP="00F91905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Załącznikami do niniejszego formularza oferty stanowiącego integralną część oferty są:               </w:t>
      </w:r>
    </w:p>
    <w:p w:rsidR="00F91905" w:rsidRDefault="00F91905" w:rsidP="00F91905">
      <w:pPr>
        <w:pStyle w:val="Standard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</w:p>
    <w:p w:rsidR="00F91905" w:rsidRDefault="00F91905" w:rsidP="00F91905">
      <w:pPr>
        <w:pStyle w:val="Standard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</w:p>
    <w:p w:rsidR="00F91905" w:rsidRDefault="00F91905" w:rsidP="00F91905">
      <w:pPr>
        <w:pStyle w:val="Standard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</w:p>
    <w:p w:rsidR="00F91905" w:rsidRDefault="00F91905" w:rsidP="00F91905">
      <w:pPr>
        <w:pStyle w:val="Standard"/>
        <w:jc w:val="both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jc w:val="both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Standard"/>
        <w:jc w:val="both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Textbody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Textbody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</w:t>
      </w:r>
    </w:p>
    <w:p w:rsidR="00F91905" w:rsidRDefault="00F91905" w:rsidP="00F91905">
      <w:pPr>
        <w:pStyle w:val="Standard"/>
        <w:ind w:left="5664" w:firstLine="708"/>
      </w:pPr>
      <w:r>
        <w:rPr>
          <w:sz w:val="14"/>
        </w:rPr>
        <w:t>/podpis osoby uprawnionej</w:t>
      </w:r>
      <w:r>
        <w:t>/</w:t>
      </w:r>
    </w:p>
    <w:p w:rsidR="00F91905" w:rsidRDefault="00F91905" w:rsidP="00F91905">
      <w:pPr>
        <w:pStyle w:val="Textbodyindent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Miejscowość.............................dnia.................... r.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91905" w:rsidRDefault="00F91905" w:rsidP="00F91905">
      <w:pPr>
        <w:pStyle w:val="Textbody"/>
        <w:ind w:left="4956" w:hanging="708"/>
        <w:jc w:val="center"/>
        <w:rPr>
          <w:rFonts w:ascii="Arial" w:hAnsi="Arial"/>
          <w:sz w:val="22"/>
          <w:szCs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4956"/>
        <w:jc w:val="center"/>
        <w:rPr>
          <w:sz w:val="22"/>
        </w:rPr>
      </w:pPr>
    </w:p>
    <w:p w:rsidR="00F91905" w:rsidRDefault="00F91905" w:rsidP="00F91905">
      <w:pPr>
        <w:pStyle w:val="Textbodyindent"/>
        <w:ind w:left="0" w:firstLine="0"/>
        <w:rPr>
          <w:sz w:val="22"/>
        </w:rPr>
      </w:pPr>
    </w:p>
    <w:p w:rsidR="00F91905" w:rsidRDefault="00F91905" w:rsidP="00F91905">
      <w:pPr>
        <w:pStyle w:val="Textbodyindent"/>
        <w:ind w:left="0" w:firstLine="0"/>
        <w:rPr>
          <w:sz w:val="22"/>
        </w:rPr>
      </w:pPr>
    </w:p>
    <w:p w:rsidR="00F91905" w:rsidRDefault="00F91905" w:rsidP="00F91905">
      <w:pPr>
        <w:pStyle w:val="Standard"/>
        <w:autoSpaceDE w:val="0"/>
        <w:spacing w:line="360" w:lineRule="auto"/>
        <w:jc w:val="right"/>
        <w:textAlignment w:val="auto"/>
        <w:rPr>
          <w:color w:val="000000"/>
          <w:sz w:val="22"/>
        </w:rPr>
      </w:pPr>
    </w:p>
    <w:p w:rsidR="00F91905" w:rsidRDefault="00F91905" w:rsidP="00F91905">
      <w:pPr>
        <w:pStyle w:val="Podtytu"/>
        <w:spacing w:line="276" w:lineRule="auto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</w:p>
    <w:p w:rsidR="00373DC0" w:rsidRPr="00373DC0" w:rsidRDefault="00373DC0" w:rsidP="00373DC0">
      <w:pPr>
        <w:autoSpaceDE w:val="0"/>
        <w:spacing w:before="120" w:after="60"/>
        <w:jc w:val="center"/>
        <w:rPr>
          <w:rFonts w:cs="Lucida Sans"/>
        </w:rPr>
      </w:pPr>
      <w:r w:rsidRPr="00373DC0">
        <w:rPr>
          <w:rFonts w:cs="Lucida Sans"/>
          <w:b/>
          <w:bCs/>
        </w:rPr>
        <w:lastRenderedPageBreak/>
        <w:t>KLAUZULA INFORMACYJNA</w:t>
      </w:r>
    </w:p>
    <w:p w:rsidR="00373DC0" w:rsidRPr="00373DC0" w:rsidRDefault="00373DC0" w:rsidP="00373DC0">
      <w:pPr>
        <w:jc w:val="both"/>
        <w:rPr>
          <w:rFonts w:cs="Times New Roman"/>
        </w:rPr>
      </w:pPr>
    </w:p>
    <w:p w:rsidR="00373DC0" w:rsidRPr="00373DC0" w:rsidRDefault="00373DC0" w:rsidP="00373DC0">
      <w:pPr>
        <w:jc w:val="both"/>
        <w:rPr>
          <w:rFonts w:cs="Times New Roman"/>
        </w:rPr>
      </w:pPr>
      <w:r w:rsidRPr="00373DC0">
        <w:rPr>
          <w:rFonts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73DC0">
        <w:rPr>
          <w:rFonts w:cs="Times New Roman"/>
        </w:rPr>
        <w:t>publ</w:t>
      </w:r>
      <w:proofErr w:type="spellEnd"/>
      <w:r w:rsidRPr="00373DC0">
        <w:rPr>
          <w:rFonts w:cs="Times New Roman"/>
        </w:rPr>
        <w:t>. Dz. Urz. UE L Nr 119, s. 1 informujemy, iż:</w:t>
      </w:r>
    </w:p>
    <w:p w:rsidR="00373DC0" w:rsidRPr="00373DC0" w:rsidRDefault="00373DC0" w:rsidP="00373DC0">
      <w:pPr>
        <w:keepNext/>
        <w:keepLines/>
        <w:spacing w:before="300" w:after="150"/>
        <w:jc w:val="both"/>
        <w:outlineLvl w:val="1"/>
        <w:rPr>
          <w:rFonts w:ascii="Calibri Light" w:hAnsi="Calibri Light" w:cs="Lucida Sans"/>
          <w:color w:val="2E74B5"/>
          <w:sz w:val="26"/>
          <w:szCs w:val="26"/>
          <w:lang w:val="en-US"/>
        </w:rPr>
      </w:pPr>
      <w:r w:rsidRPr="00373DC0">
        <w:rPr>
          <w:rFonts w:cs="Times New Roman"/>
          <w:color w:val="00000A"/>
        </w:rPr>
        <w:t xml:space="preserve">Administratorem Pani/Pana danych osobowych jest Gmina Piekoszów. </w:t>
      </w:r>
      <w:r w:rsidRPr="00373DC0">
        <w:rPr>
          <w:rFonts w:cs="Times New Roman"/>
          <w:color w:val="00000A"/>
          <w:lang w:val="en-US"/>
        </w:rPr>
        <w:t>(</w:t>
      </w:r>
      <w:proofErr w:type="spellStart"/>
      <w:r w:rsidRPr="00373DC0">
        <w:rPr>
          <w:rFonts w:cs="Times New Roman"/>
          <w:color w:val="00000A"/>
          <w:lang w:val="en-US"/>
        </w:rPr>
        <w:t>adres</w:t>
      </w:r>
      <w:proofErr w:type="spellEnd"/>
      <w:r w:rsidRPr="00373DC0">
        <w:rPr>
          <w:rFonts w:cs="Times New Roman"/>
          <w:color w:val="00000A"/>
          <w:lang w:val="en-US"/>
        </w:rPr>
        <w:t xml:space="preserve">: </w:t>
      </w:r>
      <w:proofErr w:type="spellStart"/>
      <w:r w:rsidRPr="00373DC0">
        <w:rPr>
          <w:rFonts w:cs="Times New Roman"/>
          <w:color w:val="00000A"/>
          <w:lang w:val="en-US"/>
        </w:rPr>
        <w:t>Częstochowska</w:t>
      </w:r>
      <w:proofErr w:type="spellEnd"/>
      <w:r w:rsidRPr="00373DC0">
        <w:rPr>
          <w:rFonts w:cs="Times New Roman"/>
          <w:color w:val="00000A"/>
          <w:lang w:val="en-US"/>
        </w:rPr>
        <w:t xml:space="preserve"> 66a, 26-065 </w:t>
      </w:r>
      <w:proofErr w:type="spellStart"/>
      <w:r w:rsidRPr="00373DC0">
        <w:rPr>
          <w:rFonts w:cs="Times New Roman"/>
          <w:color w:val="00000A"/>
          <w:lang w:val="en-US"/>
        </w:rPr>
        <w:t>Piekoszów</w:t>
      </w:r>
      <w:proofErr w:type="spellEnd"/>
      <w:r w:rsidRPr="00373DC0">
        <w:rPr>
          <w:rFonts w:cs="Times New Roman"/>
          <w:color w:val="00000A"/>
          <w:lang w:val="en-US"/>
        </w:rPr>
        <w:t xml:space="preserve">, </w:t>
      </w:r>
      <w:proofErr w:type="spellStart"/>
      <w:r w:rsidRPr="00373DC0">
        <w:rPr>
          <w:rFonts w:cs="Times New Roman"/>
          <w:color w:val="00000A"/>
          <w:lang w:val="en-US"/>
        </w:rPr>
        <w:t>numer</w:t>
      </w:r>
      <w:proofErr w:type="spellEnd"/>
      <w:r w:rsidRPr="00373DC0">
        <w:rPr>
          <w:rFonts w:cs="Times New Roman"/>
          <w:color w:val="00000A"/>
          <w:lang w:val="en-US"/>
        </w:rPr>
        <w:t xml:space="preserve"> </w:t>
      </w:r>
      <w:proofErr w:type="spellStart"/>
      <w:r w:rsidRPr="00373DC0">
        <w:rPr>
          <w:rFonts w:cs="Times New Roman"/>
          <w:color w:val="00000A"/>
          <w:lang w:val="en-US"/>
        </w:rPr>
        <w:t>telefonu</w:t>
      </w:r>
      <w:proofErr w:type="spellEnd"/>
      <w:r w:rsidRPr="00373DC0">
        <w:rPr>
          <w:rFonts w:cs="Times New Roman"/>
          <w:color w:val="00000A"/>
          <w:lang w:val="en-US"/>
        </w:rPr>
        <w:t>:</w:t>
      </w:r>
      <w:r w:rsidRPr="00373DC0">
        <w:rPr>
          <w:rFonts w:cs="Times New Roman"/>
          <w:color w:val="000000"/>
          <w:lang w:val="en-US"/>
        </w:rPr>
        <w:t xml:space="preserve"> </w:t>
      </w:r>
      <w:hyperlink r:id="rId6" w:history="1">
        <w:r w:rsidRPr="00373DC0">
          <w:rPr>
            <w:rFonts w:cs="Times New Roman"/>
            <w:color w:val="000000"/>
            <w:sz w:val="26"/>
            <w:szCs w:val="26"/>
            <w:lang w:val="en-US"/>
          </w:rPr>
          <w:t>41 300 44 00</w:t>
        </w:r>
      </w:hyperlink>
    </w:p>
    <w:p w:rsidR="00373DC0" w:rsidRPr="00373DC0" w:rsidRDefault="00373DC0" w:rsidP="00373DC0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cs="Lucida Sans"/>
        </w:rPr>
      </w:pPr>
      <w:r w:rsidRPr="00373DC0">
        <w:rPr>
          <w:rFonts w:eastAsia="Times New Roman" w:cs="Times New Roman"/>
        </w:rPr>
        <w:t>W sprawach z zakresu ochrony danych osobowych mogą Państwo kontaktować się</w:t>
      </w:r>
      <w:r w:rsidRPr="00373DC0">
        <w:rPr>
          <w:rFonts w:eastAsia="Times New Roman" w:cs="Times New Roman"/>
        </w:rPr>
        <w:br/>
        <w:t xml:space="preserve">z Inspektorem Ochrony Danych pod adresem e-mail: </w:t>
      </w:r>
      <w:hyperlink r:id="rId7" w:history="1">
        <w:r w:rsidRPr="00373DC0">
          <w:rPr>
            <w:rFonts w:eastAsia="Times New Roman" w:cs="Times New Roman"/>
            <w:color w:val="0000FF" w:themeColor="hyperlink"/>
            <w:u w:val="single"/>
          </w:rPr>
          <w:t>iod@czi24.pl</w:t>
        </w:r>
      </w:hyperlink>
      <w:r w:rsidRPr="00373DC0">
        <w:rPr>
          <w:rFonts w:eastAsia="Times New Roman" w:cs="Times New Roman"/>
        </w:rPr>
        <w:t>.</w:t>
      </w:r>
    </w:p>
    <w:p w:rsidR="00373DC0" w:rsidRPr="00373DC0" w:rsidRDefault="00373DC0" w:rsidP="00373DC0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373DC0">
        <w:rPr>
          <w:rFonts w:cs="Times New Roman"/>
        </w:rPr>
        <w:t>Dane osobowe będą przetwarzane w celu realizacji umowy cywilnoprawnej.</w:t>
      </w:r>
    </w:p>
    <w:p w:rsidR="00373DC0" w:rsidRPr="00373DC0" w:rsidRDefault="00373DC0" w:rsidP="00373DC0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373DC0">
        <w:rPr>
          <w:rFonts w:cs="Times New Roman"/>
        </w:rPr>
        <w:t>Dane osobowe będą przetwarzane przez okres niezbędny do realizacji ww. celu</w:t>
      </w:r>
      <w:r w:rsidRPr="00373DC0">
        <w:rPr>
          <w:rFonts w:cs="Times New Roman"/>
        </w:rPr>
        <w:br/>
        <w:t xml:space="preserve">z uwzględnieniem okresów przechowywania określonych w przepisach odrębnych, w tym przepisów archiwalnych.  </w:t>
      </w:r>
    </w:p>
    <w:p w:rsidR="00373DC0" w:rsidRPr="00373DC0" w:rsidRDefault="00373DC0" w:rsidP="00373DC0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373DC0">
        <w:rPr>
          <w:rFonts w:cs="Times New Roman"/>
        </w:rPr>
        <w:t>Podstawą prawną przetwarzania danych jest art. 6 ust. 1 lit. b) ww. rozporządzenia.</w:t>
      </w:r>
    </w:p>
    <w:p w:rsidR="00373DC0" w:rsidRPr="00373DC0" w:rsidRDefault="00373DC0" w:rsidP="00373DC0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</w:rPr>
      </w:pPr>
      <w:r w:rsidRPr="00373DC0">
        <w:rPr>
          <w:rFonts w:cs="Times New Roman"/>
        </w:rPr>
        <w:t>Dane osobowe nie będą przekazywane odbiorcom.</w:t>
      </w:r>
    </w:p>
    <w:p w:rsidR="00373DC0" w:rsidRDefault="00373DC0" w:rsidP="00373DC0">
      <w:pPr>
        <w:jc w:val="both"/>
        <w:rPr>
          <w:rFonts w:cs="Times New Roman"/>
        </w:rPr>
      </w:pPr>
    </w:p>
    <w:p w:rsidR="00373DC0" w:rsidRPr="00373DC0" w:rsidRDefault="00373DC0" w:rsidP="00373DC0">
      <w:pPr>
        <w:jc w:val="both"/>
        <w:rPr>
          <w:rFonts w:cs="Times New Roman"/>
        </w:rPr>
      </w:pPr>
      <w:r w:rsidRPr="00373DC0">
        <w:rPr>
          <w:rFonts w:cs="Times New Roman"/>
        </w:rPr>
        <w:t>Osoba, której dane dotyczą ma prawo do:</w:t>
      </w:r>
    </w:p>
    <w:p w:rsidR="00373DC0" w:rsidRPr="00373DC0" w:rsidRDefault="00373DC0" w:rsidP="00373DC0">
      <w:pPr>
        <w:jc w:val="both"/>
        <w:rPr>
          <w:rFonts w:eastAsia="Times New Roman" w:cs="Times New Roman"/>
        </w:rPr>
      </w:pPr>
      <w:r w:rsidRPr="00373DC0">
        <w:rPr>
          <w:rFonts w:eastAsia="Times New Roman" w:cs="Times New Roman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373DC0" w:rsidRPr="00373DC0" w:rsidRDefault="00373DC0" w:rsidP="00373DC0">
      <w:pPr>
        <w:jc w:val="both"/>
        <w:rPr>
          <w:rFonts w:cs="Lucida Sans"/>
        </w:rPr>
      </w:pPr>
      <w:r w:rsidRPr="00373DC0">
        <w:rPr>
          <w:rFonts w:eastAsia="Times New Roman" w:cs="Times New Roman"/>
        </w:rPr>
        <w:t xml:space="preserve">- </w:t>
      </w:r>
      <w:bookmarkStart w:id="0" w:name="_Hlk5152182611"/>
      <w:r w:rsidRPr="00373DC0">
        <w:rPr>
          <w:rFonts w:eastAsia="Times New Roman" w:cs="Times New Roman"/>
        </w:rPr>
        <w:t xml:space="preserve">wniesienia skargi do organu nadzorczego </w:t>
      </w:r>
      <w:r w:rsidRPr="00373DC0">
        <w:rPr>
          <w:rFonts w:cs="Times New Roman"/>
        </w:rPr>
        <w:t>w przypadku gdy przetwarzanie danych odbywa się</w:t>
      </w:r>
      <w:r w:rsidRPr="00373DC0">
        <w:rPr>
          <w:rFonts w:cs="Times New Roman"/>
        </w:rPr>
        <w:br/>
        <w:t>z naruszeniem przepisów powyższego rozporządzenia</w:t>
      </w:r>
      <w:r w:rsidRPr="00373DC0">
        <w:rPr>
          <w:rFonts w:eastAsia="Times New Roman" w:cs="Times New Roman"/>
        </w:rPr>
        <w:t xml:space="preserve"> tj. Prezesa Ochrony Danych Osobowych, ul. Stawki 2, 00-193 Warszawa</w:t>
      </w:r>
      <w:bookmarkEnd w:id="0"/>
    </w:p>
    <w:p w:rsidR="00373DC0" w:rsidRPr="00373DC0" w:rsidRDefault="00373DC0" w:rsidP="00373DC0">
      <w:pPr>
        <w:jc w:val="both"/>
        <w:rPr>
          <w:rFonts w:cs="Times New Roman"/>
        </w:rPr>
      </w:pPr>
    </w:p>
    <w:p w:rsidR="00373DC0" w:rsidRPr="00373DC0" w:rsidRDefault="00373DC0" w:rsidP="00373DC0">
      <w:pPr>
        <w:jc w:val="both"/>
        <w:rPr>
          <w:rFonts w:cs="Times New Roman"/>
        </w:rPr>
      </w:pPr>
      <w:r w:rsidRPr="00373DC0">
        <w:rPr>
          <w:rFonts w:cs="Times New Roman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373DC0" w:rsidRPr="00373DC0" w:rsidRDefault="00373DC0" w:rsidP="00373DC0">
      <w:pPr>
        <w:jc w:val="both"/>
        <w:rPr>
          <w:rFonts w:eastAsia="Times New Roman" w:cs="Times New Roman"/>
        </w:rPr>
      </w:pPr>
      <w:r w:rsidRPr="00373DC0">
        <w:rPr>
          <w:rFonts w:eastAsia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</w:p>
    <w:p w:rsidR="00373DC0" w:rsidRDefault="00373DC0" w:rsidP="00F91905">
      <w:pPr>
        <w:pStyle w:val="Podtytu"/>
        <w:spacing w:line="276" w:lineRule="auto"/>
        <w:rPr>
          <w:sz w:val="20"/>
          <w:szCs w:val="20"/>
          <w:u w:val="none"/>
        </w:rPr>
      </w:pPr>
      <w:bookmarkStart w:id="1" w:name="_GoBack"/>
      <w:bookmarkEnd w:id="1"/>
    </w:p>
    <w:p w:rsidR="00373DC0" w:rsidRDefault="00373DC0" w:rsidP="00F91905">
      <w:pPr>
        <w:pStyle w:val="Podtytu"/>
        <w:spacing w:line="276" w:lineRule="auto"/>
      </w:pPr>
    </w:p>
    <w:p w:rsidR="00373DC0" w:rsidRPr="00373DC0" w:rsidRDefault="00373DC0" w:rsidP="00373DC0">
      <w:pPr>
        <w:autoSpaceDE w:val="0"/>
        <w:jc w:val="center"/>
        <w:rPr>
          <w:rFonts w:ascii="Arial" w:hAnsi="Arial" w:cs="Times New Roman"/>
          <w:b/>
          <w:lang w:eastAsia="pl-PL"/>
        </w:rPr>
      </w:pPr>
      <w:r w:rsidRPr="00373DC0">
        <w:rPr>
          <w:rFonts w:ascii="Arial" w:hAnsi="Arial" w:cs="Times New Roman"/>
          <w:b/>
          <w:lang w:eastAsia="pl-PL"/>
        </w:rPr>
        <w:t>OŚWIADCZENIE O WYRAŻENIU ZGODY</w:t>
      </w:r>
    </w:p>
    <w:p w:rsidR="00373DC0" w:rsidRPr="00373DC0" w:rsidRDefault="00373DC0" w:rsidP="00373DC0">
      <w:pPr>
        <w:autoSpaceDE w:val="0"/>
        <w:jc w:val="center"/>
        <w:rPr>
          <w:rFonts w:ascii="Arial" w:hAnsi="Arial" w:cs="Times New Roman"/>
          <w:b/>
          <w:lang w:eastAsia="pl-PL"/>
        </w:rPr>
      </w:pPr>
    </w:p>
    <w:p w:rsidR="00373DC0" w:rsidRPr="00373DC0" w:rsidRDefault="00373DC0" w:rsidP="00373DC0">
      <w:pPr>
        <w:spacing w:line="360" w:lineRule="auto"/>
        <w:ind w:firstLine="708"/>
        <w:jc w:val="both"/>
        <w:rPr>
          <w:rFonts w:cs="Lucida Sans"/>
          <w:lang w:eastAsia="pl-PL"/>
        </w:rPr>
      </w:pPr>
      <w:r w:rsidRPr="00373DC0">
        <w:rPr>
          <w:rFonts w:cs="Lucida Sans"/>
          <w:lang w:eastAsia="pl-PL"/>
        </w:rPr>
        <w:t xml:space="preserve">Wyrażam zgodę na przetwarzanie moich danych osobowych zgodnie </w:t>
      </w:r>
      <w:r w:rsidRPr="00373DC0">
        <w:rPr>
          <w:rFonts w:cs="Lucida Sans"/>
          <w:lang w:eastAsia="pl-PL"/>
        </w:rPr>
        <w:br/>
        <w:t xml:space="preserve">z Rozporządzeniem Parlamentu Europejskiego i Rady (UE) 2016/679 z dnia 27 kwietnia 2016 r. </w:t>
      </w:r>
      <w:r>
        <w:rPr>
          <w:rFonts w:cs="Lucida Sans"/>
          <w:lang w:eastAsia="pl-PL"/>
        </w:rPr>
        <w:t xml:space="preserve">              </w:t>
      </w:r>
      <w:r w:rsidRPr="00373DC0">
        <w:rPr>
          <w:rFonts w:cs="Lucida Sans"/>
          <w:lang w:eastAsia="pl-PL"/>
        </w:rPr>
        <w:t>w sprawie ochrony osób fizycznych w związku z przetwarzaniem danych osobowych</w:t>
      </w:r>
      <w:r>
        <w:rPr>
          <w:rFonts w:cs="Lucida Sans"/>
          <w:lang w:eastAsia="pl-PL"/>
        </w:rPr>
        <w:t xml:space="preserve">                                </w:t>
      </w:r>
      <w:r w:rsidRPr="00373DC0">
        <w:rPr>
          <w:rFonts w:cs="Lucida Sans"/>
          <w:lang w:eastAsia="pl-PL"/>
        </w:rPr>
        <w:t xml:space="preserve">i w sprawie swobodnego przepływu takich danych oraz uchylenia dyrektywy 95/46/WE (ogólne rozporządzenie o ochronie danych), </w:t>
      </w:r>
      <w:proofErr w:type="spellStart"/>
      <w:r w:rsidRPr="00373DC0">
        <w:rPr>
          <w:rFonts w:cs="Lucida Sans"/>
          <w:lang w:eastAsia="pl-PL"/>
        </w:rPr>
        <w:t>publ</w:t>
      </w:r>
      <w:proofErr w:type="spellEnd"/>
      <w:r w:rsidRPr="00373DC0">
        <w:rPr>
          <w:rFonts w:cs="Lucida Sans"/>
          <w:lang w:eastAsia="pl-PL"/>
        </w:rPr>
        <w:t xml:space="preserve">. Dz. Urz. UE L Nr 119, s. 1 w celach związanych </w:t>
      </w:r>
      <w:r>
        <w:rPr>
          <w:rFonts w:cs="Lucida Sans"/>
          <w:lang w:eastAsia="pl-PL"/>
        </w:rPr>
        <w:t xml:space="preserve"> </w:t>
      </w:r>
      <w:r w:rsidRPr="00373DC0">
        <w:rPr>
          <w:rFonts w:cs="Lucida Sans"/>
          <w:lang w:eastAsia="pl-PL"/>
        </w:rPr>
        <w:t xml:space="preserve"> rozstrzygnięciem zapytania ofertowego znak: IRO.271.1.86.2022.MB.</w:t>
      </w:r>
    </w:p>
    <w:p w:rsidR="00373DC0" w:rsidRPr="00373DC0" w:rsidRDefault="00373DC0" w:rsidP="00373DC0">
      <w:pPr>
        <w:tabs>
          <w:tab w:val="left" w:pos="2235"/>
        </w:tabs>
        <w:spacing w:line="360" w:lineRule="auto"/>
        <w:jc w:val="right"/>
        <w:rPr>
          <w:rFonts w:cs="Lucida Sans"/>
          <w:lang w:eastAsia="pl-PL"/>
        </w:rPr>
      </w:pPr>
    </w:p>
    <w:p w:rsidR="00373DC0" w:rsidRPr="00373DC0" w:rsidRDefault="00373DC0" w:rsidP="00373DC0">
      <w:pPr>
        <w:tabs>
          <w:tab w:val="left" w:pos="2235"/>
        </w:tabs>
        <w:spacing w:line="360" w:lineRule="auto"/>
        <w:jc w:val="right"/>
        <w:rPr>
          <w:rFonts w:cs="Lucida Sans"/>
          <w:lang w:eastAsia="pl-PL"/>
        </w:rPr>
      </w:pPr>
      <w:r w:rsidRPr="00373DC0">
        <w:rPr>
          <w:rFonts w:cs="Lucida Sans"/>
          <w:lang w:eastAsia="pl-PL"/>
        </w:rPr>
        <w:t>………………………………..</w:t>
      </w:r>
    </w:p>
    <w:p w:rsidR="00373DC0" w:rsidRPr="00373DC0" w:rsidRDefault="00373DC0" w:rsidP="00373DC0">
      <w:pPr>
        <w:tabs>
          <w:tab w:val="left" w:pos="2235"/>
        </w:tabs>
        <w:spacing w:line="360" w:lineRule="auto"/>
        <w:jc w:val="center"/>
        <w:rPr>
          <w:rFonts w:cs="Lucida Sans"/>
          <w:lang w:eastAsia="pl-PL"/>
        </w:rPr>
      </w:pPr>
      <w:r w:rsidRPr="00373DC0">
        <w:rPr>
          <w:rFonts w:cs="Lucida Sans"/>
          <w:lang w:eastAsia="pl-PL"/>
        </w:rPr>
        <w:tab/>
      </w:r>
      <w:r w:rsidRPr="00373DC0">
        <w:rPr>
          <w:rFonts w:cs="Lucida Sans"/>
          <w:lang w:eastAsia="pl-PL"/>
        </w:rPr>
        <w:tab/>
      </w:r>
      <w:r w:rsidRPr="00373DC0">
        <w:rPr>
          <w:rFonts w:cs="Lucida Sans"/>
          <w:lang w:eastAsia="pl-PL"/>
        </w:rPr>
        <w:tab/>
      </w:r>
      <w:r w:rsidRPr="00373DC0">
        <w:rPr>
          <w:rFonts w:cs="Lucida Sans"/>
          <w:lang w:eastAsia="pl-PL"/>
        </w:rPr>
        <w:tab/>
      </w:r>
      <w:r w:rsidRPr="00373DC0">
        <w:rPr>
          <w:rFonts w:cs="Lucida Sans"/>
          <w:lang w:eastAsia="pl-PL"/>
        </w:rPr>
        <w:tab/>
      </w:r>
      <w:r w:rsidRPr="00373DC0">
        <w:rPr>
          <w:rFonts w:cs="Lucida Sans"/>
          <w:lang w:eastAsia="pl-PL"/>
        </w:rPr>
        <w:tab/>
      </w:r>
      <w:r w:rsidRPr="00373DC0">
        <w:rPr>
          <w:rFonts w:cs="Lucida Sans"/>
          <w:lang w:eastAsia="pl-PL"/>
        </w:rPr>
        <w:tab/>
        <w:t>(data, podpis)</w:t>
      </w:r>
    </w:p>
    <w:p w:rsidR="0011254C" w:rsidRDefault="0011254C"/>
    <w:sectPr w:rsidR="0011254C">
      <w:pgSz w:w="11906" w:h="16838"/>
      <w:pgMar w:top="1134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2B1B"/>
    <w:multiLevelType w:val="multilevel"/>
    <w:tmpl w:val="D49C22C2"/>
    <w:styleLink w:val="WW8Num11"/>
    <w:lvl w:ilvl="0">
      <w:numFmt w:val="bullet"/>
      <w:lvlText w:val="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5951DC"/>
    <w:multiLevelType w:val="multilevel"/>
    <w:tmpl w:val="6B4477F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53929C4"/>
    <w:multiLevelType w:val="multilevel"/>
    <w:tmpl w:val="DFD483D8"/>
    <w:styleLink w:val="WW8Num27"/>
    <w:lvl w:ilvl="0">
      <w:numFmt w:val="bullet"/>
      <w:lvlText w:val=""/>
      <w:lvlJc w:val="left"/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75865CD"/>
    <w:multiLevelType w:val="multilevel"/>
    <w:tmpl w:val="8102B928"/>
    <w:styleLink w:val="WW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05"/>
    <w:rsid w:val="0011254C"/>
    <w:rsid w:val="00373DC0"/>
    <w:rsid w:val="00F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1905"/>
    <w:pPr>
      <w:spacing w:after="120"/>
    </w:pPr>
  </w:style>
  <w:style w:type="paragraph" w:customStyle="1" w:styleId="TableContents">
    <w:name w:val="Table Contents"/>
    <w:basedOn w:val="Standard"/>
    <w:rsid w:val="00F91905"/>
    <w:pPr>
      <w:suppressLineNumbers/>
    </w:pPr>
  </w:style>
  <w:style w:type="paragraph" w:customStyle="1" w:styleId="Textbodyindent">
    <w:name w:val="Text body indent"/>
    <w:basedOn w:val="Standard"/>
    <w:rsid w:val="00F91905"/>
    <w:pPr>
      <w:shd w:val="clear" w:color="auto" w:fill="FFFFFF"/>
      <w:autoSpaceDE w:val="0"/>
      <w:spacing w:line="360" w:lineRule="auto"/>
      <w:ind w:left="708" w:hanging="708"/>
    </w:pPr>
    <w:rPr>
      <w:color w:val="000000"/>
    </w:rPr>
  </w:style>
  <w:style w:type="paragraph" w:styleId="Podtytu">
    <w:name w:val="Subtitle"/>
    <w:basedOn w:val="Normalny"/>
    <w:link w:val="PodtytuZnak"/>
    <w:rsid w:val="00F91905"/>
    <w:pPr>
      <w:widowControl/>
      <w:suppressAutoHyphens w:val="0"/>
      <w:textAlignment w:val="auto"/>
    </w:pPr>
    <w:rPr>
      <w:rFonts w:eastAsia="Times New Roman" w:cs="Times New Roman"/>
      <w:kern w:val="0"/>
      <w:sz w:val="28"/>
      <w:u w:val="single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F9190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numbering" w:customStyle="1" w:styleId="WW8Num3">
    <w:name w:val="WW8Num3"/>
    <w:basedOn w:val="Bezlisty"/>
    <w:rsid w:val="00F91905"/>
    <w:pPr>
      <w:numPr>
        <w:numId w:val="1"/>
      </w:numPr>
    </w:pPr>
  </w:style>
  <w:style w:type="numbering" w:customStyle="1" w:styleId="WW8Num27">
    <w:name w:val="WW8Num27"/>
    <w:basedOn w:val="Bezlisty"/>
    <w:rsid w:val="00F91905"/>
    <w:pPr>
      <w:numPr>
        <w:numId w:val="2"/>
      </w:numPr>
    </w:pPr>
  </w:style>
  <w:style w:type="numbering" w:customStyle="1" w:styleId="WW8Num11">
    <w:name w:val="WW8Num11"/>
    <w:basedOn w:val="Bezlisty"/>
    <w:rsid w:val="00F91905"/>
    <w:pPr>
      <w:numPr>
        <w:numId w:val="3"/>
      </w:numPr>
    </w:pPr>
  </w:style>
  <w:style w:type="numbering" w:customStyle="1" w:styleId="WWNum20">
    <w:name w:val="WWNum20"/>
    <w:basedOn w:val="Bezlisty"/>
    <w:rsid w:val="00373DC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1905"/>
    <w:pPr>
      <w:spacing w:after="120"/>
    </w:pPr>
  </w:style>
  <w:style w:type="paragraph" w:customStyle="1" w:styleId="TableContents">
    <w:name w:val="Table Contents"/>
    <w:basedOn w:val="Standard"/>
    <w:rsid w:val="00F91905"/>
    <w:pPr>
      <w:suppressLineNumbers/>
    </w:pPr>
  </w:style>
  <w:style w:type="paragraph" w:customStyle="1" w:styleId="Textbodyindent">
    <w:name w:val="Text body indent"/>
    <w:basedOn w:val="Standard"/>
    <w:rsid w:val="00F91905"/>
    <w:pPr>
      <w:shd w:val="clear" w:color="auto" w:fill="FFFFFF"/>
      <w:autoSpaceDE w:val="0"/>
      <w:spacing w:line="360" w:lineRule="auto"/>
      <w:ind w:left="708" w:hanging="708"/>
    </w:pPr>
    <w:rPr>
      <w:color w:val="000000"/>
    </w:rPr>
  </w:style>
  <w:style w:type="paragraph" w:styleId="Podtytu">
    <w:name w:val="Subtitle"/>
    <w:basedOn w:val="Normalny"/>
    <w:link w:val="PodtytuZnak"/>
    <w:rsid w:val="00F91905"/>
    <w:pPr>
      <w:widowControl/>
      <w:suppressAutoHyphens w:val="0"/>
      <w:textAlignment w:val="auto"/>
    </w:pPr>
    <w:rPr>
      <w:rFonts w:eastAsia="Times New Roman" w:cs="Times New Roman"/>
      <w:kern w:val="0"/>
      <w:sz w:val="28"/>
      <w:u w:val="single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F91905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numbering" w:customStyle="1" w:styleId="WW8Num3">
    <w:name w:val="WW8Num3"/>
    <w:basedOn w:val="Bezlisty"/>
    <w:rsid w:val="00F91905"/>
    <w:pPr>
      <w:numPr>
        <w:numId w:val="1"/>
      </w:numPr>
    </w:pPr>
  </w:style>
  <w:style w:type="numbering" w:customStyle="1" w:styleId="WW8Num27">
    <w:name w:val="WW8Num27"/>
    <w:basedOn w:val="Bezlisty"/>
    <w:rsid w:val="00F91905"/>
    <w:pPr>
      <w:numPr>
        <w:numId w:val="2"/>
      </w:numPr>
    </w:pPr>
  </w:style>
  <w:style w:type="numbering" w:customStyle="1" w:styleId="WW8Num11">
    <w:name w:val="WW8Num11"/>
    <w:basedOn w:val="Bezlisty"/>
    <w:rsid w:val="00F91905"/>
    <w:pPr>
      <w:numPr>
        <w:numId w:val="3"/>
      </w:numPr>
    </w:pPr>
  </w:style>
  <w:style w:type="numbering" w:customStyle="1" w:styleId="WWNum20">
    <w:name w:val="WWNum20"/>
    <w:basedOn w:val="Bezlisty"/>
    <w:rsid w:val="00373DC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ug+piekosz&#243;w&amp;rlz=1C1GCEA_enPL798PL798&amp;oq=ug+piekosz&#243;w&amp;aqs=chrome..69i57j0l4.9204j0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Białacka</dc:creator>
  <cp:lastModifiedBy>Magdalena Białacka</cp:lastModifiedBy>
  <cp:revision>3</cp:revision>
  <dcterms:created xsi:type="dcterms:W3CDTF">2022-11-30T13:52:00Z</dcterms:created>
  <dcterms:modified xsi:type="dcterms:W3CDTF">2022-11-30T13:58:00Z</dcterms:modified>
</cp:coreProperties>
</file>