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76BC" w14:textId="7F397A00" w:rsidR="005D3B2A" w:rsidRPr="00194577" w:rsidRDefault="005D3B2A" w:rsidP="005D3B2A">
      <w:pPr>
        <w:spacing w:after="0" w:line="360" w:lineRule="auto"/>
        <w:rPr>
          <w:rFonts w:ascii="Cambria" w:hAnsi="Cambria"/>
          <w:color w:val="000000"/>
        </w:rPr>
      </w:pPr>
      <w:r w:rsidRPr="00441216">
        <w:rPr>
          <w:rFonts w:ascii="Cambria" w:hAnsi="Cambria"/>
        </w:rPr>
        <w:t>IRO.271.2.3</w:t>
      </w:r>
      <w:r w:rsidR="00902741">
        <w:rPr>
          <w:rFonts w:ascii="Cambria" w:hAnsi="Cambria"/>
        </w:rPr>
        <w:t>3</w:t>
      </w:r>
      <w:r w:rsidRPr="00441216">
        <w:rPr>
          <w:rFonts w:ascii="Cambria" w:hAnsi="Cambria"/>
        </w:rPr>
        <w:t>.2022.EM</w:t>
      </w:r>
      <w:r w:rsidRPr="00194577">
        <w:rPr>
          <w:rFonts w:ascii="Cambria" w:hAnsi="Cambria"/>
          <w:color w:val="000000"/>
        </w:rPr>
        <w:t xml:space="preserve"> </w:t>
      </w:r>
    </w:p>
    <w:p w14:paraId="23E536A4" w14:textId="681159CF" w:rsidR="00E37873" w:rsidRPr="00905CC0" w:rsidRDefault="00E37873" w:rsidP="00E37873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8</w:t>
      </w:r>
      <w:r w:rsidRPr="00905CC0">
        <w:rPr>
          <w:rFonts w:ascii="Cambria" w:hAnsi="Cambria"/>
          <w:color w:val="000000"/>
        </w:rPr>
        <w:t xml:space="preserve"> do SWZ</w:t>
      </w:r>
    </w:p>
    <w:p w14:paraId="2B6DE8F4" w14:textId="77777777" w:rsidR="00E37873" w:rsidRPr="00905CC0" w:rsidRDefault="00E37873" w:rsidP="00E37873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37873" w:rsidRPr="00E5590C" w14:paraId="22F83D2F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9509" w14:textId="77777777" w:rsidR="00E37873" w:rsidRPr="00E5590C" w:rsidRDefault="00E37873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E5590C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84FEF6B" w14:textId="77777777" w:rsidR="00E37873" w:rsidRPr="00905CC0" w:rsidRDefault="00E37873" w:rsidP="00E37873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1DA0B051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3898E21A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5C26CEA5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7D2698E" w14:textId="77777777" w:rsidR="00E37873" w:rsidRPr="00905CC0" w:rsidRDefault="00E37873" w:rsidP="00E37873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6BA2DD10" w14:textId="77777777" w:rsidR="00476B61" w:rsidRDefault="00476B61" w:rsidP="00476B61">
      <w:pPr>
        <w:spacing w:after="0" w:line="360" w:lineRule="auto"/>
        <w:rPr>
          <w:rFonts w:ascii="Cambria" w:hAnsi="Cambria"/>
        </w:rPr>
      </w:pPr>
    </w:p>
    <w:p w14:paraId="62079EFA" w14:textId="77777777" w:rsidR="00476B61" w:rsidRDefault="00476B61" w:rsidP="00476B6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596AD9E0" w14:textId="77777777" w:rsidR="00476B61" w:rsidRDefault="00476B61" w:rsidP="00476B61">
      <w:pPr>
        <w:spacing w:after="0" w:line="360" w:lineRule="auto"/>
        <w:rPr>
          <w:rFonts w:ascii="Cambria" w:hAnsi="Cambria"/>
        </w:rPr>
      </w:pPr>
    </w:p>
    <w:p w14:paraId="05BDFE6D" w14:textId="77777777" w:rsidR="005D3B2A" w:rsidRDefault="00476B61" w:rsidP="005D3B2A">
      <w:pPr>
        <w:spacing w:after="0" w:line="360" w:lineRule="auto"/>
        <w:jc w:val="both"/>
        <w:rPr>
          <w:rFonts w:ascii="Cambria" w:eastAsia="Times New Roman" w:hAnsi="Cambria"/>
          <w:b/>
          <w:lang w:eastAsia="ar-SA"/>
        </w:rPr>
      </w:pPr>
      <w:r>
        <w:rPr>
          <w:rFonts w:ascii="Cambria" w:hAnsi="Cambria"/>
        </w:rPr>
        <w:t>W związku z przetargiem na zamówienie publiczne pn.</w:t>
      </w:r>
      <w:r>
        <w:rPr>
          <w:rFonts w:ascii="Cambria" w:eastAsia="Times New Roman" w:hAnsi="Cambria"/>
          <w:b/>
          <w:lang w:eastAsia="ar-SA"/>
        </w:rPr>
        <w:t xml:space="preserve"> „</w:t>
      </w:r>
      <w:r w:rsidR="005D3B2A">
        <w:rPr>
          <w:rFonts w:ascii="Cambria" w:hAnsi="Cambria"/>
        </w:rPr>
        <w:t>„</w:t>
      </w:r>
      <w:r w:rsidR="005D3B2A" w:rsidRPr="00441216">
        <w:rPr>
          <w:rFonts w:ascii="Cambria" w:hAnsi="Cambria"/>
          <w:b/>
          <w:bCs/>
        </w:rPr>
        <w:t>Odławianie i transport bezdomnych zwierząt z przyjęciem do schroniska z terenu gminy Piekoszów w 2023 roku</w:t>
      </w:r>
      <w:r w:rsidR="005D3B2A">
        <w:rPr>
          <w:rFonts w:ascii="Cambria" w:eastAsia="Times New Roman" w:hAnsi="Cambria"/>
          <w:b/>
          <w:lang w:eastAsia="ar-SA"/>
        </w:rPr>
        <w:t xml:space="preserve">”, </w:t>
      </w:r>
    </w:p>
    <w:p w14:paraId="52DBF1B3" w14:textId="77777777" w:rsidR="009F0242" w:rsidRDefault="009F0242" w:rsidP="005D3B2A">
      <w:pPr>
        <w:spacing w:after="0" w:line="360" w:lineRule="auto"/>
        <w:jc w:val="both"/>
        <w:rPr>
          <w:rFonts w:ascii="Cambria" w:eastAsia="Times New Roman" w:hAnsi="Cambria"/>
          <w:b/>
          <w:lang w:eastAsia="ar-SA"/>
        </w:rPr>
      </w:pPr>
    </w:p>
    <w:p w14:paraId="7B5D1446" w14:textId="77777777" w:rsidR="00476B61" w:rsidRDefault="00476B61" w:rsidP="00476B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0" w:name="_Hlk71117714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</w:t>
      </w:r>
      <w:bookmarkEnd w:id="0"/>
      <w:r>
        <w:rPr>
          <w:rFonts w:ascii="Cambria" w:hAnsi="Cambria"/>
        </w:rPr>
        <w:t xml:space="preserve"> o której mowa w art. 108 ust. 1 pkt 5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3CDFB4F8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6D2E6B87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8E0074A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584756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3599C4B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14:paraId="671D874F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2DCDD2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1E1E14BD" w14:textId="77777777" w:rsidR="00476B61" w:rsidRDefault="00476B61" w:rsidP="00476B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275), o której mowa w art. 108 ust. 1 pkt 5 ustawy PZP z wykonawcami, którzy złożyli oferty w niniejszym postępowaniu o udzielenia zamówienia, jak też nie zawierałem porozumień mających na celu zakłócenie konkurencji.</w:t>
      </w:r>
    </w:p>
    <w:p w14:paraId="030E6736" w14:textId="77777777" w:rsidR="00476B61" w:rsidRDefault="00476B61" w:rsidP="00476B6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A9A4035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A9E16EF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DE2ABF6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0BEBCDBE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040AF89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9B1FD7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66216BB8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2B2E7259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FE58784" w14:textId="77777777" w:rsidR="00476B61" w:rsidRDefault="00476B61" w:rsidP="00476B61">
      <w:pPr>
        <w:spacing w:after="0" w:line="360" w:lineRule="auto"/>
        <w:jc w:val="both"/>
        <w:rPr>
          <w:rFonts w:ascii="Cambria" w:hAnsi="Cambria"/>
        </w:rPr>
      </w:pPr>
    </w:p>
    <w:p w14:paraId="138C9BDD" w14:textId="77777777" w:rsidR="00113BBE" w:rsidRDefault="00113BBE"/>
    <w:sectPr w:rsidR="0011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B61"/>
    <w:rsid w:val="00113BBE"/>
    <w:rsid w:val="0028252B"/>
    <w:rsid w:val="00476B61"/>
    <w:rsid w:val="005761AD"/>
    <w:rsid w:val="005D3B2A"/>
    <w:rsid w:val="00671946"/>
    <w:rsid w:val="006E5780"/>
    <w:rsid w:val="007F21FE"/>
    <w:rsid w:val="00902741"/>
    <w:rsid w:val="009F0242"/>
    <w:rsid w:val="00C24F12"/>
    <w:rsid w:val="00D94403"/>
    <w:rsid w:val="00E37873"/>
    <w:rsid w:val="00E5590C"/>
    <w:rsid w:val="00F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9BF9"/>
  <w15:chartTrackingRefBased/>
  <w15:docId w15:val="{9AA14891-9F61-439D-8789-940E2C71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B6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76B6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7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2022-10-14T02:52:00Z</dcterms:created>
  <dcterms:modified xsi:type="dcterms:W3CDTF">2022-12-06T11:27:00Z</dcterms:modified>
</cp:coreProperties>
</file>