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CFF07" w14:textId="484FAA6F" w:rsidR="00867FB6" w:rsidRPr="00950C25" w:rsidRDefault="00867FB6" w:rsidP="00867FB6">
      <w:pPr>
        <w:spacing w:line="276" w:lineRule="auto"/>
        <w:ind w:right="-239"/>
      </w:pPr>
      <w:r w:rsidRPr="00950C25">
        <w:t>Nr postępowania:</w:t>
      </w:r>
      <w:r>
        <w:t xml:space="preserve"> </w:t>
      </w:r>
      <w:r w:rsidRPr="00990DE4">
        <w:rPr>
          <w:b/>
        </w:rPr>
        <w:t>IRO.271.</w:t>
      </w:r>
      <w:r w:rsidR="001B5765">
        <w:rPr>
          <w:b/>
        </w:rPr>
        <w:t>2.13.</w:t>
      </w:r>
      <w:r w:rsidRPr="00990DE4">
        <w:rPr>
          <w:b/>
        </w:rPr>
        <w:t>2021.PB</w:t>
      </w:r>
    </w:p>
    <w:p w14:paraId="78E0A2B4" w14:textId="77777777" w:rsidR="00867FB6" w:rsidRDefault="00867FB6" w:rsidP="00867FB6"/>
    <w:p w14:paraId="5CCEDA8F" w14:textId="77777777" w:rsidR="00867FB6" w:rsidRDefault="00867FB6" w:rsidP="00867FB6">
      <w:pPr>
        <w:jc w:val="right"/>
        <w:rPr>
          <w:rFonts w:eastAsiaTheme="majorEastAsia"/>
          <w:b/>
        </w:rPr>
      </w:pPr>
      <w:r>
        <w:rPr>
          <w:shd w:val="clear" w:color="auto" w:fill="FFFFFF"/>
        </w:rPr>
        <w:t xml:space="preserve">                                                                        </w:t>
      </w:r>
      <w:r w:rsidRPr="001B2F1D">
        <w:rPr>
          <w:rFonts w:eastAsiaTheme="majorEastAsia"/>
          <w:b/>
        </w:rPr>
        <w:t>Załącznik 4 do SWZ</w:t>
      </w:r>
    </w:p>
    <w:p w14:paraId="06A393DE" w14:textId="77777777" w:rsidR="00867FB6" w:rsidRDefault="00867FB6" w:rsidP="00867FB6">
      <w:pPr>
        <w:rPr>
          <w:rFonts w:eastAsiaTheme="majorEastAsia"/>
          <w:b/>
        </w:rPr>
      </w:pPr>
    </w:p>
    <w:p w14:paraId="4C6C5F0C" w14:textId="77777777" w:rsidR="00867FB6" w:rsidRPr="001B2F1D" w:rsidRDefault="00867FB6" w:rsidP="00867FB6">
      <w:pPr>
        <w:rPr>
          <w:rFonts w:eastAsiaTheme="majorEastAsia"/>
          <w:b/>
        </w:rPr>
      </w:pPr>
    </w:p>
    <w:p w14:paraId="7487406C" w14:textId="77777777" w:rsidR="00867FB6" w:rsidRPr="001B2F1D" w:rsidRDefault="00867FB6" w:rsidP="00867FB6">
      <w:pPr>
        <w:ind w:right="-142"/>
        <w:jc w:val="center"/>
        <w:rPr>
          <w:rFonts w:eastAsiaTheme="majorEastAsia"/>
          <w:b/>
        </w:rPr>
      </w:pPr>
      <w:r w:rsidRPr="001B2F1D">
        <w:rPr>
          <w:rFonts w:eastAsiaTheme="majorEastAsia"/>
          <w:b/>
        </w:rPr>
        <w:t>UMOWA nr ……………… (Wzór umowy)</w:t>
      </w:r>
    </w:p>
    <w:p w14:paraId="03BF731D" w14:textId="77777777" w:rsidR="00867FB6" w:rsidRPr="001B2F1D" w:rsidRDefault="00867FB6" w:rsidP="00867FB6">
      <w:pPr>
        <w:ind w:left="360" w:right="-142"/>
        <w:jc w:val="right"/>
        <w:rPr>
          <w:b/>
        </w:rPr>
      </w:pPr>
    </w:p>
    <w:p w14:paraId="45420045" w14:textId="77777777" w:rsidR="001B5765" w:rsidRDefault="00867FB6" w:rsidP="00867FB6">
      <w:pPr>
        <w:ind w:right="-142"/>
        <w:jc w:val="both"/>
        <w:rPr>
          <w:rFonts w:eastAsia="Calibri"/>
          <w:lang w:eastAsia="en-US"/>
        </w:rPr>
      </w:pPr>
      <w:r w:rsidRPr="001B2F1D">
        <w:rPr>
          <w:rFonts w:eastAsia="Calibri"/>
          <w:lang w:eastAsia="en-US"/>
        </w:rPr>
        <w:t xml:space="preserve">sporządzona w dniu ……… w Piekoszowie pomiędzy: </w:t>
      </w:r>
    </w:p>
    <w:p w14:paraId="7FB338C2" w14:textId="77777777" w:rsidR="001B5765" w:rsidRDefault="001B5765" w:rsidP="00867FB6">
      <w:pPr>
        <w:ind w:right="-142"/>
        <w:jc w:val="both"/>
        <w:rPr>
          <w:rFonts w:eastAsia="Calibri"/>
          <w:lang w:eastAsia="en-US"/>
        </w:rPr>
      </w:pPr>
    </w:p>
    <w:p w14:paraId="62AFC705" w14:textId="1011388D" w:rsidR="00867FB6" w:rsidRPr="001B2F1D" w:rsidRDefault="00867FB6" w:rsidP="00867FB6">
      <w:pPr>
        <w:ind w:right="-142"/>
        <w:jc w:val="both"/>
        <w:rPr>
          <w:rFonts w:eastAsia="Calibri"/>
          <w:lang w:eastAsia="en-US"/>
        </w:rPr>
      </w:pPr>
      <w:r w:rsidRPr="001B2F1D">
        <w:rPr>
          <w:rFonts w:eastAsiaTheme="minorHAnsi"/>
          <w:lang w:eastAsia="en-US"/>
        </w:rPr>
        <w:t xml:space="preserve">Gminą Piekoszów, woj., świętokrzyskie, </w:t>
      </w:r>
    </w:p>
    <w:p w14:paraId="0C730075" w14:textId="77777777" w:rsidR="00867FB6" w:rsidRPr="001B2F1D" w:rsidRDefault="00867FB6" w:rsidP="00867FB6">
      <w:pPr>
        <w:ind w:right="-142"/>
        <w:rPr>
          <w:rFonts w:eastAsiaTheme="minorHAnsi"/>
          <w:b/>
          <w:lang w:eastAsia="en-US"/>
        </w:rPr>
      </w:pPr>
      <w:r w:rsidRPr="001B2F1D">
        <w:rPr>
          <w:rFonts w:eastAsiaTheme="minorHAnsi"/>
          <w:lang w:eastAsia="en-US"/>
        </w:rPr>
        <w:t>NIP:  …………..,  REGON:……………………..</w:t>
      </w:r>
      <w:r w:rsidRPr="001B2F1D">
        <w:rPr>
          <w:rFonts w:eastAsiaTheme="minorHAnsi"/>
          <w:lang w:eastAsia="en-US"/>
        </w:rPr>
        <w:br/>
      </w:r>
      <w:r w:rsidRPr="001B2F1D">
        <w:rPr>
          <w:rFonts w:eastAsia="Calibri"/>
          <w:lang w:eastAsia="en-US"/>
        </w:rPr>
        <w:t>którą reprezentuje:  …………………………………………………………………………….</w:t>
      </w:r>
    </w:p>
    <w:p w14:paraId="32E542B9" w14:textId="77777777" w:rsidR="00867FB6" w:rsidRPr="001B2F1D" w:rsidRDefault="00867FB6" w:rsidP="00867FB6">
      <w:pPr>
        <w:ind w:right="-142"/>
        <w:rPr>
          <w:rFonts w:eastAsia="Calibri"/>
          <w:lang w:eastAsia="en-US"/>
        </w:rPr>
      </w:pPr>
      <w:r w:rsidRPr="001B2F1D">
        <w:rPr>
          <w:rFonts w:eastAsia="Calibri"/>
          <w:lang w:eastAsia="en-US"/>
        </w:rPr>
        <w:t xml:space="preserve">zwaną dalej </w:t>
      </w:r>
      <w:r w:rsidRPr="001B2F1D">
        <w:rPr>
          <w:rFonts w:eastAsia="Calibri"/>
          <w:b/>
          <w:lang w:eastAsia="en-US"/>
        </w:rPr>
        <w:t>„Zamawiającym”</w:t>
      </w:r>
    </w:p>
    <w:p w14:paraId="203D9238" w14:textId="77777777" w:rsidR="00867FB6" w:rsidRPr="001B2F1D" w:rsidRDefault="00867FB6" w:rsidP="00867FB6">
      <w:pPr>
        <w:ind w:right="-142"/>
        <w:rPr>
          <w:rFonts w:eastAsia="Calibri"/>
          <w:lang w:eastAsia="en-US"/>
        </w:rPr>
      </w:pPr>
      <w:r w:rsidRPr="001B2F1D">
        <w:rPr>
          <w:rFonts w:eastAsia="Calibri"/>
          <w:lang w:eastAsia="en-US"/>
        </w:rPr>
        <w:t>a:</w:t>
      </w:r>
    </w:p>
    <w:p w14:paraId="751F2E1B" w14:textId="77777777" w:rsidR="00867FB6" w:rsidRPr="001B2F1D" w:rsidRDefault="00867FB6" w:rsidP="00867FB6">
      <w:pPr>
        <w:ind w:right="-142"/>
        <w:rPr>
          <w:rFonts w:eastAsia="Calibri"/>
          <w:lang w:eastAsia="en-US"/>
        </w:rPr>
      </w:pPr>
      <w:r w:rsidRPr="001B2F1D">
        <w:rPr>
          <w:rFonts w:eastAsia="Calibri"/>
          <w:lang w:eastAsia="en-US"/>
        </w:rPr>
        <w:t>………………………………………………………………………………………………………..</w:t>
      </w:r>
    </w:p>
    <w:p w14:paraId="4838B1C0" w14:textId="77777777" w:rsidR="00867FB6" w:rsidRPr="001B2F1D" w:rsidRDefault="00867FB6" w:rsidP="00867FB6">
      <w:pPr>
        <w:ind w:right="-142"/>
        <w:rPr>
          <w:rFonts w:eastAsia="Calibri"/>
          <w:lang w:eastAsia="en-US"/>
        </w:rPr>
      </w:pPr>
      <w:r w:rsidRPr="001B2F1D">
        <w:rPr>
          <w:rFonts w:eastAsia="Calibri"/>
          <w:lang w:eastAsia="en-US"/>
        </w:rPr>
        <w:t xml:space="preserve">który reprezentuje:  </w:t>
      </w:r>
      <w:r w:rsidRPr="001B2F1D">
        <w:rPr>
          <w:rFonts w:eastAsiaTheme="minorHAnsi"/>
          <w:lang w:eastAsia="en-US"/>
        </w:rPr>
        <w:t>…………………………………………………………………………………</w:t>
      </w:r>
    </w:p>
    <w:p w14:paraId="4207FAFA" w14:textId="77777777" w:rsidR="00867FB6" w:rsidRPr="001B2F1D" w:rsidRDefault="00867FB6" w:rsidP="00867FB6">
      <w:pPr>
        <w:ind w:right="-142"/>
        <w:rPr>
          <w:rFonts w:eastAsiaTheme="minorHAnsi"/>
          <w:b/>
          <w:lang w:eastAsia="en-US"/>
        </w:rPr>
      </w:pPr>
      <w:r w:rsidRPr="001B2F1D">
        <w:rPr>
          <w:rFonts w:eastAsiaTheme="minorHAnsi"/>
          <w:lang w:eastAsia="en-US"/>
        </w:rPr>
        <w:t xml:space="preserve">zwanym dalej </w:t>
      </w:r>
      <w:r w:rsidRPr="001B2F1D">
        <w:rPr>
          <w:rFonts w:eastAsiaTheme="minorHAnsi"/>
          <w:b/>
          <w:lang w:eastAsia="en-US"/>
        </w:rPr>
        <w:t xml:space="preserve">„Wykonawcą” </w:t>
      </w:r>
    </w:p>
    <w:p w14:paraId="473415B2" w14:textId="77777777" w:rsidR="00867FB6" w:rsidRPr="001B2F1D" w:rsidRDefault="00867FB6" w:rsidP="00867FB6">
      <w:pPr>
        <w:ind w:right="-142"/>
        <w:jc w:val="both"/>
        <w:rPr>
          <w:lang w:eastAsia="en-US"/>
        </w:rPr>
      </w:pPr>
    </w:p>
    <w:p w14:paraId="34313571" w14:textId="77777777" w:rsidR="00867FB6" w:rsidRPr="001B2F1D" w:rsidRDefault="00867FB6" w:rsidP="00867FB6">
      <w:pPr>
        <w:ind w:right="-142"/>
        <w:jc w:val="both"/>
        <w:rPr>
          <w:b/>
          <w:lang w:eastAsia="en-US"/>
        </w:rPr>
      </w:pPr>
      <w:r w:rsidRPr="001B2F1D">
        <w:rPr>
          <w:lang w:eastAsia="en-US"/>
        </w:rPr>
        <w:t xml:space="preserve">łącznie zwanymi dalej </w:t>
      </w:r>
      <w:r w:rsidRPr="001B2F1D">
        <w:rPr>
          <w:b/>
          <w:lang w:eastAsia="en-US"/>
        </w:rPr>
        <w:t>„Stronami”</w:t>
      </w:r>
      <w:r w:rsidRPr="001B2F1D">
        <w:rPr>
          <w:lang w:eastAsia="en-US"/>
        </w:rPr>
        <w:t xml:space="preserve"> lub oddzielnie </w:t>
      </w:r>
      <w:r w:rsidRPr="001B2F1D">
        <w:rPr>
          <w:b/>
          <w:lang w:eastAsia="en-US"/>
        </w:rPr>
        <w:t>„Stroną”.</w:t>
      </w:r>
    </w:p>
    <w:p w14:paraId="5EDBF97B" w14:textId="77777777" w:rsidR="00867FB6" w:rsidRPr="001B2F1D" w:rsidRDefault="00867FB6" w:rsidP="00867FB6">
      <w:pPr>
        <w:ind w:left="360" w:right="-142"/>
        <w:jc w:val="both"/>
        <w:rPr>
          <w:lang w:eastAsia="en-US"/>
        </w:rPr>
      </w:pPr>
    </w:p>
    <w:p w14:paraId="37FEBDD3" w14:textId="0F14F4C9" w:rsidR="00867FB6" w:rsidRPr="001B2F1D" w:rsidRDefault="00867FB6" w:rsidP="00867FB6">
      <w:pPr>
        <w:ind w:right="-142"/>
        <w:jc w:val="both"/>
        <w:rPr>
          <w:lang w:eastAsia="en-US"/>
        </w:rPr>
      </w:pPr>
      <w:r w:rsidRPr="001B2F1D">
        <w:rPr>
          <w:lang w:eastAsia="en-US"/>
        </w:rPr>
        <w:t>W wyniku rozstrzygniętego postępowania o udzielenie zamówienia publicznego</w:t>
      </w:r>
      <w:r w:rsidRPr="001B2F1D">
        <w:rPr>
          <w:bCs/>
          <w:lang w:eastAsia="en-US"/>
        </w:rPr>
        <w:t>,</w:t>
      </w:r>
      <w:r w:rsidRPr="001B2F1D">
        <w:rPr>
          <w:lang w:eastAsia="en-US"/>
        </w:rPr>
        <w:t xml:space="preserve"> prowadzonego w trybie podstawowym, na podstawie przepisów ustawy</w:t>
      </w:r>
      <w:r w:rsidRPr="001B2F1D">
        <w:rPr>
          <w:rFonts w:eastAsia="Calibri"/>
          <w:lang w:eastAsia="en-US"/>
        </w:rPr>
        <w:t xml:space="preserve"> z dnia </w:t>
      </w:r>
      <w:r w:rsidR="001B5765">
        <w:rPr>
          <w:rFonts w:eastAsia="Calibri"/>
          <w:lang w:eastAsia="en-US"/>
        </w:rPr>
        <w:t>11 września 2019</w:t>
      </w:r>
      <w:r w:rsidRPr="001B2F1D">
        <w:rPr>
          <w:rFonts w:eastAsia="Calibri"/>
          <w:lang w:eastAsia="en-US"/>
        </w:rPr>
        <w:t xml:space="preserve"> r. Prawo Zamówień Publicznych (</w:t>
      </w:r>
      <w:r w:rsidRPr="001B2F1D">
        <w:t xml:space="preserve">Dz. U. z </w:t>
      </w:r>
      <w:r w:rsidR="001B5765">
        <w:t>2021</w:t>
      </w:r>
      <w:r w:rsidRPr="001B2F1D">
        <w:t xml:space="preserve"> r., poz. </w:t>
      </w:r>
      <w:r w:rsidR="001B5765">
        <w:t>1129</w:t>
      </w:r>
      <w:r w:rsidRPr="001B2F1D">
        <w:rPr>
          <w:rFonts w:eastAsia="Calibri"/>
          <w:lang w:eastAsia="en-US"/>
        </w:rPr>
        <w:t xml:space="preserve">), zwanej dalej „Pzp”, </w:t>
      </w:r>
      <w:r w:rsidRPr="001B2F1D">
        <w:rPr>
          <w:lang w:eastAsia="en-US"/>
        </w:rPr>
        <w:t>zawarta zostaje umowa następującej treści:</w:t>
      </w:r>
    </w:p>
    <w:p w14:paraId="42C50ED6" w14:textId="77777777" w:rsidR="00867FB6" w:rsidRPr="001B2F1D" w:rsidRDefault="00867FB6" w:rsidP="00867FB6">
      <w:pPr>
        <w:spacing w:after="60"/>
        <w:ind w:right="-141"/>
        <w:jc w:val="center"/>
        <w:rPr>
          <w:rFonts w:eastAsia="Tahoma"/>
          <w:b/>
          <w:bCs/>
          <w:u w:color="000000"/>
          <w:bdr w:val="nil"/>
        </w:rPr>
      </w:pPr>
    </w:p>
    <w:p w14:paraId="1CD6F0A6" w14:textId="77777777" w:rsidR="00867FB6" w:rsidRPr="001B2F1D" w:rsidRDefault="00867FB6" w:rsidP="00867FB6">
      <w:pPr>
        <w:keepNext/>
        <w:tabs>
          <w:tab w:val="num" w:pos="720"/>
        </w:tabs>
        <w:spacing w:after="60"/>
        <w:ind w:right="-141"/>
        <w:jc w:val="center"/>
        <w:outlineLvl w:val="3"/>
        <w:rPr>
          <w:rFonts w:eastAsia="Tahoma"/>
          <w:b/>
          <w:bCs/>
          <w:u w:color="000000"/>
          <w:bdr w:val="nil"/>
        </w:rPr>
      </w:pPr>
      <w:r w:rsidRPr="001B2F1D">
        <w:rPr>
          <w:rFonts w:eastAsia="Tahoma"/>
          <w:b/>
          <w:bCs/>
          <w:u w:color="000000"/>
          <w:bdr w:val="nil"/>
        </w:rPr>
        <w:t>§ 1. Przedmiot umowy:</w:t>
      </w:r>
    </w:p>
    <w:p w14:paraId="7CDAE006" w14:textId="77777777" w:rsidR="00867FB6" w:rsidRPr="001B2F1D" w:rsidRDefault="00867FB6" w:rsidP="00867FB6">
      <w:pPr>
        <w:numPr>
          <w:ilvl w:val="0"/>
          <w:numId w:val="5"/>
        </w:numPr>
        <w:ind w:left="284" w:right="-141" w:hanging="284"/>
        <w:contextualSpacing/>
        <w:jc w:val="both"/>
        <w:rPr>
          <w:b/>
          <w:bCs/>
          <w:strike/>
        </w:rPr>
      </w:pPr>
      <w:r w:rsidRPr="001B2F1D">
        <w:rPr>
          <w:rFonts w:eastAsia="Tahoma"/>
          <w:bCs/>
          <w:u w:color="000000"/>
          <w:bdr w:val="nil"/>
        </w:rPr>
        <w:t>Przedmiotem umowy jest:</w:t>
      </w:r>
    </w:p>
    <w:p w14:paraId="73D15092" w14:textId="77777777" w:rsidR="00867FB6" w:rsidRPr="00002B50" w:rsidRDefault="00867FB6" w:rsidP="00867FB6">
      <w:pPr>
        <w:spacing w:line="240" w:lineRule="exact"/>
        <w:ind w:left="284" w:right="-238"/>
        <w:jc w:val="both"/>
        <w:rPr>
          <w:b/>
          <w:bCs/>
        </w:rPr>
      </w:pPr>
      <w:r w:rsidRPr="001B2F1D">
        <w:rPr>
          <w:b/>
          <w:bCs/>
        </w:rPr>
        <w:t>Wykonanie dokumentacji projektowej tj. Projektu Budowlanego zamiennego, Projektów Wykonawczych, Specyfikacji Technicznej, Przedmiarów Robót i Kosztorysów Inwestorskich dla zadania inw</w:t>
      </w:r>
      <w:r>
        <w:rPr>
          <w:b/>
          <w:bCs/>
        </w:rPr>
        <w:t>estycyjnego pn.: „Budowa kompleksu</w:t>
      </w:r>
      <w:r w:rsidRPr="001B2F1D">
        <w:rPr>
          <w:b/>
          <w:bCs/>
        </w:rPr>
        <w:t xml:space="preserve"> sportow</w:t>
      </w:r>
      <w:r>
        <w:rPr>
          <w:b/>
          <w:bCs/>
        </w:rPr>
        <w:t xml:space="preserve">o-rekreacyjnego w Piekoszowie” </w:t>
      </w:r>
      <w:r w:rsidRPr="001B2F1D">
        <w:rPr>
          <w:b/>
        </w:rPr>
        <w:t>oraz sprawowanie nadzoru autorskiego nad wykonaniem robót prowadzonych na podstawie opracowanych przez Wykonawcę projektów wykonawczych - od momentu wszczęcia postępowania o udzielenie zamówienia publicznego na wybór wykonawcy robót budowlanych, aż do zakończenia inwestycji i uzyskania pozwolenia na użytkowanie.</w:t>
      </w:r>
    </w:p>
    <w:p w14:paraId="400CDDC3" w14:textId="77777777" w:rsidR="00867FB6" w:rsidRPr="001B2F1D" w:rsidRDefault="00867FB6" w:rsidP="00867FB6">
      <w:pPr>
        <w:ind w:left="284" w:right="-141"/>
        <w:contextualSpacing/>
        <w:jc w:val="both"/>
        <w:rPr>
          <w:b/>
          <w:bCs/>
        </w:rPr>
      </w:pPr>
    </w:p>
    <w:p w14:paraId="48A44AE5" w14:textId="77777777" w:rsidR="00867FB6" w:rsidRPr="001B2F1D" w:rsidRDefault="00867FB6" w:rsidP="00867FB6">
      <w:pPr>
        <w:numPr>
          <w:ilvl w:val="0"/>
          <w:numId w:val="5"/>
        </w:numPr>
        <w:ind w:left="284" w:right="-141" w:hanging="284"/>
        <w:contextualSpacing/>
        <w:jc w:val="both"/>
        <w:rPr>
          <w:bCs/>
          <w:u w:val="single"/>
        </w:rPr>
      </w:pPr>
      <w:r w:rsidRPr="001B2F1D">
        <w:t xml:space="preserve">Szczegółowy zakres prac i wytyczne zawiera </w:t>
      </w:r>
      <w:bookmarkStart w:id="0" w:name="_Hlk86928134"/>
      <w:r w:rsidRPr="001B2F1D">
        <w:rPr>
          <w:b/>
        </w:rPr>
        <w:t>załącznik nr 2</w:t>
      </w:r>
      <w:r w:rsidRPr="001B2F1D">
        <w:t xml:space="preserve"> do umowy</w:t>
      </w:r>
      <w:bookmarkEnd w:id="0"/>
      <w:r w:rsidRPr="001B2F1D">
        <w:rPr>
          <w:bCs/>
        </w:rPr>
        <w:t>.</w:t>
      </w:r>
    </w:p>
    <w:p w14:paraId="61DA10DA" w14:textId="77777777" w:rsidR="00867FB6" w:rsidRPr="001B2F1D" w:rsidRDefault="00867FB6" w:rsidP="00867FB6">
      <w:pPr>
        <w:numPr>
          <w:ilvl w:val="0"/>
          <w:numId w:val="5"/>
        </w:numPr>
        <w:ind w:left="284" w:right="-141" w:hanging="284"/>
        <w:contextualSpacing/>
        <w:jc w:val="both"/>
        <w:rPr>
          <w:bCs/>
        </w:rPr>
      </w:pPr>
      <w:r w:rsidRPr="001B2F1D">
        <w:rPr>
          <w:bCs/>
        </w:rPr>
        <w:t>Dokumentacja powinna zawierać:</w:t>
      </w:r>
    </w:p>
    <w:p w14:paraId="05C556FD" w14:textId="77777777" w:rsidR="00867FB6" w:rsidRPr="001B2F1D" w:rsidRDefault="00867FB6" w:rsidP="00867FB6">
      <w:pPr>
        <w:numPr>
          <w:ilvl w:val="0"/>
          <w:numId w:val="2"/>
        </w:numPr>
        <w:contextualSpacing/>
        <w:jc w:val="both"/>
      </w:pPr>
      <w:r w:rsidRPr="001B2F1D">
        <w:t>Projekt budowlano-wykonawczy;</w:t>
      </w:r>
    </w:p>
    <w:p w14:paraId="7EA6C893" w14:textId="77777777" w:rsidR="00867FB6" w:rsidRPr="001B2F1D" w:rsidRDefault="00867FB6" w:rsidP="00867FB6">
      <w:pPr>
        <w:numPr>
          <w:ilvl w:val="0"/>
          <w:numId w:val="2"/>
        </w:numPr>
        <w:contextualSpacing/>
        <w:jc w:val="both"/>
      </w:pPr>
      <w:r w:rsidRPr="001B2F1D">
        <w:t>Wszystkie wymagane obowiązującymi przepisami opinie, uzgodnienia, decyzje, pozwolenia, informacje, zgodne z zakresem prac projektowych,</w:t>
      </w:r>
    </w:p>
    <w:p w14:paraId="5F69B719" w14:textId="77777777" w:rsidR="00867FB6" w:rsidRPr="001B2F1D" w:rsidRDefault="00867FB6" w:rsidP="00867FB6">
      <w:pPr>
        <w:numPr>
          <w:ilvl w:val="0"/>
          <w:numId w:val="2"/>
        </w:numPr>
        <w:contextualSpacing/>
        <w:jc w:val="both"/>
      </w:pPr>
      <w:r w:rsidRPr="001B2F1D">
        <w:t>Przedmiary robót,</w:t>
      </w:r>
    </w:p>
    <w:p w14:paraId="75A2121F" w14:textId="77777777" w:rsidR="00867FB6" w:rsidRPr="001B2F1D" w:rsidRDefault="00867FB6" w:rsidP="00867FB6">
      <w:pPr>
        <w:numPr>
          <w:ilvl w:val="0"/>
          <w:numId w:val="2"/>
        </w:numPr>
        <w:contextualSpacing/>
        <w:jc w:val="both"/>
      </w:pPr>
      <w:r w:rsidRPr="001B2F1D">
        <w:t>Kosztorysy inwestorskie,</w:t>
      </w:r>
    </w:p>
    <w:p w14:paraId="659E1982" w14:textId="77777777" w:rsidR="00867FB6" w:rsidRPr="001B2F1D" w:rsidRDefault="00867FB6" w:rsidP="00867FB6">
      <w:pPr>
        <w:numPr>
          <w:ilvl w:val="0"/>
          <w:numId w:val="2"/>
        </w:numPr>
        <w:contextualSpacing/>
        <w:jc w:val="both"/>
        <w:rPr>
          <w:strike/>
        </w:rPr>
      </w:pPr>
      <w:r w:rsidRPr="001B2F1D">
        <w:t>Specyfikacje techniczne wykonania i odbioru robót budowlanych obejmujące propozycje dotyczące doboru materiałów budowlanych i urządzeń.</w:t>
      </w:r>
    </w:p>
    <w:p w14:paraId="7D457FF1" w14:textId="77777777" w:rsidR="00867FB6" w:rsidRPr="001B2F1D" w:rsidRDefault="00867FB6" w:rsidP="00867FB6">
      <w:pPr>
        <w:ind w:left="720"/>
        <w:jc w:val="both"/>
      </w:pPr>
    </w:p>
    <w:p w14:paraId="6E4A3A15" w14:textId="77777777" w:rsidR="00867FB6" w:rsidRPr="001B2F1D" w:rsidRDefault="00867FB6" w:rsidP="00867FB6">
      <w:pPr>
        <w:pStyle w:val="Akapitzlist"/>
        <w:numPr>
          <w:ilvl w:val="0"/>
          <w:numId w:val="5"/>
        </w:numPr>
        <w:jc w:val="both"/>
      </w:pPr>
      <w:r w:rsidRPr="001B2F1D">
        <w:rPr>
          <w:bCs/>
        </w:rPr>
        <w:t xml:space="preserve">Wykonawca sporządzi opracowania w wersji pisemnej, elektronicznej edytowalnej oraz elektronicznej nieedytowalnej, wg ilości opisanych w </w:t>
      </w:r>
      <w:r w:rsidRPr="001B2F1D">
        <w:rPr>
          <w:b/>
          <w:bCs/>
        </w:rPr>
        <w:t>załączniku nr 2</w:t>
      </w:r>
      <w:r w:rsidRPr="001B2F1D">
        <w:rPr>
          <w:bCs/>
        </w:rPr>
        <w:t xml:space="preserve"> do umowy (opis przedmiotu zamówienia).</w:t>
      </w:r>
    </w:p>
    <w:p w14:paraId="30A32972" w14:textId="77777777" w:rsidR="00867FB6" w:rsidRDefault="00867FB6" w:rsidP="00867FB6">
      <w:pPr>
        <w:pStyle w:val="Akapitzlist"/>
        <w:numPr>
          <w:ilvl w:val="0"/>
          <w:numId w:val="5"/>
        </w:numPr>
        <w:jc w:val="both"/>
        <w:rPr>
          <w:u w:val="single"/>
        </w:rPr>
      </w:pPr>
      <w:r w:rsidRPr="001B2F1D">
        <w:rPr>
          <w:u w:val="single"/>
        </w:rPr>
        <w:lastRenderedPageBreak/>
        <w:t>Wszystkie przekazywane płyty CD powinny być dokładnie i jednoznacznie opisane.</w:t>
      </w:r>
    </w:p>
    <w:p w14:paraId="7E79D0F4" w14:textId="77777777" w:rsidR="00867FB6" w:rsidRPr="008F587B" w:rsidRDefault="00867FB6" w:rsidP="00867FB6">
      <w:pPr>
        <w:pStyle w:val="Akapitzlist"/>
        <w:numPr>
          <w:ilvl w:val="0"/>
          <w:numId w:val="5"/>
        </w:numPr>
        <w:jc w:val="both"/>
        <w:rPr>
          <w:u w:val="single"/>
        </w:rPr>
      </w:pPr>
      <w:r w:rsidRPr="001B2F1D">
        <w:t>Dokumentacja projektowa powinna być przekazana Zama</w:t>
      </w:r>
      <w:r>
        <w:t xml:space="preserve">wiającemu zgodnie z zapisami </w:t>
      </w:r>
      <w:r>
        <w:br/>
        <w:t>§ 5</w:t>
      </w:r>
      <w:r w:rsidRPr="00AE66A9">
        <w:rPr>
          <w:b/>
        </w:rPr>
        <w:t xml:space="preserve"> </w:t>
      </w:r>
      <w:r w:rsidRPr="001B2F1D">
        <w:t>niniejszej umowy.</w:t>
      </w:r>
    </w:p>
    <w:p w14:paraId="225218FA" w14:textId="77777777" w:rsidR="00867FB6" w:rsidRPr="00AE66A9" w:rsidRDefault="00867FB6" w:rsidP="00867FB6">
      <w:pPr>
        <w:pStyle w:val="Akapitzlist"/>
        <w:jc w:val="both"/>
        <w:rPr>
          <w:u w:val="single"/>
        </w:rPr>
      </w:pPr>
    </w:p>
    <w:p w14:paraId="4294FDDF" w14:textId="77777777" w:rsidR="00867FB6" w:rsidRPr="00AE66A9" w:rsidRDefault="00867FB6" w:rsidP="00867FB6">
      <w:pPr>
        <w:pStyle w:val="Akapitzlist"/>
        <w:jc w:val="both"/>
        <w:rPr>
          <w:u w:val="single"/>
        </w:rPr>
      </w:pPr>
    </w:p>
    <w:p w14:paraId="68DC1FB0" w14:textId="77777777" w:rsidR="00867FB6" w:rsidRPr="00AE66A9" w:rsidRDefault="00867FB6" w:rsidP="00867FB6">
      <w:pPr>
        <w:pStyle w:val="Akapitzlist"/>
        <w:tabs>
          <w:tab w:val="num" w:pos="720"/>
        </w:tabs>
        <w:jc w:val="both"/>
        <w:rPr>
          <w:u w:val="single"/>
        </w:rPr>
      </w:pPr>
      <w:r>
        <w:tab/>
      </w:r>
      <w:r>
        <w:tab/>
      </w:r>
      <w:r>
        <w:tab/>
        <w:t>§</w:t>
      </w:r>
      <w:r w:rsidRPr="00AE66A9">
        <w:rPr>
          <w:rFonts w:eastAsia="Tahoma"/>
          <w:b/>
          <w:bCs/>
          <w:u w:color="000000"/>
          <w:bdr w:val="nil"/>
        </w:rPr>
        <w:t xml:space="preserve"> 2. Obowiązki Wykonawcy:</w:t>
      </w:r>
    </w:p>
    <w:p w14:paraId="5FB88E4F" w14:textId="77777777" w:rsidR="00867FB6" w:rsidRPr="00AE66A9" w:rsidRDefault="00867FB6" w:rsidP="00867FB6">
      <w:pPr>
        <w:keepNext/>
        <w:numPr>
          <w:ilvl w:val="0"/>
          <w:numId w:val="9"/>
        </w:numPr>
        <w:ind w:left="426" w:right="-141" w:hanging="284"/>
        <w:jc w:val="both"/>
        <w:outlineLvl w:val="3"/>
        <w:rPr>
          <w:rFonts w:eastAsia="Tahoma"/>
          <w:b/>
          <w:bCs/>
          <w:u w:color="000000"/>
          <w:bdr w:val="nil"/>
        </w:rPr>
      </w:pPr>
      <w:r w:rsidRPr="001B2F1D">
        <w:t>Wykonawca zobowiązuje się do realizacji Umowy z należytą starannością, zasadami współczesnej wiedzy technicznej oraz w zgodzie z obowiązującymi przepisami – w tym, m.in. Rozporządzeniem Ministra Infrastruktury z dnia 2 września 2004r. w sprawie szczegółowego zakresu i formy dokumentacji projektowej, specyfikacji technicznych wykonywania i odbioru robót budowlanych oraz programu funkcjonalno-użytkowego (tekst jedn. - Dz. U. z 2013 r., poz. 1129 ), Prawem Budowlanym oraz wytycznymi Zamawiającego.</w:t>
      </w:r>
    </w:p>
    <w:p w14:paraId="463851B4" w14:textId="77777777" w:rsidR="00867FB6" w:rsidRPr="001B2F1D" w:rsidRDefault="00867FB6" w:rsidP="00867FB6">
      <w:pPr>
        <w:numPr>
          <w:ilvl w:val="0"/>
          <w:numId w:val="9"/>
        </w:numPr>
        <w:ind w:left="426" w:right="-141" w:hanging="284"/>
        <w:jc w:val="both"/>
      </w:pPr>
      <w:r w:rsidRPr="001B2F1D">
        <w:t>Wykonawca uzyska - w imieniu Zamawiającego - niezbędne opinie, uzgodnienia, pozwolenia lub inne dokumenty wymagane przepisami i poniesie wszelkie koszty związane z uzyskaniem i aktualizacją niezbędnych uzgodnień i pozwoleń, sprawdzeń rozwiązań projektowych w zakresie wynikającym z przepisów i pozwoleń oraz koszty związane z uzyskaniem niezbędnych materiałów projektowych.</w:t>
      </w:r>
    </w:p>
    <w:p w14:paraId="79A33A88" w14:textId="77777777" w:rsidR="00867FB6" w:rsidRPr="001B2F1D" w:rsidRDefault="00867FB6" w:rsidP="00867FB6">
      <w:pPr>
        <w:numPr>
          <w:ilvl w:val="0"/>
          <w:numId w:val="9"/>
        </w:numPr>
        <w:ind w:left="426" w:right="-141" w:hanging="284"/>
        <w:jc w:val="both"/>
      </w:pPr>
      <w:r w:rsidRPr="001B2F1D">
        <w:t>Wykonawca zobowiązuje się do przekazywania na bieżąco Zamawiającemu kopii wszystkich wystąpień i uzyskanych decyzji.</w:t>
      </w:r>
    </w:p>
    <w:p w14:paraId="060972F0" w14:textId="7FD5CE97" w:rsidR="00867FB6" w:rsidRDefault="00867FB6" w:rsidP="00867FB6">
      <w:pPr>
        <w:numPr>
          <w:ilvl w:val="0"/>
          <w:numId w:val="9"/>
        </w:numPr>
        <w:ind w:left="426" w:right="-141" w:hanging="284"/>
        <w:jc w:val="both"/>
      </w:pPr>
      <w:r w:rsidRPr="001B2F1D">
        <w:t>Wykonawca jest zobowiązany, na żądanie Zamawiającego, do informowania go na piśmie o postępach prac oraz do przedkładania roboczych wersji rysunków i opracowań przygotowywanych na potrzeby niniejszej umowy - w terminie 3 dni roboczych licząc od daty wezwania.</w:t>
      </w:r>
    </w:p>
    <w:p w14:paraId="41231C8B" w14:textId="015FBF4C" w:rsidR="006A3EC3" w:rsidRPr="003E00EA" w:rsidRDefault="002E1537" w:rsidP="006A3EC3">
      <w:pPr>
        <w:numPr>
          <w:ilvl w:val="0"/>
          <w:numId w:val="9"/>
        </w:numPr>
        <w:ind w:left="426" w:right="-141" w:hanging="284"/>
        <w:jc w:val="both"/>
      </w:pPr>
      <w:r w:rsidRPr="003E00EA">
        <w:t>Przed przystąpieniem do ostatecznego opracowania dokumentacji projektowej Wykonawca przedstawi Zamawiającemu min. 3 koncepcje architektoniczno – budowlane obejmujące wszystkie obiekty oraz ich lokalizację wymienione w opisie przedmiotu zamówienia</w:t>
      </w:r>
      <w:r w:rsidR="006A3EC3" w:rsidRPr="003E00EA">
        <w:t>,</w:t>
      </w:r>
      <w:r w:rsidRPr="003E00EA">
        <w:t xml:space="preserve"> </w:t>
      </w:r>
      <w:r w:rsidR="006A3EC3" w:rsidRPr="003E00EA">
        <w:t>(</w:t>
      </w:r>
      <w:r w:rsidRPr="003E00EA">
        <w:t>załącznik nr 2</w:t>
      </w:r>
      <w:r w:rsidR="006A3EC3" w:rsidRPr="003E00EA">
        <w:t>)</w:t>
      </w:r>
      <w:r w:rsidRPr="003E00EA">
        <w:t xml:space="preserve"> </w:t>
      </w:r>
      <w:r w:rsidR="006A3EC3" w:rsidRPr="003E00EA">
        <w:t>w terminie nie dłuższym niż dwa miesiące od dnia podpisania umowy. Zamawiający w ciągu 14 dni od przedstawienia koncepcji dokona wyboru jednej, na okoliczność czego zostanie spisany właściwy protokół.</w:t>
      </w:r>
    </w:p>
    <w:p w14:paraId="338B1AA9" w14:textId="77777777" w:rsidR="00867FB6" w:rsidRPr="001B2F1D" w:rsidRDefault="00867FB6" w:rsidP="00867FB6">
      <w:pPr>
        <w:numPr>
          <w:ilvl w:val="0"/>
          <w:numId w:val="9"/>
        </w:numPr>
        <w:ind w:left="426" w:right="-141" w:hanging="284"/>
        <w:jc w:val="both"/>
      </w:pPr>
      <w:r w:rsidRPr="001B2F1D">
        <w:t>Wykonawca niezwłocznie, pisemnie poinformuje Zamawiającego o problemach lub okolicznościach mogących mieć wpływ na jakość, koszt lub termin realizacji przedmiotu umowy.</w:t>
      </w:r>
    </w:p>
    <w:p w14:paraId="7A8A8515" w14:textId="77777777" w:rsidR="00867FB6" w:rsidRPr="001B2F1D" w:rsidRDefault="00867FB6" w:rsidP="00867FB6">
      <w:pPr>
        <w:numPr>
          <w:ilvl w:val="0"/>
          <w:numId w:val="9"/>
        </w:numPr>
        <w:ind w:left="426" w:right="-141" w:hanging="284"/>
        <w:jc w:val="both"/>
      </w:pPr>
      <w:r w:rsidRPr="001B2F1D">
        <w:t>Zamawiający wymaga zastosowania przez Wykonawcę w projektach, optymalnych rozwiązań konstrukcyjnych, materiałowych i kosztowych w celu uzyskania nowoczesnych i właściwych standardów dla tego typu obiektów, oraz rozwiązań technicznych o najwyższych, uzasadnionych ekonomicznie, standardach efektywności energetycznej.</w:t>
      </w:r>
    </w:p>
    <w:p w14:paraId="2F205F9B" w14:textId="77777777" w:rsidR="00867FB6" w:rsidRPr="001B2F1D" w:rsidRDefault="00867FB6" w:rsidP="00867FB6">
      <w:pPr>
        <w:numPr>
          <w:ilvl w:val="0"/>
          <w:numId w:val="9"/>
        </w:numPr>
        <w:ind w:left="426" w:right="-141" w:hanging="284"/>
        <w:jc w:val="both"/>
      </w:pPr>
      <w:r w:rsidRPr="001B2F1D">
        <w:t>Wykonawca obowiązany jest uwzględnić w opracowaniach wszystkie zasadne uwagi i zalecenia Zamawiającego. Ostateczna ocena, czy zgłoszone uwagi Wykonawca powinien w opracowaniach uwzględnić, należy do przedstawiciela Zamawiającego.</w:t>
      </w:r>
    </w:p>
    <w:p w14:paraId="08008338" w14:textId="77777777" w:rsidR="00867FB6" w:rsidRDefault="00867FB6" w:rsidP="00867FB6">
      <w:pPr>
        <w:numPr>
          <w:ilvl w:val="0"/>
          <w:numId w:val="9"/>
        </w:numPr>
        <w:ind w:left="426" w:right="-141" w:hanging="284"/>
        <w:jc w:val="both"/>
      </w:pPr>
      <w:r w:rsidRPr="001B2F1D">
        <w:t>Wykonany przedmiot umowy powinien być zaopatrzony w wykaz opracowań oraz pisemne oświadczenie Wykonawcy, że opracowania projektowe oraz pozostałe elementy umowy zostały wykonane zgodnie z obowiązującymi przepisami i zasadami współczesnej wiedzy technicznej, a materiały przekazane Zamawiającemu są kompletne z punktu widzenia celu, jakiemu mają służyć, są jednolite pod względem zapisów wersji elektronicznej i papierowej oraz tożsame pod względem zakresu (opracowany projekt wykonawczy jest tożsamy z budowlanym).</w:t>
      </w:r>
    </w:p>
    <w:p w14:paraId="16B6C0E1" w14:textId="77777777" w:rsidR="00867FB6" w:rsidRDefault="00867FB6" w:rsidP="00867FB6">
      <w:pPr>
        <w:numPr>
          <w:ilvl w:val="0"/>
          <w:numId w:val="9"/>
        </w:numPr>
        <w:ind w:left="426" w:right="-141" w:hanging="284"/>
        <w:jc w:val="both"/>
      </w:pPr>
      <w:r w:rsidRPr="004240C6">
        <w:t xml:space="preserve">Wykonawca ma obowiązek uzgodnić z Zamawiającym w formie pisemnej zawarte </w:t>
      </w:r>
      <w:r w:rsidRPr="004240C6">
        <w:br/>
        <w:t xml:space="preserve">w projekcie budowlano-wykonawczym rozwiązania materiałowe i technologiczne, w </w:t>
      </w:r>
      <w:r w:rsidRPr="004240C6">
        <w:lastRenderedPageBreak/>
        <w:t>szczególności pod kątem kosztów realizacji zadania. Propozycję w/w rozwiązań należy przedstawić z odpowiednim wyprzedzeniem, podając charakte</w:t>
      </w:r>
      <w:r>
        <w:t xml:space="preserve">rystyczne parametry techniczne </w:t>
      </w:r>
      <w:r w:rsidRPr="004240C6">
        <w:t>bez wskazywania nazw własnych producenta lub znaków towarowych, z udokumentowaniem, że zaproponowany sprzęt, materiały itp. dostępne są u co najmniej 3 producentów. Zamawiający, w ciągu 3 dni od doręczenia propozycji rozwiązań, obowiązany jest zająć stanowisko co do przedstawio</w:t>
      </w:r>
      <w:r>
        <w:t xml:space="preserve">nych mu rozwiązań materiałowych   </w:t>
      </w:r>
      <w:r w:rsidRPr="004240C6">
        <w:t>i technologicznych.</w:t>
      </w:r>
    </w:p>
    <w:p w14:paraId="7C1240CA" w14:textId="77777777" w:rsidR="00867FB6" w:rsidRDefault="00867FB6" w:rsidP="00867FB6">
      <w:pPr>
        <w:numPr>
          <w:ilvl w:val="0"/>
          <w:numId w:val="9"/>
        </w:numPr>
        <w:ind w:left="426" w:right="-141" w:hanging="284"/>
        <w:jc w:val="both"/>
      </w:pPr>
      <w:r w:rsidRPr="00303023">
        <w:t>Projekt budowlano-wykonawczy wraz z uzgodnieniami, przedmiar robót, kosztorys inwestorski wraz ze zbiorczym zestawieniem kosztów, spe</w:t>
      </w:r>
      <w:r>
        <w:t xml:space="preserve">cyfikację techniczną wykonania </w:t>
      </w:r>
      <w:r w:rsidRPr="00303023">
        <w:t>i odbioru robót budowlanych należy opracować z uwzględnieniem wymogów ustawy Prawo zamówień publicznych. Dobrane materiały, technologie i urządzenia muszą być opisane przy pomocy charakterystycznych parametrów, obiektywnych cech technicznych i jakościowych tak, by realizacja robót budowlanych gwarantowała pożądany efekt użytkowy i estetyczny (bez wskazywania nazw własnych producenta, znaków towarowych lub pochodzenia). Opracowania projektowe wchodzące w skład dokumentacji projektowo-kosztorysowej muszą być ze sobą spójne.</w:t>
      </w:r>
      <w:r w:rsidRPr="006D733E">
        <w:t xml:space="preserve"> </w:t>
      </w:r>
    </w:p>
    <w:p w14:paraId="634C8968" w14:textId="77777777" w:rsidR="00867FB6" w:rsidRPr="00162428" w:rsidRDefault="00867FB6" w:rsidP="00867FB6">
      <w:pPr>
        <w:numPr>
          <w:ilvl w:val="0"/>
          <w:numId w:val="9"/>
        </w:numPr>
        <w:ind w:left="426" w:right="-141" w:hanging="284"/>
        <w:jc w:val="both"/>
      </w:pPr>
      <w:r>
        <w:t>W przypadku powoływania się w projekcie na normy, oceny techniczne, specyfikacje techniczne i systemy referencji technicznych, o których mowa w art. 101 ustawy Prawo zamówień publicznych (Dz. U. z 2019 r. poz. 2019 ze zm.), Wykonawca zobowiązany jest wskazać, że dopuszcza się rozwiązania równoważne i określić parametry tych rozwiązań.</w:t>
      </w:r>
    </w:p>
    <w:p w14:paraId="0A4036B9" w14:textId="77777777" w:rsidR="00867FB6" w:rsidRPr="00AB42CB" w:rsidRDefault="00867FB6" w:rsidP="00867FB6">
      <w:pPr>
        <w:keepNext/>
        <w:numPr>
          <w:ilvl w:val="0"/>
          <w:numId w:val="9"/>
        </w:numPr>
        <w:ind w:left="360" w:right="-141" w:hanging="284"/>
        <w:jc w:val="both"/>
        <w:outlineLvl w:val="3"/>
        <w:rPr>
          <w:rFonts w:eastAsia="Tahoma"/>
          <w:b/>
          <w:bCs/>
          <w:u w:color="000000"/>
          <w:bdr w:val="nil"/>
        </w:rPr>
      </w:pPr>
      <w:r w:rsidRPr="00303023">
        <w:t>Wykonawca podczas opracowywania specyfikacji technicznej wykonania i odbioru robót  budowlanych powinien sporządzić opis, który będzie szcz</w:t>
      </w:r>
      <w:r>
        <w:t xml:space="preserve">egółowo określał każdą pozycję </w:t>
      </w:r>
      <w:r w:rsidRPr="00303023">
        <w:t>z przedmiaru robót, tj. zawierał między innymi wymagania dotyczące parametrów zastosowanych materiałów i urządzeń, standardu i jakości wykonania robót budowlanych,  sposobu przedmiarowania, odbioru i rozliczenia robót dla konkretnego rozwiązania przyjętego w projekcie budowlano-wykonawczym. W przedmiarze robót Wykonawca powinien natomiast wskazać dla każdej pozycji, właściwy numer specyfikacji technicznej wykonan</w:t>
      </w:r>
      <w:r>
        <w:t>ia i odbioru robót budowlanych.</w:t>
      </w:r>
    </w:p>
    <w:p w14:paraId="5C8005D0" w14:textId="77777777" w:rsidR="00867FB6" w:rsidRDefault="00867FB6" w:rsidP="00867FB6">
      <w:pPr>
        <w:keepNext/>
        <w:numPr>
          <w:ilvl w:val="0"/>
          <w:numId w:val="9"/>
        </w:numPr>
        <w:ind w:left="360" w:right="-141" w:hanging="284"/>
        <w:jc w:val="both"/>
        <w:outlineLvl w:val="3"/>
        <w:rPr>
          <w:rFonts w:eastAsia="Tahoma"/>
          <w:b/>
          <w:bCs/>
          <w:u w:color="000000"/>
          <w:bdr w:val="nil"/>
        </w:rPr>
      </w:pPr>
      <w:r w:rsidRPr="00303023">
        <w:t>Zakres dokumentacji projektowo-kosztorysowej musi umożliwić wyłonienie wykonawcy robot budowlanych, udzielenie zamówienia oraz prawidłową realizację zadania inwestycyjnego.</w:t>
      </w:r>
    </w:p>
    <w:p w14:paraId="366BD5A7" w14:textId="77777777" w:rsidR="00867FB6" w:rsidRDefault="00867FB6" w:rsidP="00867FB6">
      <w:pPr>
        <w:keepNext/>
        <w:numPr>
          <w:ilvl w:val="0"/>
          <w:numId w:val="9"/>
        </w:numPr>
        <w:ind w:left="360" w:right="-141" w:hanging="284"/>
        <w:jc w:val="both"/>
        <w:outlineLvl w:val="3"/>
        <w:rPr>
          <w:rFonts w:eastAsia="Tahoma"/>
          <w:b/>
          <w:bCs/>
          <w:u w:color="000000"/>
          <w:bdr w:val="nil"/>
        </w:rPr>
      </w:pPr>
      <w:r>
        <w:t>Dokumentacja projektowa wraz z załącznikami będzie stanowić uzupełnienie Specyfikacji Warunków Zamówienia sporządzonej przez Zamawiającego w postępowaniu przetargowym.</w:t>
      </w:r>
      <w:r w:rsidRPr="00AB42CB">
        <w:t xml:space="preserve"> </w:t>
      </w:r>
      <w:r w:rsidRPr="001B2F1D">
        <w:t>Dokumentacja projektowa winna przedstawiać rozwiązania szczegółowe w zakresie umożliwiającym realizację robót bez dodatkowych opracowań i uzupełnień.</w:t>
      </w:r>
    </w:p>
    <w:p w14:paraId="61F04062" w14:textId="77777777" w:rsidR="00867FB6" w:rsidRPr="00AB42CB" w:rsidRDefault="00867FB6" w:rsidP="00867FB6">
      <w:pPr>
        <w:keepNext/>
        <w:numPr>
          <w:ilvl w:val="0"/>
          <w:numId w:val="9"/>
        </w:numPr>
        <w:ind w:left="360" w:right="-141" w:hanging="284"/>
        <w:jc w:val="both"/>
        <w:outlineLvl w:val="3"/>
        <w:rPr>
          <w:rFonts w:eastAsia="Tahoma"/>
          <w:b/>
          <w:bCs/>
          <w:u w:color="000000"/>
          <w:bdr w:val="nil"/>
        </w:rPr>
      </w:pPr>
      <w:r w:rsidRPr="004240C6">
        <w:t xml:space="preserve">Wykonawca zobowiązuje się udzielać odpowiedzi na zapytania dotyczące </w:t>
      </w:r>
      <w:r>
        <w:t xml:space="preserve">informacji zawartych w </w:t>
      </w:r>
      <w:r w:rsidRPr="004240C6">
        <w:t>dokumentacji projektowej w czasie trwania postępowania o</w:t>
      </w:r>
      <w:r>
        <w:t xml:space="preserve"> udzielenie zamówienia</w:t>
      </w:r>
      <w:r w:rsidRPr="004240C6">
        <w:t>.</w:t>
      </w:r>
    </w:p>
    <w:p w14:paraId="58E2CBD6" w14:textId="77777777" w:rsidR="00867FB6" w:rsidRPr="001B2F1D" w:rsidRDefault="00867FB6" w:rsidP="00867FB6">
      <w:pPr>
        <w:ind w:right="-141"/>
        <w:jc w:val="both"/>
      </w:pPr>
    </w:p>
    <w:p w14:paraId="0FB2C196" w14:textId="7B2E1C90" w:rsidR="00867FB6" w:rsidRPr="001B2F1D" w:rsidRDefault="00867FB6" w:rsidP="00867FB6">
      <w:pPr>
        <w:numPr>
          <w:ilvl w:val="0"/>
          <w:numId w:val="9"/>
        </w:numPr>
        <w:ind w:left="426" w:right="-141" w:hanging="284"/>
        <w:jc w:val="both"/>
      </w:pPr>
      <w:r w:rsidRPr="001B2F1D">
        <w:t xml:space="preserve">Wykonawca na swój koszt ustanawia: </w:t>
      </w:r>
    </w:p>
    <w:p w14:paraId="57B96019" w14:textId="77777777" w:rsidR="00867FB6" w:rsidRPr="001B2F1D" w:rsidRDefault="00867FB6" w:rsidP="00867FB6">
      <w:pPr>
        <w:pStyle w:val="Akapitzlist"/>
        <w:numPr>
          <w:ilvl w:val="0"/>
          <w:numId w:val="23"/>
        </w:numPr>
        <w:ind w:right="-141"/>
        <w:jc w:val="both"/>
      </w:pPr>
      <w:r w:rsidRPr="001B2F1D">
        <w:t xml:space="preserve">Projektanta </w:t>
      </w:r>
      <w:r w:rsidRPr="001B2F1D">
        <w:rPr>
          <w:color w:val="000000" w:themeColor="text1"/>
        </w:rPr>
        <w:t xml:space="preserve">branży architektonicznej </w:t>
      </w:r>
      <w:r w:rsidRPr="001B2F1D">
        <w:t xml:space="preserve">w osobie: …………………………………, </w:t>
      </w:r>
    </w:p>
    <w:p w14:paraId="7DA8794B" w14:textId="77777777" w:rsidR="00867FB6" w:rsidRPr="001B2F1D" w:rsidRDefault="00867FB6" w:rsidP="00867FB6">
      <w:pPr>
        <w:pStyle w:val="Akapitzlist"/>
        <w:numPr>
          <w:ilvl w:val="0"/>
          <w:numId w:val="23"/>
        </w:numPr>
        <w:ind w:right="-141"/>
        <w:jc w:val="both"/>
      </w:pPr>
      <w:r w:rsidRPr="001B2F1D">
        <w:t xml:space="preserve">Projektanta </w:t>
      </w:r>
      <w:r w:rsidRPr="001B2F1D">
        <w:rPr>
          <w:color w:val="000000" w:themeColor="text1"/>
        </w:rPr>
        <w:t xml:space="preserve">branży konstrukcyjnej </w:t>
      </w:r>
      <w:r w:rsidRPr="001B2F1D">
        <w:t xml:space="preserve">w osobie: ……………………………………, </w:t>
      </w:r>
    </w:p>
    <w:p w14:paraId="434226C2" w14:textId="77777777" w:rsidR="00867FB6" w:rsidRPr="001B2F1D" w:rsidRDefault="00867FB6" w:rsidP="00867FB6">
      <w:pPr>
        <w:pStyle w:val="Akapitzlist"/>
        <w:numPr>
          <w:ilvl w:val="0"/>
          <w:numId w:val="23"/>
        </w:numPr>
        <w:ind w:right="-141"/>
        <w:jc w:val="both"/>
      </w:pPr>
      <w:r w:rsidRPr="001B2F1D">
        <w:t xml:space="preserve">Projektanta </w:t>
      </w:r>
      <w:r w:rsidRPr="001B2F1D">
        <w:rPr>
          <w:color w:val="000000" w:themeColor="text1"/>
        </w:rPr>
        <w:t xml:space="preserve">branży sanitarnej </w:t>
      </w:r>
      <w:r w:rsidRPr="001B2F1D">
        <w:t xml:space="preserve">w osobie: …………………………………………, </w:t>
      </w:r>
    </w:p>
    <w:p w14:paraId="5BD5CBB3" w14:textId="77777777" w:rsidR="00867FB6" w:rsidRPr="001B2F1D" w:rsidRDefault="00867FB6" w:rsidP="00867FB6">
      <w:pPr>
        <w:pStyle w:val="Akapitzlist"/>
        <w:numPr>
          <w:ilvl w:val="0"/>
          <w:numId w:val="23"/>
        </w:numPr>
        <w:ind w:right="-141"/>
        <w:jc w:val="both"/>
      </w:pPr>
      <w:r w:rsidRPr="001B2F1D">
        <w:t xml:space="preserve">Projektanta </w:t>
      </w:r>
      <w:r w:rsidRPr="001B2F1D">
        <w:rPr>
          <w:color w:val="000000" w:themeColor="text1"/>
        </w:rPr>
        <w:t xml:space="preserve">branży elektrycznej </w:t>
      </w:r>
      <w:r w:rsidRPr="001B2F1D">
        <w:t xml:space="preserve">w osobie:………………………………………., </w:t>
      </w:r>
    </w:p>
    <w:p w14:paraId="33F46918" w14:textId="77777777" w:rsidR="00867FB6" w:rsidRPr="001B2F1D" w:rsidRDefault="00867FB6" w:rsidP="00867FB6">
      <w:pPr>
        <w:ind w:left="426" w:right="-141"/>
        <w:jc w:val="both"/>
      </w:pPr>
      <w:r w:rsidRPr="001B2F1D">
        <w:t xml:space="preserve">za których decyzje odpowiada na zasadach ogólnych zgodnie z przepisami Prawa Budowlanego. </w:t>
      </w:r>
    </w:p>
    <w:p w14:paraId="42709A1B" w14:textId="77777777" w:rsidR="00867FB6" w:rsidRDefault="00867FB6" w:rsidP="00867FB6">
      <w:pPr>
        <w:numPr>
          <w:ilvl w:val="0"/>
          <w:numId w:val="9"/>
        </w:numPr>
        <w:ind w:left="426" w:right="-141" w:hanging="284"/>
        <w:jc w:val="both"/>
      </w:pPr>
      <w:r w:rsidRPr="001B2F1D">
        <w:t xml:space="preserve">Ewentualna zmiana  projektanta wymaga pisemnego powiadomienia Zamawiającego i może nastąpić pod warunkiem, że po dokonanej zmianie proponowany projektant posiada wymagane w SWZ uprawnienia oraz doświadczenie zawodowe co najmniej odpowiadające </w:t>
      </w:r>
      <w:r w:rsidRPr="001B2F1D">
        <w:lastRenderedPageBreak/>
        <w:t>ilości punktów uzyskanych przez ofertę Wykonawcy za zmienianego projektanta w kryterium oceny ofert dotyczącym doświadczenia zawodowego projektanta danej branży.</w:t>
      </w:r>
    </w:p>
    <w:p w14:paraId="74D4D639" w14:textId="77777777" w:rsidR="00867FB6" w:rsidRPr="001B2F1D" w:rsidRDefault="00867FB6" w:rsidP="00867FB6">
      <w:pPr>
        <w:ind w:left="426" w:right="-141"/>
        <w:jc w:val="both"/>
      </w:pPr>
      <w:r w:rsidRPr="001B2F1D">
        <w:t xml:space="preserve"> </w:t>
      </w:r>
    </w:p>
    <w:p w14:paraId="242B2F70" w14:textId="77777777" w:rsidR="00867FB6" w:rsidRPr="001B2F1D" w:rsidRDefault="00867FB6" w:rsidP="00867FB6">
      <w:pPr>
        <w:keepNext/>
        <w:ind w:left="360" w:right="-141"/>
        <w:jc w:val="center"/>
        <w:outlineLvl w:val="3"/>
        <w:rPr>
          <w:rFonts w:eastAsiaTheme="minorHAnsi"/>
          <w:b/>
          <w:bCs/>
          <w:lang w:eastAsia="en-US"/>
        </w:rPr>
      </w:pPr>
      <w:r w:rsidRPr="001B2F1D">
        <w:rPr>
          <w:rFonts w:eastAsia="Tahoma"/>
          <w:b/>
          <w:bCs/>
          <w:u w:color="000000"/>
          <w:bdr w:val="nil"/>
        </w:rPr>
        <w:t xml:space="preserve">§ 3. </w:t>
      </w:r>
      <w:r w:rsidRPr="001B2F1D">
        <w:rPr>
          <w:rFonts w:eastAsiaTheme="minorHAnsi"/>
          <w:b/>
          <w:bCs/>
          <w:lang w:eastAsia="en-US"/>
        </w:rPr>
        <w:t>Prawa autorskie:</w:t>
      </w:r>
    </w:p>
    <w:p w14:paraId="27C7905D" w14:textId="77777777" w:rsidR="00867FB6" w:rsidRPr="001B2F1D" w:rsidRDefault="00867FB6" w:rsidP="00867FB6">
      <w:pPr>
        <w:numPr>
          <w:ilvl w:val="0"/>
          <w:numId w:val="10"/>
        </w:numPr>
        <w:ind w:left="426" w:right="-141" w:hanging="426"/>
        <w:jc w:val="both"/>
        <w:rPr>
          <w:rFonts w:eastAsia="Tahoma"/>
        </w:rPr>
      </w:pPr>
      <w:r w:rsidRPr="001B2F1D">
        <w:rPr>
          <w:rFonts w:eastAsia="Tahoma"/>
        </w:rPr>
        <w:t xml:space="preserve">Wykonawca przeniesie na Zamawiającego – w zakresie swojego wkładu twórczego w wykonanie przedmiotu umowy – wszelkie autorskie prawa majątkowe i prawa pokrewne w rozumieniu ustawy z dnia 04.02.1994 roku o prawach autorskich i pokrewnych (tekst jedn. - Dz. U. z 2019 r., poz. 1231z późn. zm.) w zakresie, w jakim przedmiot umowy lub jego elementy składowe będą dziełami chronionymi tą ustawą, a ponadto wszelkie prawa, upoważnienia i zezwolenia mogące odnosić się do jego elementów składowych, obejmujące prawo do korzystania i rozporządzania jego elementami składowymi na wszelkich polach eksploatacji. Ponadto, Wykonawca upoważnia Zamawiającego do wykonywania autorskich praw zależnych do przedmiotu umowy oraz do zezwalania na wykonywanie tych praw zależnych osobom trzecim. </w:t>
      </w:r>
    </w:p>
    <w:p w14:paraId="2DFA0DDD" w14:textId="77777777" w:rsidR="00867FB6" w:rsidRPr="001B2F1D" w:rsidRDefault="00867FB6" w:rsidP="00867FB6">
      <w:pPr>
        <w:numPr>
          <w:ilvl w:val="0"/>
          <w:numId w:val="10"/>
        </w:numPr>
        <w:ind w:left="426" w:right="-141" w:hanging="426"/>
        <w:jc w:val="both"/>
        <w:rPr>
          <w:rFonts w:eastAsia="Tahoma"/>
        </w:rPr>
      </w:pPr>
      <w:r w:rsidRPr="001B2F1D">
        <w:rPr>
          <w:rFonts w:eastAsia="Tahoma"/>
        </w:rPr>
        <w:t xml:space="preserve">Przeniesienie praw autorskich odbywa się bez ograniczeń czasowych oraz terytorialnych i obejmuje pola eksploatacji, wymienione w art. 50 ustawy z dnia 4 lutego 1994 r. o prawach autorskich i prawach pokrewnych (tekst jedn. - Dz. U. z 2019 r., poz. 1231 z późn. zm.), w tym w szczególności: </w:t>
      </w:r>
    </w:p>
    <w:p w14:paraId="6CF29519" w14:textId="77777777" w:rsidR="00867FB6" w:rsidRPr="001B2F1D" w:rsidRDefault="00867FB6" w:rsidP="00867FB6">
      <w:pPr>
        <w:numPr>
          <w:ilvl w:val="0"/>
          <w:numId w:val="11"/>
        </w:numPr>
        <w:ind w:left="1134" w:right="-141" w:hanging="141"/>
        <w:jc w:val="both"/>
        <w:rPr>
          <w:rFonts w:eastAsia="Tahoma"/>
        </w:rPr>
      </w:pPr>
      <w:r w:rsidRPr="001B2F1D">
        <w:rPr>
          <w:rFonts w:eastAsia="Tahoma"/>
        </w:rPr>
        <w:t xml:space="preserve">wykorzystanie dokumentacji </w:t>
      </w:r>
      <w:r w:rsidRPr="001B2F1D">
        <w:t>w całości lub w części dla celów postępowania o udzielenie zamówienia publicznego na wybór wykonawcy robót budowlanych oraz do wykonywania robót budowlanych według dokumentacji;</w:t>
      </w:r>
    </w:p>
    <w:p w14:paraId="314EDAAA" w14:textId="77777777" w:rsidR="00867FB6" w:rsidRPr="001B2F1D" w:rsidRDefault="00867FB6" w:rsidP="00867FB6">
      <w:pPr>
        <w:numPr>
          <w:ilvl w:val="0"/>
          <w:numId w:val="11"/>
        </w:numPr>
        <w:ind w:left="1134" w:right="-141" w:hanging="141"/>
        <w:jc w:val="both"/>
        <w:rPr>
          <w:rFonts w:eastAsia="Tahoma"/>
        </w:rPr>
      </w:pPr>
      <w:r w:rsidRPr="001B2F1D">
        <w:rPr>
          <w:rFonts w:eastAsia="Arial"/>
        </w:rPr>
        <w:t xml:space="preserve">odtwarzanie, wprowadzanie zmian, </w:t>
      </w:r>
      <w:r w:rsidRPr="001B2F1D">
        <w:rPr>
          <w:rFonts w:eastAsia="TTE1DCF3C0t00"/>
        </w:rPr>
        <w:t>zwielokrotnianie dowolną techniką i utrwalanie utworu, w tym w szczególności techniką drukarska, reprograficzną, zapisu magnetycznego oraz techniką cyfrową w tym między innymi poprzez dyskietki, CD-romy, DVD, taśmy magnetyczne, nośniki magnetooptyczne, a także poprzez druk oraz urządzenia elektroniczne</w:t>
      </w:r>
      <w:r w:rsidRPr="001B2F1D">
        <w:rPr>
          <w:rFonts w:eastAsia="Tahoma"/>
        </w:rPr>
        <w:t>;</w:t>
      </w:r>
    </w:p>
    <w:p w14:paraId="39278BE4" w14:textId="77777777" w:rsidR="00867FB6" w:rsidRPr="001B2F1D" w:rsidRDefault="00867FB6" w:rsidP="00867FB6">
      <w:pPr>
        <w:numPr>
          <w:ilvl w:val="0"/>
          <w:numId w:val="11"/>
        </w:numPr>
        <w:ind w:left="1134" w:right="-141" w:hanging="141"/>
        <w:jc w:val="both"/>
        <w:rPr>
          <w:rFonts w:eastAsia="Tahoma"/>
        </w:rPr>
      </w:pPr>
      <w:r w:rsidRPr="001B2F1D">
        <w:rPr>
          <w:rFonts w:eastAsia="Arial"/>
        </w:rPr>
        <w:t>przekazywanie, przechowywanie, wyświetlanie, wprowadzanie i zachowanie w pamięci komputera wraz z prawem do dokonywania modyfikacji</w:t>
      </w:r>
      <w:r w:rsidRPr="001B2F1D">
        <w:rPr>
          <w:rFonts w:eastAsia="Tahoma"/>
        </w:rPr>
        <w:t>;</w:t>
      </w:r>
    </w:p>
    <w:p w14:paraId="3D2E8564" w14:textId="77777777" w:rsidR="00867FB6" w:rsidRPr="001B2F1D" w:rsidRDefault="00867FB6" w:rsidP="00867FB6">
      <w:pPr>
        <w:numPr>
          <w:ilvl w:val="0"/>
          <w:numId w:val="11"/>
        </w:numPr>
        <w:ind w:left="1134" w:right="-141" w:hanging="141"/>
        <w:jc w:val="both"/>
        <w:rPr>
          <w:rFonts w:eastAsia="Tahoma"/>
        </w:rPr>
      </w:pPr>
      <w:r w:rsidRPr="001B2F1D">
        <w:rPr>
          <w:rFonts w:eastAsia="Tahoma"/>
        </w:rPr>
        <w:t>wykorzystanie we wszelkiego rodzaju środkach masowego przekazu (m.in. w zakresie wykorzystania go w publikacjach i reklamach);</w:t>
      </w:r>
    </w:p>
    <w:p w14:paraId="3CC025D2" w14:textId="77777777" w:rsidR="00867FB6" w:rsidRPr="001B2F1D" w:rsidRDefault="00867FB6" w:rsidP="00867FB6">
      <w:pPr>
        <w:numPr>
          <w:ilvl w:val="0"/>
          <w:numId w:val="11"/>
        </w:numPr>
        <w:ind w:left="1134" w:right="-141" w:hanging="141"/>
        <w:jc w:val="both"/>
        <w:rPr>
          <w:rFonts w:eastAsia="Tahoma"/>
        </w:rPr>
      </w:pPr>
      <w:r w:rsidRPr="001B2F1D">
        <w:rPr>
          <w:rFonts w:eastAsia="Tahoma"/>
        </w:rPr>
        <w:t>publiczne wyświetlanie, odtwarzanie, nadawanie, reemitowanie, a także publiczne udostępnienie przedmiotu umowy w taki sposób, aby każdy mógł mieć do niego dostęp w miejscu i czasie przez siebie wybranym, za wyjątkiem publikowania dzieła w ramach telewizyjnych bloków reklamowych nadawanych za pomocą wizji i fonii przewodowej i bezprzewodowej, także stereofoniczne, przez stacje naziemne i za pośrednictwem satelity, w tym także w ramach tzw. „platform cyfrowych” na całym świecie, dla odbiorców wszelkich systemów odbioru telewizji;</w:t>
      </w:r>
    </w:p>
    <w:p w14:paraId="3277B09F" w14:textId="77777777" w:rsidR="00867FB6" w:rsidRPr="001B2F1D" w:rsidRDefault="00867FB6" w:rsidP="00867FB6">
      <w:pPr>
        <w:numPr>
          <w:ilvl w:val="0"/>
          <w:numId w:val="11"/>
        </w:numPr>
        <w:ind w:left="1134" w:right="-141" w:hanging="141"/>
        <w:jc w:val="both"/>
        <w:rPr>
          <w:rFonts w:eastAsia="Tahoma"/>
        </w:rPr>
      </w:pPr>
      <w:r w:rsidRPr="001B2F1D">
        <w:rPr>
          <w:rFonts w:eastAsia="Tahoma"/>
        </w:rPr>
        <w:t xml:space="preserve">wprowadzanie do obrotu i dystrybucji. </w:t>
      </w:r>
    </w:p>
    <w:p w14:paraId="34BF9A9B" w14:textId="77777777" w:rsidR="00867FB6" w:rsidRPr="001B2F1D" w:rsidRDefault="00867FB6" w:rsidP="00867FB6">
      <w:pPr>
        <w:numPr>
          <w:ilvl w:val="0"/>
          <w:numId w:val="12"/>
        </w:numPr>
        <w:ind w:left="426" w:right="-141" w:hanging="284"/>
        <w:jc w:val="both"/>
        <w:rPr>
          <w:rFonts w:eastAsia="Tahoma"/>
        </w:rPr>
      </w:pPr>
      <w:r w:rsidRPr="001B2F1D">
        <w:rPr>
          <w:rFonts w:eastAsia="Tahoma"/>
        </w:rPr>
        <w:t xml:space="preserve">Wymienione prawa przechodzą na Zamawiającego z dniem </w:t>
      </w:r>
      <w:r w:rsidRPr="001B2F1D">
        <w:rPr>
          <w:rFonts w:eastAsia="TTE1DCF3C0t00"/>
        </w:rPr>
        <w:t>podpisania przez Strony protokołu odbioru</w:t>
      </w:r>
      <w:r w:rsidRPr="001B2F1D">
        <w:rPr>
          <w:rFonts w:eastAsia="Tahoma"/>
        </w:rPr>
        <w:t>.</w:t>
      </w:r>
    </w:p>
    <w:p w14:paraId="359AF3CB" w14:textId="77777777" w:rsidR="00867FB6" w:rsidRPr="001B2F1D" w:rsidRDefault="00867FB6" w:rsidP="00867FB6">
      <w:pPr>
        <w:numPr>
          <w:ilvl w:val="0"/>
          <w:numId w:val="12"/>
        </w:numPr>
        <w:ind w:left="426" w:right="-141" w:hanging="284"/>
        <w:jc w:val="both"/>
        <w:rPr>
          <w:rFonts w:eastAsia="Tahoma"/>
        </w:rPr>
      </w:pPr>
      <w:r w:rsidRPr="001B2F1D">
        <w:rPr>
          <w:rFonts w:eastAsia="Tahoma"/>
        </w:rPr>
        <w:t>Wykonawca gwarantuje Zamawiającemu, że jest wyłącznym właścicielem majątkowych praw autorskich zbywanych na podstawie niniejszej umowy oraz jest uprawniony do rozporządzania nimi bez żadnych ograniczeń w zakresie praw przewidzianych umową oraz oświadcza że żadnego z tych praw nie przeniósł na osobę trzecią.</w:t>
      </w:r>
    </w:p>
    <w:p w14:paraId="1487712A" w14:textId="77777777" w:rsidR="00867FB6" w:rsidRPr="001B2F1D" w:rsidRDefault="00867FB6" w:rsidP="00867FB6">
      <w:pPr>
        <w:numPr>
          <w:ilvl w:val="0"/>
          <w:numId w:val="12"/>
        </w:numPr>
        <w:ind w:left="426" w:right="-141" w:hanging="284"/>
        <w:jc w:val="both"/>
        <w:rPr>
          <w:rFonts w:eastAsia="Tahoma"/>
        </w:rPr>
      </w:pPr>
      <w:r w:rsidRPr="001B2F1D">
        <w:rPr>
          <w:rFonts w:eastAsia="Tahoma"/>
        </w:rPr>
        <w:t>Wykonawca wyraża zgodę na dokonywanie przez Zamawiającego lub na jego zlecenie wszelkich zmian, przeróbek, aktualizacji, uzupełnień i innych modyfikacji do treści i formy przedmiotu umowy. Wszelkie prawa, w tym autorskie prawa majątkowe do zmian przedmiotu umowy dokonanych przez Zamawiającego, przysługiwać będą Zamawiającemu.</w:t>
      </w:r>
    </w:p>
    <w:p w14:paraId="2B0D1780" w14:textId="77777777" w:rsidR="00867FB6" w:rsidRPr="001B2F1D" w:rsidRDefault="00867FB6" w:rsidP="00867FB6">
      <w:pPr>
        <w:numPr>
          <w:ilvl w:val="0"/>
          <w:numId w:val="12"/>
        </w:numPr>
        <w:ind w:left="426" w:right="-141" w:hanging="284"/>
        <w:jc w:val="both"/>
        <w:rPr>
          <w:rFonts w:eastAsia="Tahoma"/>
        </w:rPr>
      </w:pPr>
      <w:r w:rsidRPr="001B2F1D">
        <w:rPr>
          <w:rFonts w:eastAsia="Tahoma"/>
        </w:rPr>
        <w:t xml:space="preserve">Wykonawca udziela Zamawiającemu zezwolenia na wykonywanie zależnych praw autorskich </w:t>
      </w:r>
      <w:r w:rsidRPr="001B2F1D">
        <w:rPr>
          <w:rFonts w:eastAsia="Tahoma"/>
        </w:rPr>
        <w:br/>
      </w:r>
      <w:r w:rsidRPr="001B2F1D">
        <w:rPr>
          <w:rFonts w:eastAsia="Tahoma"/>
        </w:rPr>
        <w:lastRenderedPageBreak/>
        <w:t>do przedmiotu umowy, dokonanych przez Zamawiającego lub na jego zlecenie, a także przenosi na Zamawiającego wyłączne prawo zezwolenia na wykonywanie zależnych praw autorskich.</w:t>
      </w:r>
    </w:p>
    <w:p w14:paraId="304B48AA" w14:textId="77777777" w:rsidR="00867FB6" w:rsidRPr="001B2F1D" w:rsidRDefault="00867FB6" w:rsidP="00867FB6">
      <w:pPr>
        <w:numPr>
          <w:ilvl w:val="0"/>
          <w:numId w:val="12"/>
        </w:numPr>
        <w:ind w:left="426" w:right="-141" w:hanging="284"/>
        <w:jc w:val="both"/>
        <w:rPr>
          <w:rFonts w:eastAsia="Tahoma"/>
        </w:rPr>
      </w:pPr>
      <w:r w:rsidRPr="001B2F1D">
        <w:rPr>
          <w:rFonts w:eastAsia="Tahoma"/>
        </w:rPr>
        <w:t>Równocześnie z nabyciem autorskich praw majątkowych do przedmiotu umowy, Zamawiający nabywa własność wszystkich egzemplarzy, na których przedmiot umowy został utrwalony.</w:t>
      </w:r>
    </w:p>
    <w:p w14:paraId="532F8051" w14:textId="77777777" w:rsidR="00867FB6" w:rsidRPr="001B2F1D" w:rsidRDefault="00867FB6" w:rsidP="00867FB6">
      <w:pPr>
        <w:numPr>
          <w:ilvl w:val="0"/>
          <w:numId w:val="12"/>
        </w:numPr>
        <w:ind w:left="426" w:right="-141" w:hanging="284"/>
        <w:jc w:val="both"/>
        <w:rPr>
          <w:rFonts w:eastAsia="Tahoma"/>
        </w:rPr>
      </w:pPr>
      <w:r w:rsidRPr="001B2F1D">
        <w:rPr>
          <w:rFonts w:eastAsia="Tahoma"/>
        </w:rPr>
        <w:t>Przeniesienie przez Wykonawcę praw autorskich oraz udzielenie Zamawiającemu upoważnień i zgód w zakresie określonym w ust. 1 – 7 powyżej, następuje w ramach wynagrodzenia określonego w § 6 ust. 1 niniejszej umowy.</w:t>
      </w:r>
    </w:p>
    <w:p w14:paraId="605A861B" w14:textId="77777777" w:rsidR="00867FB6" w:rsidRPr="001B2F1D" w:rsidRDefault="00867FB6" w:rsidP="00867FB6">
      <w:pPr>
        <w:numPr>
          <w:ilvl w:val="0"/>
          <w:numId w:val="12"/>
        </w:numPr>
        <w:ind w:left="426" w:right="-141" w:hanging="284"/>
        <w:jc w:val="both"/>
        <w:rPr>
          <w:rFonts w:eastAsia="Tahoma"/>
        </w:rPr>
      </w:pPr>
      <w:r w:rsidRPr="001B2F1D">
        <w:t>W przypadku wystąpienia przeciwko Zamawiającemu przez osobę trzecią z roszczeniami wynikającymi z naruszenia jej praw autorskich do przedmiotu umowy, Wykonawca zobowiązany jest do ich zaspokojenia i zwolnienia Zamawiającego z wszelkiej odpowiedzialności z tego tytułu.</w:t>
      </w:r>
    </w:p>
    <w:p w14:paraId="0BD79C1E" w14:textId="77777777" w:rsidR="00867FB6" w:rsidRPr="001B2F1D" w:rsidRDefault="00867FB6" w:rsidP="00867FB6">
      <w:pPr>
        <w:numPr>
          <w:ilvl w:val="0"/>
          <w:numId w:val="12"/>
        </w:numPr>
        <w:ind w:left="426" w:right="-141" w:hanging="284"/>
        <w:jc w:val="both"/>
        <w:rPr>
          <w:rFonts w:eastAsia="Tahoma"/>
        </w:rPr>
      </w:pPr>
      <w:r w:rsidRPr="001B2F1D">
        <w:t>W przypadku dochodzenia na drodze sądowej przez osobę trzecią roszczeń wynikających z tytułu naruszenia praw autorskich przeciwko Zamawiającemu, Wykonawca będzie zobowiązany do przystąpienia w procesie do Zamawiającego i podjęcia wszelkich czynności w celu jego zwolnienia z udziału w sprawie, jak również do zapłaty poniesionych przez Zamawiającego wszelkich związanych z takim postępowaniem kosztów.</w:t>
      </w:r>
    </w:p>
    <w:p w14:paraId="698CEA5C" w14:textId="77777777" w:rsidR="00867FB6" w:rsidRPr="001B2F1D" w:rsidRDefault="00867FB6" w:rsidP="00867FB6">
      <w:pPr>
        <w:numPr>
          <w:ilvl w:val="0"/>
          <w:numId w:val="12"/>
        </w:numPr>
        <w:ind w:left="426" w:right="-285"/>
        <w:jc w:val="both"/>
      </w:pPr>
      <w:r w:rsidRPr="001B2F1D">
        <w:t>Osobiste prawa autorskie jako niezbywalne pozostają własnością autorów utworu jednakże Wykonawca zobowiązuje się nie wykonywać wobec Zamawiającego przysługujących mu w stosunku do utworu autorskich praw osobistych, w tym:</w:t>
      </w:r>
    </w:p>
    <w:p w14:paraId="5E07C5DA" w14:textId="77777777" w:rsidR="00867FB6" w:rsidRPr="001B2F1D" w:rsidRDefault="00867FB6" w:rsidP="00867FB6">
      <w:pPr>
        <w:tabs>
          <w:tab w:val="left" w:pos="1134"/>
        </w:tabs>
        <w:ind w:left="1134" w:right="-285" w:hanging="414"/>
      </w:pPr>
      <w:r w:rsidRPr="001B2F1D">
        <w:t>a)</w:t>
      </w:r>
      <w:r w:rsidRPr="001B2F1D">
        <w:tab/>
        <w:t>do decydowania o oznaczaniu utworu swoim nazwiskiem lub pseudonimem albo udostępnianiu go anonimowo,</w:t>
      </w:r>
    </w:p>
    <w:p w14:paraId="6B3E34C1" w14:textId="77777777" w:rsidR="00867FB6" w:rsidRPr="001B2F1D" w:rsidRDefault="00867FB6" w:rsidP="00867FB6">
      <w:pPr>
        <w:tabs>
          <w:tab w:val="left" w:pos="1134"/>
        </w:tabs>
        <w:ind w:left="720" w:right="-285"/>
      </w:pPr>
      <w:r w:rsidRPr="001B2F1D">
        <w:t>b)</w:t>
      </w:r>
      <w:r w:rsidRPr="001B2F1D">
        <w:tab/>
        <w:t xml:space="preserve">do nienaruszalności treści i formy utworu, </w:t>
      </w:r>
    </w:p>
    <w:p w14:paraId="4C7AB3EB" w14:textId="77777777" w:rsidR="00867FB6" w:rsidRPr="001B2F1D" w:rsidRDefault="00867FB6" w:rsidP="00867FB6">
      <w:pPr>
        <w:tabs>
          <w:tab w:val="left" w:pos="1134"/>
        </w:tabs>
        <w:ind w:left="720" w:right="-285"/>
      </w:pPr>
      <w:r w:rsidRPr="001B2F1D">
        <w:t>c)</w:t>
      </w:r>
      <w:r w:rsidRPr="001B2F1D">
        <w:tab/>
        <w:t>do decydowania o udostępnieniu utworu nieograniczonej liczbie osób,</w:t>
      </w:r>
    </w:p>
    <w:p w14:paraId="1A55161D" w14:textId="77777777" w:rsidR="00867FB6" w:rsidRPr="001B2F1D" w:rsidRDefault="00867FB6" w:rsidP="00867FB6">
      <w:pPr>
        <w:tabs>
          <w:tab w:val="left" w:pos="1134"/>
        </w:tabs>
        <w:ind w:left="720" w:right="-285"/>
      </w:pPr>
      <w:r w:rsidRPr="001B2F1D">
        <w:t>d)</w:t>
      </w:r>
      <w:r w:rsidRPr="001B2F1D">
        <w:tab/>
        <w:t>do nadzoru autorskiego przed rozpowszechnieniem utworu oraz w trakcie korzystania z niego.</w:t>
      </w:r>
    </w:p>
    <w:p w14:paraId="4D3E24E9" w14:textId="77777777" w:rsidR="00867FB6" w:rsidRPr="001B2F1D" w:rsidRDefault="00867FB6" w:rsidP="00867FB6">
      <w:pPr>
        <w:numPr>
          <w:ilvl w:val="0"/>
          <w:numId w:val="12"/>
        </w:numPr>
        <w:ind w:left="426" w:right="-285" w:hanging="284"/>
        <w:jc w:val="both"/>
      </w:pPr>
      <w:r w:rsidRPr="001B2F1D">
        <w:t>Wykonawca upoważnia wyłącznie Zamawiającego do wykonywania w jego imieniu autorskich praw osobistych oraz do dochodzenia ich ochrony w stosunku do osób trzecich naruszających te uprawnienia.</w:t>
      </w:r>
    </w:p>
    <w:p w14:paraId="641AD855" w14:textId="77777777" w:rsidR="00867FB6" w:rsidRPr="001B2F1D" w:rsidRDefault="00867FB6" w:rsidP="00867FB6">
      <w:pPr>
        <w:ind w:right="-141"/>
        <w:rPr>
          <w:rFonts w:eastAsia="Tahoma"/>
        </w:rPr>
      </w:pPr>
    </w:p>
    <w:p w14:paraId="74EA1EF9" w14:textId="77777777" w:rsidR="00867FB6" w:rsidRPr="001B2F1D" w:rsidRDefault="00867FB6" w:rsidP="00867FB6">
      <w:pPr>
        <w:keepNext/>
        <w:tabs>
          <w:tab w:val="num" w:pos="720"/>
        </w:tabs>
        <w:ind w:right="-141"/>
        <w:jc w:val="center"/>
        <w:outlineLvl w:val="3"/>
        <w:rPr>
          <w:rFonts w:eastAsiaTheme="minorHAnsi"/>
          <w:b/>
          <w:bCs/>
          <w:lang w:eastAsia="en-US"/>
        </w:rPr>
      </w:pPr>
      <w:r w:rsidRPr="001B2F1D">
        <w:rPr>
          <w:rFonts w:eastAsia="Tahoma"/>
          <w:b/>
          <w:bCs/>
          <w:u w:color="000000"/>
          <w:bdr w:val="nil"/>
        </w:rPr>
        <w:t xml:space="preserve">§ 4. </w:t>
      </w:r>
      <w:r w:rsidRPr="001B2F1D">
        <w:rPr>
          <w:rFonts w:eastAsiaTheme="minorHAnsi"/>
          <w:b/>
          <w:bCs/>
          <w:lang w:eastAsia="en-US"/>
        </w:rPr>
        <w:t>Termin realizacji przedmiotu umowy:</w:t>
      </w:r>
    </w:p>
    <w:p w14:paraId="7B6FB5B0" w14:textId="0B69C662" w:rsidR="00867FB6" w:rsidRPr="007A625E" w:rsidRDefault="00867FB6" w:rsidP="007A625E">
      <w:pPr>
        <w:spacing w:before="60"/>
        <w:ind w:left="708" w:right="-142"/>
        <w:jc w:val="both"/>
      </w:pPr>
      <w:r w:rsidRPr="001B2F1D">
        <w:t>Termin realizacji przedmiotu zamówienia:</w:t>
      </w:r>
      <w:r w:rsidR="007A625E">
        <w:t xml:space="preserve"> </w:t>
      </w:r>
      <w:r w:rsidR="007A625E" w:rsidRPr="007A625E">
        <w:rPr>
          <w:b/>
        </w:rPr>
        <w:t>do dnia 31 sierpnia 2022</w:t>
      </w:r>
      <w:r w:rsidR="007A625E" w:rsidRPr="007A625E">
        <w:rPr>
          <w:bCs/>
        </w:rPr>
        <w:t xml:space="preserve"> r.</w:t>
      </w:r>
      <w:r w:rsidR="007A625E">
        <w:rPr>
          <w:b/>
        </w:rPr>
        <w:t>,</w:t>
      </w:r>
      <w:r w:rsidRPr="001B2F1D">
        <w:t xml:space="preserve"> przy czym za termin realizacji przyjmuje się datę</w:t>
      </w:r>
      <w:r w:rsidR="007A625E">
        <w:t xml:space="preserve"> </w:t>
      </w:r>
      <w:r w:rsidRPr="001B2F1D">
        <w:t xml:space="preserve"> </w:t>
      </w:r>
      <w:r w:rsidR="007A625E" w:rsidRPr="007A625E">
        <w:t>uzyskaniu przez Wykonawcę ostatecznego pozwolenia na budowę i po podpisaniu końcowego protokołu odbioru przedmiotu umowy</w:t>
      </w:r>
      <w:r w:rsidR="007A625E">
        <w:t>.</w:t>
      </w:r>
    </w:p>
    <w:p w14:paraId="079A2112" w14:textId="77777777" w:rsidR="00867FB6" w:rsidRDefault="00867FB6" w:rsidP="00867FB6">
      <w:pPr>
        <w:spacing w:before="60"/>
        <w:ind w:right="-142"/>
        <w:jc w:val="center"/>
        <w:rPr>
          <w:rFonts w:eastAsiaTheme="majorEastAsia"/>
          <w:b/>
        </w:rPr>
      </w:pPr>
      <w:r w:rsidRPr="001B2F1D">
        <w:rPr>
          <w:rFonts w:eastAsiaTheme="minorEastAsia"/>
          <w:b/>
        </w:rPr>
        <w:t xml:space="preserve">§ 5. </w:t>
      </w:r>
      <w:r w:rsidRPr="001B2F1D">
        <w:rPr>
          <w:rFonts w:eastAsiaTheme="majorEastAsia"/>
          <w:b/>
        </w:rPr>
        <w:t>Akceptacja dokumentacji i jej odbiór:</w:t>
      </w:r>
    </w:p>
    <w:p w14:paraId="3EF35408" w14:textId="77777777" w:rsidR="00867FB6" w:rsidRPr="00162428" w:rsidRDefault="00867FB6" w:rsidP="00667389">
      <w:pPr>
        <w:pStyle w:val="Akapitzlist"/>
        <w:numPr>
          <w:ilvl w:val="0"/>
          <w:numId w:val="13"/>
        </w:numPr>
        <w:spacing w:before="60"/>
        <w:ind w:left="426" w:right="-142" w:hanging="284"/>
        <w:jc w:val="both"/>
        <w:rPr>
          <w:rFonts w:eastAsiaTheme="majorEastAsia"/>
          <w:b/>
        </w:rPr>
      </w:pPr>
      <w:r w:rsidRPr="00162428">
        <w:rPr>
          <w:kern w:val="20"/>
        </w:rPr>
        <w:t>Czas niezbędny dla dokonania procedury odbioru, opisanego w Umowie należy uwzględnić w terminie realizacji Przedmiotu Umowy. Wykonawca ponosi odpowiedzialność za wady i niezgodności przekazanej dokumentacji, a czas wprowadzenia uzupełnień, usuwania zastrzeżeń, wad i niezgodności stanowi ryzyko Wykonawcy.</w:t>
      </w:r>
    </w:p>
    <w:p w14:paraId="17EB7BFE" w14:textId="77777777" w:rsidR="00867FB6" w:rsidRPr="001B2F1D" w:rsidRDefault="00867FB6" w:rsidP="00867FB6">
      <w:pPr>
        <w:numPr>
          <w:ilvl w:val="0"/>
          <w:numId w:val="13"/>
        </w:numPr>
        <w:spacing w:before="60"/>
        <w:ind w:left="426" w:right="-142" w:hanging="284"/>
        <w:jc w:val="both"/>
      </w:pPr>
      <w:r w:rsidRPr="001B2F1D">
        <w:t xml:space="preserve">Wszelkie zastrzeżenia Zamawiającego, dotyczące braków lub wad w dostarczonym do akceptacji Zamawiającemu przedmiocie umowy oraz żądanie ewentualnych uzupełnień lub poprawek, wynikłych z przyczyn dotyczących Wykonawcy, muszą być zgłoszone pisemnie przez Zamawiającego w terminie </w:t>
      </w:r>
      <w:r w:rsidRPr="001B2F1D">
        <w:rPr>
          <w:b/>
        </w:rPr>
        <w:t>do 14 dni</w:t>
      </w:r>
      <w:r w:rsidRPr="001B2F1D">
        <w:t xml:space="preserve"> od daty przekazania przedmiotu umowy do akceptacji. Za formę pisemnego zgłoszenia uznaje się również drogę elektronicznego powiadomienia.</w:t>
      </w:r>
    </w:p>
    <w:p w14:paraId="400084E2" w14:textId="77777777" w:rsidR="00867FB6" w:rsidRPr="001B2F1D" w:rsidRDefault="00867FB6" w:rsidP="00867FB6">
      <w:pPr>
        <w:numPr>
          <w:ilvl w:val="0"/>
          <w:numId w:val="13"/>
        </w:numPr>
        <w:ind w:left="426" w:right="-141" w:hanging="284"/>
        <w:jc w:val="both"/>
      </w:pPr>
      <w:r w:rsidRPr="001B2F1D">
        <w:lastRenderedPageBreak/>
        <w:t xml:space="preserve">Zgłoszone przez Zamawiającego poprawki zostaną usunięte bezpłatnie przez Wykonawcę w terminie wyznaczonym przez Zamawiającego, lecz nie dłuższym niż </w:t>
      </w:r>
      <w:r w:rsidRPr="001B2F1D">
        <w:rPr>
          <w:b/>
        </w:rPr>
        <w:t>14 dni</w:t>
      </w:r>
      <w:r w:rsidRPr="001B2F1D">
        <w:t xml:space="preserve"> od daty ich zgłoszenia.</w:t>
      </w:r>
    </w:p>
    <w:p w14:paraId="6EF6A21F" w14:textId="77777777" w:rsidR="00867FB6" w:rsidRPr="001B2F1D" w:rsidRDefault="00867FB6" w:rsidP="00867FB6">
      <w:pPr>
        <w:numPr>
          <w:ilvl w:val="0"/>
          <w:numId w:val="13"/>
        </w:numPr>
        <w:ind w:left="426" w:right="-141" w:hanging="284"/>
        <w:jc w:val="both"/>
      </w:pPr>
      <w:r w:rsidRPr="001B2F1D">
        <w:t>Po naniesieniu poprawek, Wykonawca ponownie złoży Zamawiającemu dokumentację do weryfikacji, a procedura odbiorowa rozpocznie się według zasad zawartych w ust. 1 i 2 i cykl ten powtarzał się będzie aż do czasu ostatecznego odbioru dokumentacji przez Zamawiającego.</w:t>
      </w:r>
    </w:p>
    <w:p w14:paraId="06B67F2B" w14:textId="77777777" w:rsidR="00867FB6" w:rsidRPr="001B2F1D" w:rsidRDefault="00867FB6" w:rsidP="00867FB6">
      <w:pPr>
        <w:numPr>
          <w:ilvl w:val="0"/>
          <w:numId w:val="13"/>
        </w:numPr>
        <w:ind w:left="426" w:right="-141" w:hanging="284"/>
        <w:jc w:val="both"/>
      </w:pPr>
      <w:r w:rsidRPr="001B2F1D">
        <w:t xml:space="preserve">Za termin wykonania niniejszej umowy uważać się będzie datę podpisania bezusterkowego protokołu zdawczo-odbiorczego przez Zamawiającego i </w:t>
      </w:r>
      <w:r w:rsidRPr="001B2F1D">
        <w:rPr>
          <w:rFonts w:eastAsiaTheme="minorEastAsia"/>
        </w:rPr>
        <w:t>dostarczenie ostatecznego pozwolenia na budowę</w:t>
      </w:r>
      <w:r w:rsidRPr="001B2F1D">
        <w:t>.</w:t>
      </w:r>
    </w:p>
    <w:p w14:paraId="22394A7F" w14:textId="77777777" w:rsidR="00867FB6" w:rsidRPr="001B2F1D" w:rsidRDefault="00867FB6" w:rsidP="00867FB6">
      <w:pPr>
        <w:numPr>
          <w:ilvl w:val="0"/>
          <w:numId w:val="13"/>
        </w:numPr>
        <w:ind w:left="426" w:right="-141" w:hanging="284"/>
        <w:jc w:val="both"/>
      </w:pPr>
      <w:r w:rsidRPr="001B2F1D">
        <w:t>Dokonanie odbioru nie pozbawia Zamawiającego prawa zgłaszania zastrzeżeń i dochodzenia roszczeń z tytułu jakości dokumentacji projektowej i poprawności przyjętych przez Wykonawcę rozwiązań.</w:t>
      </w:r>
      <w:r w:rsidRPr="001B2F1D">
        <w:rPr>
          <w:kern w:val="20"/>
        </w:rPr>
        <w:t xml:space="preserve"> </w:t>
      </w:r>
    </w:p>
    <w:p w14:paraId="0AEBB49E" w14:textId="77777777" w:rsidR="00867FB6" w:rsidRPr="001B2F1D" w:rsidRDefault="00867FB6" w:rsidP="00867FB6">
      <w:pPr>
        <w:numPr>
          <w:ilvl w:val="0"/>
          <w:numId w:val="13"/>
        </w:numPr>
        <w:ind w:left="426" w:right="-141" w:hanging="284"/>
        <w:jc w:val="both"/>
      </w:pPr>
      <w:r w:rsidRPr="001B2F1D">
        <w:rPr>
          <w:kern w:val="20"/>
        </w:rPr>
        <w:t>Po dostarczeniu przez Wykonawcę dokumentacji projektowej Zamawiający w terminie 7 dni, a w przypadku projektów wykonawczych w terminie 14 dni, natomiast w przypadku zlecenia przez Zamawiającego opinii do opracowań projektowych w terminie 7 dni, dokona oceny poprawności i zgodności z Umową przedstawionego przez Wykonawcę opracowania.</w:t>
      </w:r>
    </w:p>
    <w:p w14:paraId="0F7CDA02" w14:textId="77777777" w:rsidR="00867FB6" w:rsidRPr="001B2F1D" w:rsidRDefault="00867FB6" w:rsidP="00867FB6">
      <w:pPr>
        <w:numPr>
          <w:ilvl w:val="0"/>
          <w:numId w:val="13"/>
        </w:numPr>
        <w:ind w:left="426" w:right="-141" w:hanging="284"/>
        <w:jc w:val="both"/>
      </w:pPr>
      <w:r w:rsidRPr="001B2F1D">
        <w:rPr>
          <w:kern w:val="20"/>
        </w:rPr>
        <w:t>Potwierdzenie należytego wykonania dokumentacji projektowej stanowić będzie bezusterkowy protokół odbioru tj. nie zawierający zastrzeżeń Zamawiającego. W protokole Strony określą dzień, w którym Wykonawca dostarczył Zamawiającemu dokumentację.</w:t>
      </w:r>
    </w:p>
    <w:p w14:paraId="43C43294" w14:textId="77777777" w:rsidR="00867FB6" w:rsidRPr="001B2F1D" w:rsidRDefault="00867FB6" w:rsidP="00867FB6">
      <w:pPr>
        <w:numPr>
          <w:ilvl w:val="0"/>
          <w:numId w:val="13"/>
        </w:numPr>
        <w:ind w:left="426" w:right="-141" w:hanging="284"/>
        <w:jc w:val="both"/>
      </w:pPr>
      <w:r w:rsidRPr="001B2F1D">
        <w:rPr>
          <w:kern w:val="20"/>
        </w:rPr>
        <w:t>W przypadku nienależytego wykonania dokumentacji projektowej, Zamawiający zobowiązuje się do pisemnego wskazania zastrzeżeń do opracowań przedstawionych przez Wykonawcę. Jednocześnie Zamawiający zobowiąże Wykonawcę do usunięcia wszelkich niezgodności opracowań z Umową i ponownego przekazania we wskazanym terminie, nie dłuższym niż 14 dni lub dłuższym za zgodą Zamawiającego.</w:t>
      </w:r>
    </w:p>
    <w:p w14:paraId="58D525EA" w14:textId="77777777" w:rsidR="00867FB6" w:rsidRPr="001B2F1D" w:rsidRDefault="00867FB6" w:rsidP="00867FB6">
      <w:pPr>
        <w:numPr>
          <w:ilvl w:val="0"/>
          <w:numId w:val="13"/>
        </w:numPr>
        <w:ind w:left="426" w:right="-141" w:hanging="284"/>
        <w:jc w:val="both"/>
      </w:pPr>
      <w:r w:rsidRPr="001B2F1D">
        <w:rPr>
          <w:kern w:val="20"/>
        </w:rPr>
        <w:t>Wykonawca zobowiązuje się do niezwłocznego usuwania wskazanych w toku odbioru wad i ponownego dostarczenia dokumentacji do odbioru. Wykonawcy nie przysługuje dodatkowe wynagrodzenie z tytułu usunięcia stwierdzonych przez Zamawiającego niezgodności przedstawionych opracowań z Umową, jak również ewentualnych zmian do uzgodnionych rozwiązań projektowych wprowadzonych na wniosek Zamawiającego.</w:t>
      </w:r>
    </w:p>
    <w:p w14:paraId="041C6D29" w14:textId="77777777" w:rsidR="00867FB6" w:rsidRPr="001B2F1D" w:rsidRDefault="00867FB6" w:rsidP="00867FB6">
      <w:pPr>
        <w:numPr>
          <w:ilvl w:val="0"/>
          <w:numId w:val="13"/>
        </w:numPr>
        <w:ind w:left="426" w:right="-141" w:hanging="284"/>
        <w:jc w:val="both"/>
      </w:pPr>
      <w:r w:rsidRPr="001B2F1D">
        <w:t>W przypadku stwierdzenia przez Zamawiającego, że zgłoszone Wykonawcy wady, uwagi i zastrzeżenia nie zostały usunięte lub uwzględnione w całości w terminie, Wykonawca pozostawał będzie w zwłoce i zostaną mu naliczone kary umowne, zgodnie z § 10 ust. 1Umowy.</w:t>
      </w:r>
    </w:p>
    <w:p w14:paraId="519467A1" w14:textId="77777777" w:rsidR="00867FB6" w:rsidRPr="001B2F1D" w:rsidRDefault="00867FB6" w:rsidP="00867FB6">
      <w:pPr>
        <w:numPr>
          <w:ilvl w:val="0"/>
          <w:numId w:val="13"/>
        </w:numPr>
        <w:ind w:left="426" w:right="-141" w:hanging="284"/>
        <w:jc w:val="both"/>
      </w:pPr>
      <w:r w:rsidRPr="001B2F1D">
        <w:t>Jeżeli ujawnione wady lub nieuwzględnione w dokumentacji projektowo – kosztorysowej  uwagi lub zastrzeżenia Zamawiającego uniemożliwiają wykorzystanie dokumentacji projektowo-kosztorysowej zgodnie z przeznaczeniem, Zamawiający może odstąpić od umowy bez prawa do wynagrodzenia dla Wykonawcy, bez wzywania go do poprawy dokumentacji  projektowo-kosztorysowej, w terminie 30 dni od dnia powzięcia wiadomości o tych okolicznościach.</w:t>
      </w:r>
    </w:p>
    <w:p w14:paraId="45586BFF" w14:textId="77777777" w:rsidR="00867FB6" w:rsidRPr="001B2F1D" w:rsidRDefault="00867FB6" w:rsidP="00867FB6">
      <w:pPr>
        <w:numPr>
          <w:ilvl w:val="0"/>
          <w:numId w:val="13"/>
        </w:numPr>
        <w:ind w:left="426" w:right="-141" w:hanging="284"/>
        <w:jc w:val="both"/>
      </w:pPr>
      <w:r w:rsidRPr="001B2F1D">
        <w:t>Po usunięciu wad oraz uwzględnieniu uwag i zastrzeżeń, ewentualnie przy braku zastrzeżeń, zostanie podpisany przez upoważnionych przedstawicieli obu Stron protokół odbioru.</w:t>
      </w:r>
    </w:p>
    <w:p w14:paraId="6C33EDAD" w14:textId="77777777" w:rsidR="00867FB6" w:rsidRPr="001B2F1D" w:rsidRDefault="00867FB6" w:rsidP="00867FB6">
      <w:pPr>
        <w:numPr>
          <w:ilvl w:val="0"/>
          <w:numId w:val="13"/>
        </w:numPr>
        <w:ind w:left="426" w:right="-141" w:hanging="284"/>
        <w:jc w:val="both"/>
      </w:pPr>
      <w:r w:rsidRPr="001B2F1D">
        <w:t>Do protokołu odbioru Wykonawca dołączy oświadczenie, że wykonana dokumentacja projektowo-kosztorysowa nie narusza praw osób trzecich, a w szczególności praw autorskich.</w:t>
      </w:r>
    </w:p>
    <w:p w14:paraId="1F31F019" w14:textId="2CDB60F4" w:rsidR="00867FB6" w:rsidRPr="001B2F1D" w:rsidRDefault="00867FB6" w:rsidP="00667389">
      <w:pPr>
        <w:numPr>
          <w:ilvl w:val="0"/>
          <w:numId w:val="13"/>
        </w:numPr>
        <w:ind w:left="426" w:right="-141" w:hanging="284"/>
        <w:jc w:val="both"/>
      </w:pPr>
      <w:r w:rsidRPr="001B2F1D">
        <w:t>Przekazanie dokumentacji projektowo-kosztorysowej odbędzie się w siedzibie Zamawiającego:</w:t>
      </w:r>
      <w:r w:rsidR="001D0365">
        <w:t xml:space="preserve"> Urząd Gminy w Piekoszowie, 26-065 Piekoszów, Częstochowska 66a </w:t>
      </w:r>
      <w:r w:rsidRPr="001B2F1D">
        <w:t xml:space="preserve">na podstawie protokołu odbioru-przekazania. Podpisanie protokołu przekazania nie stanowi potwierdzenia jakości przekazywanych dokumentów. Zamawiający, do potwierdzenia </w:t>
      </w:r>
      <w:r w:rsidRPr="001B2F1D">
        <w:lastRenderedPageBreak/>
        <w:t xml:space="preserve">przekazania i odbioru dokumentacji projektowo - kosztorysowej upoważnia </w:t>
      </w:r>
      <w:r w:rsidR="001D0365">
        <w:t>Piotr Borkowskiego</w:t>
      </w:r>
    </w:p>
    <w:p w14:paraId="59D4B870" w14:textId="77777777" w:rsidR="00867FB6" w:rsidRDefault="00867FB6" w:rsidP="00867FB6">
      <w:pPr>
        <w:ind w:right="-141"/>
        <w:rPr>
          <w:rFonts w:eastAsiaTheme="minorEastAsia"/>
          <w:b/>
        </w:rPr>
      </w:pPr>
    </w:p>
    <w:p w14:paraId="50B473DB" w14:textId="77777777" w:rsidR="00867FB6" w:rsidRDefault="00867FB6" w:rsidP="00867FB6">
      <w:pPr>
        <w:ind w:right="-141"/>
        <w:rPr>
          <w:rFonts w:eastAsiaTheme="minorEastAsia"/>
          <w:b/>
        </w:rPr>
      </w:pPr>
    </w:p>
    <w:p w14:paraId="35CD8A3A" w14:textId="77777777" w:rsidR="00867FB6" w:rsidRPr="001B2F1D" w:rsidRDefault="00867FB6" w:rsidP="00867FB6">
      <w:pPr>
        <w:ind w:right="-141"/>
        <w:rPr>
          <w:rFonts w:eastAsiaTheme="minorEastAsia"/>
          <w:b/>
        </w:rPr>
      </w:pPr>
    </w:p>
    <w:p w14:paraId="293C9B9A" w14:textId="77777777" w:rsidR="00867FB6" w:rsidRPr="001B2F1D" w:rsidRDefault="00867FB6" w:rsidP="00867FB6">
      <w:pPr>
        <w:ind w:right="-141"/>
        <w:jc w:val="center"/>
        <w:rPr>
          <w:rFonts w:eastAsiaTheme="majorEastAsia"/>
          <w:b/>
        </w:rPr>
      </w:pPr>
      <w:r w:rsidRPr="001B2F1D">
        <w:rPr>
          <w:rFonts w:eastAsiaTheme="minorEastAsia"/>
          <w:b/>
        </w:rPr>
        <w:t xml:space="preserve">§ 6. </w:t>
      </w:r>
      <w:r w:rsidRPr="001B2F1D">
        <w:rPr>
          <w:rFonts w:eastAsiaTheme="majorEastAsia"/>
          <w:b/>
        </w:rPr>
        <w:t>Wynagrodzenie Wykonawcy:</w:t>
      </w:r>
    </w:p>
    <w:p w14:paraId="152A3632" w14:textId="77777777" w:rsidR="00867FB6" w:rsidRPr="001B2F1D" w:rsidRDefault="00867FB6" w:rsidP="00867FB6">
      <w:pPr>
        <w:numPr>
          <w:ilvl w:val="0"/>
          <w:numId w:val="21"/>
        </w:numPr>
        <w:ind w:left="426" w:hanging="426"/>
        <w:contextualSpacing/>
        <w:jc w:val="both"/>
      </w:pPr>
      <w:r w:rsidRPr="001B2F1D">
        <w:t>Strony ustaliły wynagrodzenie umowne łącznie  na kwotę</w:t>
      </w:r>
      <w:r>
        <w:t>:</w:t>
      </w:r>
      <w:r w:rsidRPr="001B2F1D">
        <w:t xml:space="preserve"> ……………</w:t>
      </w:r>
      <w:r>
        <w:t>………….</w:t>
      </w:r>
      <w:r w:rsidRPr="001B2F1D">
        <w:rPr>
          <w:b/>
        </w:rPr>
        <w:t xml:space="preserve"> zł netto,</w:t>
      </w:r>
      <w:r>
        <w:t xml:space="preserve">                 z podatkiem VAT w stawce…..%, tj: </w:t>
      </w:r>
      <w:r w:rsidRPr="001B2F1D">
        <w:t xml:space="preserve"> …………</w:t>
      </w:r>
      <w:r>
        <w:t>…………</w:t>
      </w:r>
      <w:r w:rsidRPr="001B2F1D">
        <w:t xml:space="preserve">. </w:t>
      </w:r>
      <w:r w:rsidRPr="001B2F1D">
        <w:rPr>
          <w:b/>
        </w:rPr>
        <w:t>zł brutto</w:t>
      </w:r>
      <w:r w:rsidRPr="001B2F1D">
        <w:t xml:space="preserve"> (słownie: …………………………………………………………..), na którą składają się należności za: </w:t>
      </w:r>
    </w:p>
    <w:p w14:paraId="0F6DC813" w14:textId="77777777" w:rsidR="00867FB6" w:rsidRPr="001B2F1D" w:rsidRDefault="00867FB6" w:rsidP="00867FB6">
      <w:pPr>
        <w:ind w:left="1134" w:right="-1" w:hanging="567"/>
        <w:jc w:val="both"/>
        <w:rPr>
          <w:bCs/>
        </w:rPr>
      </w:pPr>
      <w:r w:rsidRPr="001B2F1D">
        <w:rPr>
          <w:b/>
        </w:rPr>
        <w:t>1.1</w:t>
      </w:r>
      <w:r w:rsidRPr="001B2F1D">
        <w:t xml:space="preserve">. Wykonanie </w:t>
      </w:r>
      <w:r w:rsidRPr="001B2F1D">
        <w:rPr>
          <w:b/>
        </w:rPr>
        <w:t xml:space="preserve">dokumentacji projektowej i dokumentów towarzyszących – </w:t>
      </w:r>
      <w:r w:rsidRPr="001B2F1D">
        <w:t>wg</w:t>
      </w:r>
      <w:r w:rsidRPr="001B2F1D">
        <w:rPr>
          <w:rFonts w:eastAsia="Tahoma"/>
          <w:u w:color="000000"/>
          <w:bdr w:val="nil"/>
        </w:rPr>
        <w:t xml:space="preserve">§ 1 ust. 2 </w:t>
      </w:r>
      <w:r w:rsidRPr="001B2F1D">
        <w:t>do zadania określonego w przedmiocie umowy:</w:t>
      </w:r>
      <w:r w:rsidRPr="001B2F1D">
        <w:rPr>
          <w:rFonts w:eastAsia="Arial Unicode MS"/>
        </w:rPr>
        <w:t>………………………</w:t>
      </w:r>
      <w:r w:rsidRPr="001B2F1D">
        <w:rPr>
          <w:rFonts w:eastAsia="Arial Unicode MS"/>
          <w:b/>
        </w:rPr>
        <w:t xml:space="preserve"> zł netto</w:t>
      </w:r>
      <w:r w:rsidRPr="001B2F1D">
        <w:rPr>
          <w:rFonts w:eastAsia="Arial Unicode MS"/>
        </w:rPr>
        <w:t>, z podatkiem VAT: ………….</w:t>
      </w:r>
      <w:r w:rsidRPr="001B2F1D">
        <w:rPr>
          <w:rFonts w:eastAsia="Arial Unicode MS"/>
          <w:b/>
        </w:rPr>
        <w:t>. zł brutto</w:t>
      </w:r>
      <w:r w:rsidRPr="001B2F1D">
        <w:rPr>
          <w:rFonts w:eastAsia="Arial Unicode MS"/>
        </w:rPr>
        <w:t xml:space="preserve"> (słownie:……………………………………………………….)</w:t>
      </w:r>
    </w:p>
    <w:p w14:paraId="01A14551" w14:textId="77777777" w:rsidR="00867FB6" w:rsidRPr="001B2F1D" w:rsidRDefault="00867FB6" w:rsidP="00867FB6">
      <w:pPr>
        <w:ind w:left="1134" w:hanging="567"/>
        <w:contextualSpacing/>
        <w:jc w:val="both"/>
      </w:pPr>
      <w:r w:rsidRPr="001B2F1D">
        <w:rPr>
          <w:rFonts w:eastAsia="Calibri"/>
          <w:b/>
        </w:rPr>
        <w:t>1.2</w:t>
      </w:r>
      <w:r w:rsidRPr="001B2F1D">
        <w:rPr>
          <w:rFonts w:eastAsia="Calibri"/>
        </w:rPr>
        <w:t xml:space="preserve">. Sprawowanie </w:t>
      </w:r>
      <w:r w:rsidRPr="001B2F1D">
        <w:rPr>
          <w:rFonts w:eastAsia="Calibri"/>
          <w:b/>
        </w:rPr>
        <w:t>nadzoru autorskiego</w:t>
      </w:r>
      <w:r w:rsidRPr="001B2F1D">
        <w:rPr>
          <w:rFonts w:eastAsia="Calibri"/>
        </w:rPr>
        <w:t>:</w:t>
      </w:r>
      <w:r w:rsidRPr="001B2F1D">
        <w:rPr>
          <w:rFonts w:eastAsia="Arial Unicode MS"/>
        </w:rPr>
        <w:t xml:space="preserve"> ……………………….………….</w:t>
      </w:r>
      <w:r w:rsidRPr="001B2F1D">
        <w:rPr>
          <w:rFonts w:eastAsia="Arial Unicode MS"/>
          <w:b/>
        </w:rPr>
        <w:t xml:space="preserve"> zł netto</w:t>
      </w:r>
      <w:r w:rsidRPr="001B2F1D">
        <w:rPr>
          <w:rFonts w:eastAsia="Arial Unicode MS"/>
        </w:rPr>
        <w:t>, z podatkiem VAT: …………..</w:t>
      </w:r>
      <w:r w:rsidRPr="001B2F1D">
        <w:rPr>
          <w:rFonts w:eastAsia="Arial Unicode MS"/>
          <w:b/>
        </w:rPr>
        <w:t xml:space="preserve"> zł brutto</w:t>
      </w:r>
      <w:r w:rsidRPr="001B2F1D">
        <w:rPr>
          <w:rFonts w:eastAsia="Arial Unicode MS"/>
        </w:rPr>
        <w:t xml:space="preserve"> (słownie:……………………………………………………….).</w:t>
      </w:r>
    </w:p>
    <w:p w14:paraId="22ECE1AF" w14:textId="77777777" w:rsidR="00867FB6" w:rsidRPr="001B2F1D" w:rsidRDefault="00867FB6" w:rsidP="00867FB6">
      <w:pPr>
        <w:ind w:left="1134"/>
        <w:contextualSpacing/>
        <w:jc w:val="both"/>
      </w:pPr>
      <w:r w:rsidRPr="001B2F1D">
        <w:rPr>
          <w:rFonts w:eastAsia="Calibri"/>
        </w:rPr>
        <w:t>W cenie nadzoru autorskiego Strony zakładają……… pobytów Projektanta w trakcie sprawowania nadzoru autorskiego.</w:t>
      </w:r>
    </w:p>
    <w:p w14:paraId="749AC552" w14:textId="77777777" w:rsidR="00867FB6" w:rsidRPr="001B2F1D" w:rsidRDefault="00867FB6" w:rsidP="00867FB6">
      <w:pPr>
        <w:ind w:left="567"/>
        <w:contextualSpacing/>
        <w:jc w:val="both"/>
      </w:pPr>
      <w:r w:rsidRPr="001B2F1D">
        <w:t xml:space="preserve">Oferta Wykonawcy z dnia ……………….. r. stanowi </w:t>
      </w:r>
      <w:r w:rsidRPr="001B2F1D">
        <w:rPr>
          <w:b/>
        </w:rPr>
        <w:t>załącznik nr 1</w:t>
      </w:r>
      <w:r w:rsidRPr="001B2F1D">
        <w:t xml:space="preserve"> do niniejszej umowy.</w:t>
      </w:r>
    </w:p>
    <w:p w14:paraId="7090E2D2" w14:textId="77777777" w:rsidR="00867FB6" w:rsidRPr="001B2F1D" w:rsidRDefault="00867FB6" w:rsidP="00867FB6">
      <w:pPr>
        <w:contextualSpacing/>
        <w:jc w:val="both"/>
      </w:pPr>
    </w:p>
    <w:p w14:paraId="015A7679" w14:textId="77777777" w:rsidR="00867FB6" w:rsidRPr="001B2F1D" w:rsidRDefault="00867FB6" w:rsidP="00867FB6">
      <w:pPr>
        <w:numPr>
          <w:ilvl w:val="0"/>
          <w:numId w:val="21"/>
        </w:numPr>
        <w:ind w:left="284" w:hanging="426"/>
        <w:contextualSpacing/>
        <w:jc w:val="both"/>
      </w:pPr>
      <w:r w:rsidRPr="001B2F1D">
        <w:t xml:space="preserve">Zapłata należności za wykonanie </w:t>
      </w:r>
      <w:r w:rsidRPr="001B2F1D">
        <w:rPr>
          <w:b/>
          <w:u w:val="single"/>
        </w:rPr>
        <w:t xml:space="preserve">dokumentacji projektowej i dokumentów towarzyszących, </w:t>
      </w:r>
      <w:r w:rsidRPr="001B2F1D">
        <w:t>określonych w</w:t>
      </w:r>
      <w:r w:rsidRPr="001B2F1D">
        <w:rPr>
          <w:rFonts w:eastAsia="Tahoma"/>
          <w:u w:color="000000"/>
          <w:bdr w:val="nil"/>
        </w:rPr>
        <w:t xml:space="preserve">§ 1, </w:t>
      </w:r>
      <w:r w:rsidRPr="001B2F1D">
        <w:t xml:space="preserve">będzie realizowana w terminie </w:t>
      </w:r>
      <w:r w:rsidRPr="001B2F1D">
        <w:rPr>
          <w:b/>
        </w:rPr>
        <w:t>21 dni od daty złożenia faktury Zamawiającemu</w:t>
      </w:r>
      <w:r w:rsidRPr="001B2F1D">
        <w:t xml:space="preserve"> w n/w sposób:</w:t>
      </w:r>
    </w:p>
    <w:p w14:paraId="067FADE4" w14:textId="4EB7BE98" w:rsidR="00867FB6" w:rsidRPr="00AB42CB" w:rsidRDefault="00867FB6" w:rsidP="00867FB6">
      <w:pPr>
        <w:pStyle w:val="Akapitzlist"/>
        <w:numPr>
          <w:ilvl w:val="1"/>
          <w:numId w:val="21"/>
        </w:numPr>
        <w:jc w:val="both"/>
      </w:pPr>
      <w:r w:rsidRPr="00AB42CB">
        <w:rPr>
          <w:b/>
        </w:rPr>
        <w:t>50%</w:t>
      </w:r>
      <w:r w:rsidRPr="00AB42CB">
        <w:t xml:space="preserve"> wartości wynagrodzenia umownego określonego w </w:t>
      </w:r>
      <w:r w:rsidRPr="00AB42CB">
        <w:rPr>
          <w:rFonts w:eastAsiaTheme="minorEastAsia"/>
        </w:rPr>
        <w:t>§ 6 ust. 1</w:t>
      </w:r>
      <w:r w:rsidR="00855FD7">
        <w:rPr>
          <w:rFonts w:eastAsiaTheme="minorEastAsia"/>
        </w:rPr>
        <w:t xml:space="preserve"> </w:t>
      </w:r>
      <w:r w:rsidRPr="00AB42CB">
        <w:t>niniejszej umowy, po podpisaniu przez Zamawiającego protokołu przyjęcia projektu budowlanego po akceptacji.</w:t>
      </w:r>
    </w:p>
    <w:p w14:paraId="6B3EC491" w14:textId="7A17B956" w:rsidR="00867FB6" w:rsidRPr="00AB42CB" w:rsidRDefault="00867FB6" w:rsidP="00867FB6">
      <w:pPr>
        <w:pStyle w:val="Akapitzlist"/>
        <w:numPr>
          <w:ilvl w:val="1"/>
          <w:numId w:val="21"/>
        </w:numPr>
        <w:jc w:val="both"/>
      </w:pPr>
      <w:r w:rsidRPr="00AB42CB">
        <w:rPr>
          <w:b/>
        </w:rPr>
        <w:t>50%</w:t>
      </w:r>
      <w:r w:rsidRPr="00AB42CB">
        <w:t xml:space="preserve"> wartości wynagrodzenia umownego określonego w </w:t>
      </w:r>
      <w:r w:rsidRPr="00AB42CB">
        <w:rPr>
          <w:rFonts w:eastAsiaTheme="minorEastAsia"/>
        </w:rPr>
        <w:t>§ 6 ust. 1</w:t>
      </w:r>
      <w:r w:rsidR="00855FD7">
        <w:rPr>
          <w:rFonts w:eastAsiaTheme="minorEastAsia"/>
        </w:rPr>
        <w:t xml:space="preserve"> </w:t>
      </w:r>
      <w:r w:rsidRPr="00AB42CB">
        <w:t xml:space="preserve">niniejszej umowy, </w:t>
      </w:r>
      <w:bookmarkStart w:id="1" w:name="_Hlk86931652"/>
      <w:r w:rsidRPr="00AB42CB">
        <w:t>po uzyskaniu przez Wykonawcę ostatecznego pozwolenia na budowę i po podpisaniu końcowego protokołu odbioru przedmiotu umowy.</w:t>
      </w:r>
    </w:p>
    <w:bookmarkEnd w:id="1"/>
    <w:p w14:paraId="6207D19D" w14:textId="77777777" w:rsidR="00867FB6" w:rsidRPr="001B2F1D" w:rsidRDefault="00867FB6" w:rsidP="00867FB6">
      <w:pPr>
        <w:numPr>
          <w:ilvl w:val="0"/>
          <w:numId w:val="16"/>
        </w:numPr>
        <w:ind w:left="284" w:hanging="284"/>
        <w:contextualSpacing/>
        <w:jc w:val="both"/>
      </w:pPr>
      <w:r w:rsidRPr="00AB42CB">
        <w:t>Należno</w:t>
      </w:r>
      <w:r w:rsidRPr="001B2F1D">
        <w:t xml:space="preserve">ść za sprawowanie </w:t>
      </w:r>
      <w:r w:rsidRPr="001B2F1D">
        <w:rPr>
          <w:b/>
          <w:u w:val="single"/>
        </w:rPr>
        <w:t>nadzoru autorskiego</w:t>
      </w:r>
      <w:r w:rsidRPr="001B2F1D">
        <w:t xml:space="preserve"> - zgodnie z ofertą Wykonawcy z dnia ……………stanowiącej </w:t>
      </w:r>
      <w:r w:rsidRPr="001B2F1D">
        <w:rPr>
          <w:b/>
        </w:rPr>
        <w:t>załącznik nr 1</w:t>
      </w:r>
      <w:r w:rsidRPr="001B2F1D">
        <w:t xml:space="preserve"> do niniejszej umowy, wynosi: ………….……….</w:t>
      </w:r>
      <w:r w:rsidRPr="001B2F1D">
        <w:rPr>
          <w:b/>
        </w:rPr>
        <w:t xml:space="preserve"> zł netto</w:t>
      </w:r>
      <w:r w:rsidRPr="001B2F1D">
        <w:t xml:space="preserve">, </w:t>
      </w:r>
      <w:r w:rsidRPr="001B2F1D">
        <w:br/>
        <w:t>z podatkiem VAT: …………..</w:t>
      </w:r>
      <w:r w:rsidRPr="001B2F1D">
        <w:rPr>
          <w:b/>
        </w:rPr>
        <w:t xml:space="preserve"> zł brutto</w:t>
      </w:r>
      <w:r w:rsidRPr="001B2F1D">
        <w:t xml:space="preserve"> (słownie: ……………………. złotych), w tym:</w:t>
      </w:r>
    </w:p>
    <w:p w14:paraId="61015404" w14:textId="77777777" w:rsidR="00867FB6" w:rsidRPr="001B2F1D" w:rsidRDefault="00867FB6" w:rsidP="00867FB6">
      <w:pPr>
        <w:ind w:left="284"/>
        <w:contextualSpacing/>
        <w:jc w:val="both"/>
      </w:pPr>
      <w:r w:rsidRPr="001B2F1D">
        <w:t xml:space="preserve"> – za jeden pobyt na budowie: …………………………..…zł brutto.</w:t>
      </w:r>
    </w:p>
    <w:p w14:paraId="0B011172" w14:textId="77777777" w:rsidR="00867FB6" w:rsidRPr="001B2F1D" w:rsidRDefault="00867FB6" w:rsidP="00867FB6">
      <w:pPr>
        <w:ind w:left="284"/>
        <w:contextualSpacing/>
        <w:jc w:val="both"/>
      </w:pPr>
      <w:r w:rsidRPr="001B2F1D">
        <w:t>Wykonawca otrzyma wynagrodzenie jedynie za  faktyczne wykonanie czynności nadzoru autorskiego.</w:t>
      </w:r>
    </w:p>
    <w:p w14:paraId="4306FCC9" w14:textId="77777777" w:rsidR="00867FB6" w:rsidRPr="001B2F1D" w:rsidRDefault="00867FB6" w:rsidP="00867FB6">
      <w:pPr>
        <w:numPr>
          <w:ilvl w:val="0"/>
          <w:numId w:val="16"/>
        </w:numPr>
        <w:ind w:left="284" w:hanging="284"/>
        <w:contextualSpacing/>
        <w:jc w:val="both"/>
      </w:pPr>
      <w:r w:rsidRPr="001B2F1D">
        <w:t xml:space="preserve">Podstawą zapłaty za sprawowanie nadzoru autorskiego, o której mowa w ust. 3, będzie prawidłowo wystawiona faktura, płatna w terminie </w:t>
      </w:r>
      <w:r w:rsidRPr="001B2F1D">
        <w:rPr>
          <w:b/>
        </w:rPr>
        <w:t>21 dni od daty złożenia (po zakończeniu miesiąca, w którym nadzory autorskie miały miejsce) faktury Zamawiającemu,</w:t>
      </w:r>
      <w:r w:rsidRPr="001B2F1D">
        <w:t xml:space="preserve"> na podstawie zatwierdzonego przez Zamawiającego protokołu z czynności nadzoru autorskiego Wykonawcy.</w:t>
      </w:r>
    </w:p>
    <w:p w14:paraId="7E1C7199" w14:textId="77777777" w:rsidR="00867FB6" w:rsidRPr="001B2F1D" w:rsidRDefault="00867FB6" w:rsidP="00867FB6">
      <w:pPr>
        <w:numPr>
          <w:ilvl w:val="0"/>
          <w:numId w:val="16"/>
        </w:numPr>
        <w:ind w:left="284" w:hanging="284"/>
        <w:contextualSpacing/>
        <w:jc w:val="both"/>
      </w:pPr>
      <w:r w:rsidRPr="001B2F1D">
        <w:t>Za datę zapłaty przyjmuje się datę wydania polecenia przelewu bankowi Zamawiającego.</w:t>
      </w:r>
    </w:p>
    <w:p w14:paraId="243EFED5" w14:textId="77777777" w:rsidR="00867FB6" w:rsidRDefault="00867FB6" w:rsidP="00867FB6">
      <w:pPr>
        <w:numPr>
          <w:ilvl w:val="0"/>
          <w:numId w:val="16"/>
        </w:numPr>
        <w:suppressAutoHyphens/>
        <w:ind w:left="284" w:right="-141" w:hanging="284"/>
        <w:jc w:val="both"/>
      </w:pPr>
      <w:r w:rsidRPr="001B2F1D">
        <w:rPr>
          <w:bCs/>
        </w:rPr>
        <w:t xml:space="preserve">Wykonawca może złożyć fakturę za pomocą Platformy Elektronicznego Fakturowania (link do strony: </w:t>
      </w:r>
      <w:r w:rsidRPr="001B2F1D">
        <w:rPr>
          <w:b/>
        </w:rPr>
        <w:t>https://www.....................................</w:t>
      </w:r>
      <w:r w:rsidRPr="001B2F1D">
        <w:t>). Wykonawca jest zobowiązany umieścić na fakturze numer niniejszej umowy oraz wskazać jednostkę organizacyjną Zamawiającego do której faktura winna zostać przekazana.</w:t>
      </w:r>
    </w:p>
    <w:p w14:paraId="1FC2FBC9" w14:textId="77777777" w:rsidR="00867FB6" w:rsidRPr="00AB42CB" w:rsidRDefault="00867FB6" w:rsidP="00867FB6">
      <w:pPr>
        <w:numPr>
          <w:ilvl w:val="0"/>
          <w:numId w:val="16"/>
        </w:numPr>
        <w:suppressAutoHyphens/>
        <w:ind w:left="284" w:right="-141" w:hanging="284"/>
        <w:jc w:val="both"/>
      </w:pPr>
      <w:r w:rsidRPr="00AB42CB">
        <w:rPr>
          <w:bCs/>
          <w:iCs/>
        </w:rPr>
        <w:t xml:space="preserve">Należność za realizację przedmiotu umowy będzie płatna przelewem na podstawie otrzymanej faktury VAT na rachunek rozliczeniowy wskazany na fakturze VAT widniejący </w:t>
      </w:r>
      <w:r w:rsidRPr="00AB42CB">
        <w:rPr>
          <w:bCs/>
          <w:iCs/>
        </w:rPr>
        <w:lastRenderedPageBreak/>
        <w:t>w elektronicznym wykazie podmiotów prowadzonym przez Szefa Krajowej Administracji Skarbowej na podstawie art. 96b ustawy</w:t>
      </w:r>
      <w:r>
        <w:rPr>
          <w:bCs/>
          <w:iCs/>
        </w:rPr>
        <w:t xml:space="preserve"> </w:t>
      </w:r>
      <w:r w:rsidRPr="00AB42CB">
        <w:rPr>
          <w:bCs/>
          <w:iCs/>
        </w:rPr>
        <w:t>z dnia 11 marca 2004 r. o podatku od towarów i usług (</w:t>
      </w:r>
      <w:r w:rsidRPr="001B2F1D">
        <w:t>tekst jedn. - Dz. U. z 2021 r., poz. 685)</w:t>
      </w:r>
      <w:r w:rsidRPr="00AB42CB">
        <w:rPr>
          <w:bCs/>
          <w:iCs/>
        </w:rPr>
        <w:t>.</w:t>
      </w:r>
    </w:p>
    <w:p w14:paraId="16420FA9" w14:textId="77777777" w:rsidR="00867FB6" w:rsidRPr="001B2F1D" w:rsidRDefault="00867FB6" w:rsidP="00867FB6">
      <w:pPr>
        <w:numPr>
          <w:ilvl w:val="0"/>
          <w:numId w:val="18"/>
        </w:numPr>
        <w:ind w:left="284" w:right="-141"/>
        <w:jc w:val="both"/>
        <w:rPr>
          <w:rFonts w:eastAsiaTheme="minorEastAsia"/>
        </w:rPr>
      </w:pPr>
      <w:r w:rsidRPr="001B2F1D">
        <w:rPr>
          <w:bCs/>
          <w:iCs/>
        </w:rPr>
        <w:t>Jeżeli zgodnie z przepisami prawa podatkowego, w szczególności ustawy z dnia 29 sierpnia 1997 r. Ordynacja podatkowa (</w:t>
      </w:r>
      <w:r w:rsidRPr="001B2F1D">
        <w:t xml:space="preserve">tekst jedn. - Dz. U. z 2020 r., poz. 1325, z późn. zm.) </w:t>
      </w:r>
      <w:r w:rsidRPr="001B2F1D">
        <w:rPr>
          <w:bCs/>
          <w:iCs/>
        </w:rPr>
        <w:t>oraz ustawy z dnia 11 marca 2004 r. o podatku od towarów i usług, Zamawiający będzie narażony na ponoszenie odpowiedzialności solidarnej za zobowiązania podatkowe lub sankcje podatkowe, z których może zostać zwolniony na warunkach wynikających z tych przepisów, tj. korzystając przy płatności ceny, dokonywanej zgodnie z ust. 1, z mechanizmu podzielonej płatności uregulowanego w art. 108a ustawy z dnia 11 marca 2004 r. o podatku od towarów i usług, to skorzystanie przez Zamawiającego z ww. mechanizmu skutkować będzie uznaniem przez Strony za zaspokojenie w całości roszczenia o zapłatę ceny za realizację przedmiotu umowy, przy założeniu, że suma wartości podatku od towarów i usług oraz wartości netto wykazanej na fakturze Wykonawcy odpowiada sumie wartości wpłaconej przez Zamawiającego na rachunek rozliczeniowy, wskazany na fakturze, oraz rachunek VAT Wykonawcy.</w:t>
      </w:r>
    </w:p>
    <w:p w14:paraId="7F5F7E5D" w14:textId="77777777" w:rsidR="00867FB6" w:rsidRPr="008F587B" w:rsidRDefault="00867FB6" w:rsidP="00867FB6">
      <w:pPr>
        <w:numPr>
          <w:ilvl w:val="0"/>
          <w:numId w:val="18"/>
        </w:numPr>
        <w:tabs>
          <w:tab w:val="num" w:pos="1134"/>
        </w:tabs>
        <w:ind w:left="284" w:right="-141" w:hanging="284"/>
        <w:jc w:val="both"/>
        <w:rPr>
          <w:rFonts w:eastAsiaTheme="minorEastAsia"/>
        </w:rPr>
      </w:pPr>
      <w:r w:rsidRPr="001B2F1D">
        <w:rPr>
          <w:bCs/>
          <w:iCs/>
        </w:rPr>
        <w:t>W przypadku wystąpienia okoliczności, wskazanej w ust. 8, Wykonawca oświadcza, iż nie będzie miał prawa do dochodzenia jakichkolwiek roszczeń wobec Zamawiającego</w:t>
      </w:r>
      <w:r w:rsidRPr="001B2F1D">
        <w:rPr>
          <w:i/>
          <w:iCs/>
        </w:rPr>
        <w:t>.</w:t>
      </w:r>
    </w:p>
    <w:p w14:paraId="0D7FA9ED" w14:textId="77777777" w:rsidR="00867FB6" w:rsidRPr="001B2F1D" w:rsidRDefault="00867FB6" w:rsidP="00867FB6">
      <w:pPr>
        <w:tabs>
          <w:tab w:val="num" w:pos="1134"/>
        </w:tabs>
        <w:ind w:left="284" w:right="-141"/>
        <w:jc w:val="both"/>
        <w:rPr>
          <w:rFonts w:eastAsiaTheme="minorEastAsia"/>
          <w:strike/>
        </w:rPr>
      </w:pPr>
    </w:p>
    <w:p w14:paraId="75A6B18D" w14:textId="77777777" w:rsidR="00867FB6" w:rsidRPr="001B2F1D" w:rsidRDefault="00867FB6" w:rsidP="00867FB6">
      <w:pPr>
        <w:shd w:val="clear" w:color="auto" w:fill="FFFFFF"/>
        <w:tabs>
          <w:tab w:val="left" w:pos="0"/>
        </w:tabs>
        <w:ind w:right="-141"/>
        <w:jc w:val="center"/>
        <w:rPr>
          <w:b/>
        </w:rPr>
      </w:pPr>
      <w:r w:rsidRPr="001B2F1D">
        <w:rPr>
          <w:b/>
        </w:rPr>
        <w:t>§ 7. Ubezpieczenie</w:t>
      </w:r>
      <w:r>
        <w:rPr>
          <w:b/>
        </w:rPr>
        <w:t xml:space="preserve"> Wykonawcy</w:t>
      </w:r>
      <w:r w:rsidRPr="001B2F1D">
        <w:rPr>
          <w:b/>
        </w:rPr>
        <w:t>:</w:t>
      </w:r>
    </w:p>
    <w:p w14:paraId="16F660DE" w14:textId="77777777" w:rsidR="00867FB6" w:rsidRPr="001B2F1D" w:rsidRDefault="00867FB6" w:rsidP="00867FB6">
      <w:pPr>
        <w:pStyle w:val="Akapitzlist"/>
        <w:numPr>
          <w:ilvl w:val="0"/>
          <w:numId w:val="22"/>
        </w:numPr>
        <w:tabs>
          <w:tab w:val="left" w:pos="0"/>
        </w:tabs>
        <w:ind w:left="284" w:right="-141" w:hanging="284"/>
        <w:jc w:val="both"/>
      </w:pPr>
      <w:r w:rsidRPr="001B2F1D">
        <w:t>Wykonawca oświadcza, że posiada ubezpieczenie od odpowiedzialnośc</w:t>
      </w:r>
      <w:r>
        <w:t>i cywilnej w zakresie związanym</w:t>
      </w:r>
      <w:r w:rsidRPr="001B2F1D">
        <w:t xml:space="preserve"> z wykonywaniem przedmiotu umowy, na podstawie której regulowane będą należności za wyrządzone szkody do kwoty:………………….</w:t>
      </w:r>
      <w:r w:rsidRPr="001B2F1D">
        <w:rPr>
          <w:b/>
        </w:rPr>
        <w:t xml:space="preserve"> PLN</w:t>
      </w:r>
      <w:r w:rsidRPr="001B2F1D">
        <w:t xml:space="preserve"> (słownie: …………………….. złotych) i zobowiązuje się posiadać polisę przez cały okres obowiązywania umowy, pod rygorem odpowiedzialności z tytułu kary umownej, o której mowa w § 10 ust. 1 pkt 5 niniejszej umowy.</w:t>
      </w:r>
    </w:p>
    <w:p w14:paraId="04EED4D5" w14:textId="77777777" w:rsidR="00867FB6" w:rsidRPr="001B2F1D" w:rsidRDefault="00867FB6" w:rsidP="00867FB6">
      <w:pPr>
        <w:pStyle w:val="Akapitzlist"/>
        <w:numPr>
          <w:ilvl w:val="0"/>
          <w:numId w:val="22"/>
        </w:numPr>
        <w:tabs>
          <w:tab w:val="left" w:pos="0"/>
        </w:tabs>
        <w:ind w:left="284" w:right="-141" w:hanging="284"/>
        <w:jc w:val="both"/>
      </w:pPr>
      <w:r w:rsidRPr="001B2F1D">
        <w:t xml:space="preserve">Kopia aktualnej polisy ubezpieczeniowej OC lub innego dokumentu potwierdzającego, że Wykonawca jest ubezpieczony od odpowiedzialności cywilnej, stanowi </w:t>
      </w:r>
      <w:r w:rsidRPr="001B2F1D">
        <w:rPr>
          <w:b/>
        </w:rPr>
        <w:t>załącznik nr 3 do umowy.</w:t>
      </w:r>
    </w:p>
    <w:p w14:paraId="59679AFC" w14:textId="77777777" w:rsidR="00867FB6" w:rsidRPr="001B2F1D" w:rsidRDefault="00867FB6" w:rsidP="00867FB6">
      <w:pPr>
        <w:pStyle w:val="Akapitzlist"/>
        <w:numPr>
          <w:ilvl w:val="0"/>
          <w:numId w:val="22"/>
        </w:numPr>
        <w:tabs>
          <w:tab w:val="left" w:pos="0"/>
        </w:tabs>
        <w:ind w:left="284" w:right="-141" w:hanging="284"/>
        <w:jc w:val="both"/>
      </w:pPr>
      <w:r w:rsidRPr="001B2F1D">
        <w:t>W przypadku aktualizacji polisy ubezpieczeniowej OC lub innego dokumentu potwierdzającego, że Wykonawca jest ubezpieczony od odpowiedzialności cywilnej w trakcie trwania umowy, Wykonawca przedkłada aktualną kopię do Zamawiającego.</w:t>
      </w:r>
    </w:p>
    <w:p w14:paraId="76B1AACE" w14:textId="77777777" w:rsidR="00867FB6" w:rsidRPr="001B2F1D" w:rsidRDefault="00867FB6" w:rsidP="00867FB6">
      <w:pPr>
        <w:tabs>
          <w:tab w:val="left" w:pos="0"/>
        </w:tabs>
        <w:ind w:right="-141"/>
        <w:jc w:val="both"/>
      </w:pPr>
    </w:p>
    <w:p w14:paraId="18F2AB4E" w14:textId="77777777" w:rsidR="00867FB6" w:rsidRPr="001B2F1D" w:rsidRDefault="00867FB6" w:rsidP="00867FB6">
      <w:pPr>
        <w:ind w:right="-141"/>
        <w:jc w:val="center"/>
        <w:rPr>
          <w:b/>
          <w:bCs/>
        </w:rPr>
      </w:pPr>
      <w:r w:rsidRPr="001B2F1D">
        <w:rPr>
          <w:b/>
          <w:bCs/>
        </w:rPr>
        <w:t>§ 8. Sprawowanie nadzoru autorskiego:</w:t>
      </w:r>
    </w:p>
    <w:p w14:paraId="30A29C97" w14:textId="77777777" w:rsidR="00867FB6" w:rsidRPr="001B2F1D" w:rsidRDefault="00867FB6" w:rsidP="00867FB6">
      <w:pPr>
        <w:numPr>
          <w:ilvl w:val="0"/>
          <w:numId w:val="17"/>
        </w:numPr>
        <w:ind w:left="426" w:right="-141" w:hanging="426"/>
        <w:contextualSpacing/>
        <w:jc w:val="both"/>
        <w:rPr>
          <w:bCs/>
        </w:rPr>
      </w:pPr>
      <w:r w:rsidRPr="001B2F1D">
        <w:rPr>
          <w:bCs/>
        </w:rPr>
        <w:t>Wykonawca zapewni sprawowanie Nadzoru Autorskiego, w rozumieniu art. 20 ustawy z dnia 7 lipca 1994 r. Prawo Budowlane (tekst jedn. - Dz. U. z 2020 r., poz. 1333, z późn. zm.) – zwana dalej ustawa Prawo Budowlane.</w:t>
      </w:r>
    </w:p>
    <w:p w14:paraId="695E0ABE" w14:textId="77777777" w:rsidR="00867FB6" w:rsidRPr="001B2F1D" w:rsidRDefault="00867FB6" w:rsidP="00867FB6">
      <w:pPr>
        <w:numPr>
          <w:ilvl w:val="0"/>
          <w:numId w:val="17"/>
        </w:numPr>
        <w:ind w:left="426" w:right="-141" w:hanging="426"/>
        <w:contextualSpacing/>
        <w:jc w:val="both"/>
        <w:rPr>
          <w:bCs/>
        </w:rPr>
      </w:pPr>
      <w:r w:rsidRPr="001B2F1D">
        <w:rPr>
          <w:bCs/>
        </w:rPr>
        <w:t>W ramach Nadzoru Autorskiego Projektant jest zobowiązany na wezwanie Zamawiającego do pełnienia podstawowych obowiązków wynikających z przepisów prawa (m.in. art. 20 ust. 1 pkt 4, art. 36a ust. 6, art. 57 ustawy Prawo Budowlane) w tym m.in.: wyjaśniania wszelkich wątpliwości, udzielania wyjaśnień dotyczących rozwiązań projektowych, analizowania rozwiązań i roszczeń Wykonawcy robót związanych z dokumentacją projektową, opiniowania parametrów ujętych w Specyfikacjach Technicznych Wykonania i Odbioru Robót Budowlanych, udziału w spotkaniach organizowanych przez Zamawiającego, odbiorach robót, pisemnego potwierdzania kwalifikacji zmiany zgodnie z art. 36a ustawy Prawo Budowlane oraz w dzienniku budowy w terminie 5 dni od przedłożenia rozwiązań robót zamiennych, uczestniczenia w postępowaniu uzyskania pozwolenia na użytkowanie.</w:t>
      </w:r>
    </w:p>
    <w:p w14:paraId="57CF1C93" w14:textId="0F079781" w:rsidR="00867FB6" w:rsidRPr="001B2F1D" w:rsidRDefault="00667389" w:rsidP="00867FB6">
      <w:pPr>
        <w:numPr>
          <w:ilvl w:val="0"/>
          <w:numId w:val="17"/>
        </w:numPr>
        <w:ind w:left="426" w:right="-141" w:hanging="426"/>
        <w:contextualSpacing/>
        <w:jc w:val="both"/>
        <w:rPr>
          <w:bCs/>
        </w:rPr>
      </w:pPr>
      <w:r>
        <w:rPr>
          <w:bCs/>
        </w:rPr>
        <w:t>R</w:t>
      </w:r>
      <w:r w:rsidR="00867FB6" w:rsidRPr="001B2F1D">
        <w:rPr>
          <w:bCs/>
        </w:rPr>
        <w:t xml:space="preserve">zeczywista </w:t>
      </w:r>
      <w:r>
        <w:rPr>
          <w:bCs/>
        </w:rPr>
        <w:t>liczba</w:t>
      </w:r>
      <w:r w:rsidR="00867FB6" w:rsidRPr="001B2F1D">
        <w:rPr>
          <w:bCs/>
        </w:rPr>
        <w:t xml:space="preserve"> pobytów Projektanta na budowie uzależniona będzie od potrzeb zgłaszanych przez upoważnioną osobę ze strony Zamawiającego.</w:t>
      </w:r>
    </w:p>
    <w:p w14:paraId="3F880F6A" w14:textId="77777777" w:rsidR="00867FB6" w:rsidRPr="001B2F1D" w:rsidRDefault="00867FB6" w:rsidP="00867FB6">
      <w:pPr>
        <w:numPr>
          <w:ilvl w:val="0"/>
          <w:numId w:val="17"/>
        </w:numPr>
        <w:ind w:left="426" w:right="-141" w:hanging="426"/>
        <w:contextualSpacing/>
        <w:jc w:val="both"/>
        <w:rPr>
          <w:bCs/>
        </w:rPr>
      </w:pPr>
      <w:r w:rsidRPr="001B2F1D">
        <w:rPr>
          <w:bCs/>
        </w:rPr>
        <w:lastRenderedPageBreak/>
        <w:t>Każdorazowo pobyt Wykonawcy na budowie lub wykonanie innej czynności nadzoru autorskiego potwierdzone będą przez upoważnioną osobę ze strony Zamawiającego.</w:t>
      </w:r>
    </w:p>
    <w:p w14:paraId="61C43171" w14:textId="77777777" w:rsidR="00867FB6" w:rsidRPr="001B2F1D" w:rsidRDefault="00867FB6" w:rsidP="00867FB6">
      <w:pPr>
        <w:numPr>
          <w:ilvl w:val="0"/>
          <w:numId w:val="17"/>
        </w:numPr>
        <w:ind w:left="426" w:right="-141" w:hanging="426"/>
        <w:contextualSpacing/>
        <w:jc w:val="both"/>
        <w:rPr>
          <w:bCs/>
        </w:rPr>
      </w:pPr>
      <w:r w:rsidRPr="001B2F1D">
        <w:t>Jeżeli w trakcie realizacji robót budowlanych na podstawie projektu budowlano-wykonawczego wraz z uzgodnieniami, przedmiaru robót, kosztorysu inwestorskiego wraz ze zbiorczym zestawieniem kosztów lub specyfikacji technicznej wykonania i odbioru robót budowlanych objętych niniejszą umową - ujawnią się wady lub błędy uniemożliwiające prawidłową realizację robót, Wykonawca w wyznaczonym przez Zamawiającego terminie naniesie w w/w dokumentacji niezbędne poprawki lub wykona projekt zamienny oraz przeniesie na Zamawiającego autorskie prawa majątkowe i wyłączne prawo zezwalania na wykonywanie zależnych praw autorskich, bez dodatkowego wynagrodzenia i bez względu na wysokość związanych z tym kosztów.</w:t>
      </w:r>
    </w:p>
    <w:p w14:paraId="3EA9B762" w14:textId="77777777" w:rsidR="00867FB6" w:rsidRPr="001B2F1D" w:rsidRDefault="00867FB6" w:rsidP="00867FB6">
      <w:pPr>
        <w:ind w:right="-141"/>
        <w:rPr>
          <w:b/>
          <w:bCs/>
        </w:rPr>
      </w:pPr>
    </w:p>
    <w:p w14:paraId="0FED03B2" w14:textId="77777777" w:rsidR="00867FB6" w:rsidRPr="001B2F1D" w:rsidRDefault="00867FB6" w:rsidP="00867FB6">
      <w:pPr>
        <w:ind w:right="-141"/>
        <w:jc w:val="center"/>
        <w:rPr>
          <w:b/>
          <w:bCs/>
        </w:rPr>
      </w:pPr>
      <w:r w:rsidRPr="001B2F1D">
        <w:rPr>
          <w:b/>
          <w:bCs/>
        </w:rPr>
        <w:t>§ 9. Gwarancja:</w:t>
      </w:r>
    </w:p>
    <w:p w14:paraId="12B37605" w14:textId="77777777" w:rsidR="00867FB6" w:rsidRPr="001B2F1D" w:rsidRDefault="00867FB6" w:rsidP="00867FB6">
      <w:pPr>
        <w:numPr>
          <w:ilvl w:val="1"/>
          <w:numId w:val="1"/>
        </w:numPr>
        <w:autoSpaceDE w:val="0"/>
        <w:autoSpaceDN w:val="0"/>
        <w:adjustRightInd w:val="0"/>
        <w:ind w:left="426" w:right="-141" w:hanging="284"/>
        <w:contextualSpacing/>
        <w:jc w:val="both"/>
      </w:pPr>
      <w:r w:rsidRPr="001B2F1D">
        <w:t xml:space="preserve">Wykonawca udziela Zamawiającemu gwarancji oraz rękojmi na okres </w:t>
      </w:r>
      <w:r w:rsidRPr="001B2F1D">
        <w:rPr>
          <w:b/>
        </w:rPr>
        <w:t>60 miesięcy</w:t>
      </w:r>
      <w:r w:rsidRPr="001B2F1D">
        <w:rPr>
          <w:b/>
          <w:bCs/>
        </w:rPr>
        <w:t xml:space="preserve">, </w:t>
      </w:r>
      <w:r w:rsidRPr="001B2F1D">
        <w:rPr>
          <w:bCs/>
        </w:rPr>
        <w:t xml:space="preserve">liczony </w:t>
      </w:r>
      <w:r w:rsidRPr="001B2F1D">
        <w:t>od daty podpisania końcowego protokołu odbioru przedmiotu umowy.</w:t>
      </w:r>
    </w:p>
    <w:p w14:paraId="09C353B2" w14:textId="77777777" w:rsidR="00867FB6" w:rsidRPr="001B2F1D" w:rsidRDefault="00867FB6" w:rsidP="00867FB6">
      <w:pPr>
        <w:numPr>
          <w:ilvl w:val="1"/>
          <w:numId w:val="1"/>
        </w:numPr>
        <w:autoSpaceDE w:val="0"/>
        <w:autoSpaceDN w:val="0"/>
        <w:adjustRightInd w:val="0"/>
        <w:ind w:left="426" w:right="-141" w:hanging="284"/>
        <w:contextualSpacing/>
        <w:jc w:val="both"/>
      </w:pPr>
      <w:r w:rsidRPr="001B2F1D">
        <w:t xml:space="preserve">W okresie gwarancji Wykonawca zobowiązany jest usunąć wady i uzupełnić braki dokumentacji projektowej poprzez przeprojektowanie wadliwego elementu projektu w ten sposób aby był on wolny od wad lub poprzez uzupełnienie braków. </w:t>
      </w:r>
    </w:p>
    <w:p w14:paraId="256E77C8" w14:textId="77777777" w:rsidR="00867FB6" w:rsidRPr="001B2F1D" w:rsidRDefault="00867FB6" w:rsidP="00867FB6">
      <w:pPr>
        <w:numPr>
          <w:ilvl w:val="1"/>
          <w:numId w:val="1"/>
        </w:numPr>
        <w:autoSpaceDE w:val="0"/>
        <w:autoSpaceDN w:val="0"/>
        <w:adjustRightInd w:val="0"/>
        <w:ind w:left="426" w:right="-141" w:hanging="284"/>
        <w:contextualSpacing/>
        <w:jc w:val="both"/>
      </w:pPr>
      <w:r w:rsidRPr="001B2F1D">
        <w:t xml:space="preserve">W przypadku stwierdzenia wady lub braku dokumentacji projektowej, Zamawiający zawiadamia o tym Wykonawcę na piśmie. W takim przypadku strony ustalą wspólnie termin usunięcia wady lub uzupełnienia braku, sporządzając na tę okoliczność stosowny protokół. </w:t>
      </w:r>
    </w:p>
    <w:p w14:paraId="19F5FC44" w14:textId="77777777" w:rsidR="00867FB6" w:rsidRPr="001B2F1D" w:rsidRDefault="00867FB6" w:rsidP="00867FB6">
      <w:pPr>
        <w:numPr>
          <w:ilvl w:val="1"/>
          <w:numId w:val="1"/>
        </w:numPr>
        <w:autoSpaceDE w:val="0"/>
        <w:autoSpaceDN w:val="0"/>
        <w:adjustRightInd w:val="0"/>
        <w:ind w:left="426" w:right="-141" w:hanging="284"/>
        <w:contextualSpacing/>
        <w:jc w:val="both"/>
      </w:pPr>
      <w:r w:rsidRPr="001B2F1D">
        <w:t xml:space="preserve">Wykonawca zobowiązuje się usunąć wady lub uzupełnić braki dokumentacji w terminie wskazanym w tym protokole. </w:t>
      </w:r>
    </w:p>
    <w:p w14:paraId="0CDB708F" w14:textId="77777777" w:rsidR="00867FB6" w:rsidRPr="001B2F1D" w:rsidRDefault="00867FB6" w:rsidP="00867FB6">
      <w:pPr>
        <w:numPr>
          <w:ilvl w:val="1"/>
          <w:numId w:val="1"/>
        </w:numPr>
        <w:autoSpaceDE w:val="0"/>
        <w:autoSpaceDN w:val="0"/>
        <w:adjustRightInd w:val="0"/>
        <w:ind w:left="426" w:right="-141" w:hanging="284"/>
        <w:contextualSpacing/>
        <w:jc w:val="both"/>
      </w:pPr>
      <w:r w:rsidRPr="001B2F1D">
        <w:t xml:space="preserve">Wszelkie koszty związane z usunięciem wady lub uzupełnieniem braku ponosi Wykonawca. Usuwanie wad i uzupełnianie braków w dokumentacji projektowej nie stanowi dla Wykonawcy podstawy roszczeń o zwiększenie wynagrodzenia. </w:t>
      </w:r>
    </w:p>
    <w:p w14:paraId="5979C5BC" w14:textId="77777777" w:rsidR="00867FB6" w:rsidRPr="001B2F1D" w:rsidRDefault="00867FB6" w:rsidP="00867FB6">
      <w:pPr>
        <w:numPr>
          <w:ilvl w:val="1"/>
          <w:numId w:val="1"/>
        </w:numPr>
        <w:autoSpaceDE w:val="0"/>
        <w:autoSpaceDN w:val="0"/>
        <w:adjustRightInd w:val="0"/>
        <w:ind w:left="426" w:right="-141" w:hanging="284"/>
        <w:contextualSpacing/>
        <w:jc w:val="both"/>
      </w:pPr>
      <w:r w:rsidRPr="001B2F1D">
        <w:t>W przypadku nieusunięcia wady w terminie określonym zgodnie z ust. 3, Zamawiający ma prawo usunąć wadę we własnym zakresie na koszt i ryzyko Wykonawcy.</w:t>
      </w:r>
    </w:p>
    <w:p w14:paraId="2FA3A872" w14:textId="77777777" w:rsidR="00867FB6" w:rsidRPr="001B2F1D" w:rsidRDefault="00867FB6" w:rsidP="00867FB6">
      <w:pPr>
        <w:numPr>
          <w:ilvl w:val="1"/>
          <w:numId w:val="1"/>
        </w:numPr>
        <w:autoSpaceDE w:val="0"/>
        <w:autoSpaceDN w:val="0"/>
        <w:adjustRightInd w:val="0"/>
        <w:ind w:left="426" w:right="-141" w:hanging="284"/>
        <w:contextualSpacing/>
        <w:jc w:val="both"/>
      </w:pPr>
      <w:r w:rsidRPr="001B2F1D">
        <w:t xml:space="preserve">Wykonawca niezależnie od gwarancji ponosi odpowiedzialność z tytułu rękojmi za wady dokumentacji projektowej. Okres rękojmi jest równy okresowi gwarancji. </w:t>
      </w:r>
    </w:p>
    <w:p w14:paraId="3481ED83" w14:textId="77777777" w:rsidR="00867FB6" w:rsidRPr="001B2F1D" w:rsidRDefault="00867FB6" w:rsidP="00867FB6">
      <w:pPr>
        <w:numPr>
          <w:ilvl w:val="1"/>
          <w:numId w:val="1"/>
        </w:numPr>
        <w:autoSpaceDE w:val="0"/>
        <w:autoSpaceDN w:val="0"/>
        <w:adjustRightInd w:val="0"/>
        <w:ind w:left="426" w:right="-141" w:hanging="284"/>
        <w:contextualSpacing/>
        <w:jc w:val="both"/>
      </w:pPr>
      <w:r w:rsidRPr="001B2F1D">
        <w:t>Upływ okresów gwarancji i rękojmi nie zwalnia Wykonawcy z odpowiedzialności za wady i braki, jeżeli Wykonawca zawiadomił o nich Zamawiającego przed upływem tych okresów.</w:t>
      </w:r>
    </w:p>
    <w:p w14:paraId="77819B18" w14:textId="77777777" w:rsidR="00867FB6" w:rsidRPr="001B2F1D" w:rsidRDefault="00867FB6" w:rsidP="00867FB6">
      <w:pPr>
        <w:numPr>
          <w:ilvl w:val="1"/>
          <w:numId w:val="1"/>
        </w:numPr>
        <w:autoSpaceDE w:val="0"/>
        <w:autoSpaceDN w:val="0"/>
        <w:adjustRightInd w:val="0"/>
        <w:ind w:left="426" w:right="-141" w:hanging="284"/>
        <w:contextualSpacing/>
        <w:jc w:val="both"/>
      </w:pPr>
      <w:r w:rsidRPr="001B2F1D">
        <w:t>Wykonawca ponosi odpowiedzialność i koszty za szkody spowodowane jakimikolwiek wadami przedmiotu umowy, uniemożliwiającymi realizację przez Zamawiającego, na podstawie przedmiotu umowy, planowanej inwestycji i/lub powodującymi konieczność wykonania dodatkowych projektów, robót, a także ponoszenia dodatkowych wydatków.</w:t>
      </w:r>
    </w:p>
    <w:p w14:paraId="4227E61F" w14:textId="77777777" w:rsidR="00867FB6" w:rsidRPr="001B2F1D" w:rsidRDefault="00867FB6" w:rsidP="00867FB6">
      <w:pPr>
        <w:ind w:right="-141"/>
        <w:jc w:val="center"/>
        <w:rPr>
          <w:rFonts w:eastAsiaTheme="minorEastAsia"/>
          <w:b/>
          <w:bCs/>
        </w:rPr>
      </w:pPr>
    </w:p>
    <w:p w14:paraId="0FB41D97" w14:textId="77777777" w:rsidR="00867FB6" w:rsidRPr="001B2F1D" w:rsidRDefault="00867FB6" w:rsidP="00867FB6">
      <w:pPr>
        <w:ind w:right="-141"/>
        <w:jc w:val="center"/>
        <w:rPr>
          <w:rFonts w:eastAsiaTheme="majorEastAsia"/>
          <w:b/>
        </w:rPr>
      </w:pPr>
      <w:r w:rsidRPr="001B2F1D">
        <w:rPr>
          <w:rFonts w:eastAsiaTheme="minorEastAsia"/>
          <w:b/>
          <w:bCs/>
        </w:rPr>
        <w:t xml:space="preserve">§ 10. </w:t>
      </w:r>
      <w:r w:rsidRPr="001B2F1D">
        <w:rPr>
          <w:rFonts w:eastAsiaTheme="majorEastAsia"/>
          <w:b/>
        </w:rPr>
        <w:t xml:space="preserve">Kary umowne: </w:t>
      </w:r>
    </w:p>
    <w:p w14:paraId="0BDFD3AB" w14:textId="77777777" w:rsidR="00867FB6" w:rsidRPr="001B2F1D" w:rsidRDefault="00867FB6" w:rsidP="00867FB6">
      <w:pPr>
        <w:numPr>
          <w:ilvl w:val="0"/>
          <w:numId w:val="14"/>
        </w:numPr>
        <w:tabs>
          <w:tab w:val="left" w:pos="360"/>
          <w:tab w:val="num" w:pos="426"/>
          <w:tab w:val="num" w:pos="975"/>
          <w:tab w:val="left" w:pos="4253"/>
          <w:tab w:val="num" w:pos="4680"/>
        </w:tabs>
        <w:ind w:left="426" w:right="-141" w:hanging="426"/>
        <w:jc w:val="both"/>
      </w:pPr>
      <w:r w:rsidRPr="001B2F1D">
        <w:t>Wykonawca zapłaci Zamawiającemu karę umowną:</w:t>
      </w:r>
    </w:p>
    <w:p w14:paraId="24C8083C" w14:textId="77777777" w:rsidR="00867FB6" w:rsidRPr="001B2F1D" w:rsidRDefault="00867FB6" w:rsidP="00867FB6">
      <w:pPr>
        <w:numPr>
          <w:ilvl w:val="0"/>
          <w:numId w:val="15"/>
        </w:numPr>
        <w:ind w:left="851" w:right="-141" w:hanging="218"/>
        <w:jc w:val="both"/>
      </w:pPr>
      <w:r w:rsidRPr="001B2F1D">
        <w:t>za zwłokę w wykonaniu przedmiotu umowy - w wysokości 0,1 % ceny brutto, o której mowa w § 6 ust. 1 niniejszej umowy, za każdy rozpoczęty dzień zwłoki względem terminu wskazanego w § 4 niniejszej umowy,</w:t>
      </w:r>
    </w:p>
    <w:p w14:paraId="28F0B9B8" w14:textId="77777777" w:rsidR="00867FB6" w:rsidRPr="001B2F1D" w:rsidRDefault="00867FB6" w:rsidP="00867FB6">
      <w:pPr>
        <w:numPr>
          <w:ilvl w:val="0"/>
          <w:numId w:val="15"/>
        </w:numPr>
        <w:ind w:left="851" w:right="-141" w:hanging="218"/>
        <w:jc w:val="both"/>
      </w:pPr>
      <w:r w:rsidRPr="001B2F1D">
        <w:t>za zwłokę w usunięciu wad, stwierdzonych przy odbiorze - w wysokości 0,1 % ceny brutto, o której mowa w § 6 ust. 1 niniejszej umowy, za każdy rozpoczęty dzień zwłoki , liczony od dnia wyznaczonego do usunięcia wad,</w:t>
      </w:r>
    </w:p>
    <w:p w14:paraId="36118C1B" w14:textId="77777777" w:rsidR="00867FB6" w:rsidRPr="001B2F1D" w:rsidRDefault="00867FB6" w:rsidP="00867FB6">
      <w:pPr>
        <w:numPr>
          <w:ilvl w:val="0"/>
          <w:numId w:val="15"/>
        </w:numPr>
        <w:ind w:left="851" w:right="-141" w:hanging="218"/>
        <w:jc w:val="both"/>
      </w:pPr>
      <w:r w:rsidRPr="001B2F1D">
        <w:t>za zwłokę w usunięciu wad, stwierdzonych w okresie gwarancji i rękojmi - w wysokości 0,1 % ceny brutto, o której mowa w § 6 ust. 1 niniejszej umowy, za każdy rozpoczęty dzień zwłoki ,</w:t>
      </w:r>
    </w:p>
    <w:p w14:paraId="5A38AD7E" w14:textId="77777777" w:rsidR="00867FB6" w:rsidRPr="001B2F1D" w:rsidRDefault="00867FB6" w:rsidP="00867FB6">
      <w:pPr>
        <w:numPr>
          <w:ilvl w:val="0"/>
          <w:numId w:val="15"/>
        </w:numPr>
        <w:ind w:left="851" w:right="-141" w:hanging="218"/>
        <w:jc w:val="both"/>
      </w:pPr>
      <w:r w:rsidRPr="001B2F1D">
        <w:t xml:space="preserve">za nieprawidłowe sprawowanie nadzoru autorskiego – w razie zwłoki w przybyciu na teren budowy, nie przybycia na teren budowy, zwłoki w wykonaniu innych zobowiązań </w:t>
      </w:r>
      <w:r w:rsidRPr="001B2F1D">
        <w:lastRenderedPageBreak/>
        <w:t>umownych związanych ze sprawowaniem nadzoru albo nieusunięcia nieprawidłowości w dokumentacji projektowej w wyznaczonym przez Zamawiającego terminie – w wysokości 0,1 % wynagrodzenia brutto, o którym mowa w § 6 ust. 1 niniejszej umowy, za każdy rozpoczęty dzień zwłoki  lub przypadek nieprawidłowego sprawowania nadzoru autorskiego,</w:t>
      </w:r>
    </w:p>
    <w:p w14:paraId="4B6491C4" w14:textId="77777777" w:rsidR="00867FB6" w:rsidRPr="001B2F1D" w:rsidRDefault="00867FB6" w:rsidP="00867FB6">
      <w:pPr>
        <w:numPr>
          <w:ilvl w:val="0"/>
          <w:numId w:val="15"/>
        </w:numPr>
        <w:tabs>
          <w:tab w:val="left" w:pos="851"/>
        </w:tabs>
        <w:ind w:left="851" w:right="-141" w:hanging="218"/>
        <w:jc w:val="both"/>
      </w:pPr>
      <w:r w:rsidRPr="001B2F1D">
        <w:t>z tytułu nieobjęcia ubezpieczeniem, o którym mowa w § 7 niniejszej umowy, całego okresu obowiązywania umowy – w wysokości 0,2 % ceny brutto, o której mowa w § 6 ust. 1 niniejszej umowy, za każdy rozpoczęty dzień, w którym ubezpieczenie nie obowiązywało,</w:t>
      </w:r>
    </w:p>
    <w:p w14:paraId="6C38E19E" w14:textId="77777777" w:rsidR="00867FB6" w:rsidRPr="001B2F1D" w:rsidRDefault="00867FB6" w:rsidP="00867FB6">
      <w:pPr>
        <w:numPr>
          <w:ilvl w:val="0"/>
          <w:numId w:val="14"/>
        </w:numPr>
        <w:tabs>
          <w:tab w:val="left" w:pos="426"/>
        </w:tabs>
        <w:ind w:left="426" w:right="-141" w:hanging="426"/>
        <w:jc w:val="both"/>
      </w:pPr>
      <w:r w:rsidRPr="001B2F1D">
        <w:rPr>
          <w:rFonts w:eastAsiaTheme="minorEastAsia"/>
        </w:rPr>
        <w:t>Łączna wysokość kar umownych nie może przekroczyć 50 % maksymalnego wynagrodzenia brutto, określonego w § 6 ust. 1 umowy.</w:t>
      </w:r>
    </w:p>
    <w:p w14:paraId="5D346D4C" w14:textId="77777777" w:rsidR="00867FB6" w:rsidRPr="001B2F1D" w:rsidRDefault="00867FB6" w:rsidP="00867FB6">
      <w:pPr>
        <w:numPr>
          <w:ilvl w:val="0"/>
          <w:numId w:val="14"/>
        </w:numPr>
        <w:tabs>
          <w:tab w:val="left" w:pos="426"/>
        </w:tabs>
        <w:ind w:left="426" w:right="-141" w:hanging="426"/>
        <w:jc w:val="both"/>
      </w:pPr>
      <w:r w:rsidRPr="001B2F1D">
        <w:t>Kara umowna będzie płatna w terminie 14 dni od otrzymania wezwania do jej zapłaty.</w:t>
      </w:r>
    </w:p>
    <w:p w14:paraId="3F51E309" w14:textId="77777777" w:rsidR="00867FB6" w:rsidRPr="001B2F1D" w:rsidRDefault="00867FB6" w:rsidP="00867FB6">
      <w:pPr>
        <w:numPr>
          <w:ilvl w:val="0"/>
          <w:numId w:val="14"/>
        </w:numPr>
        <w:tabs>
          <w:tab w:val="left" w:pos="426"/>
        </w:tabs>
        <w:ind w:left="426" w:right="-141" w:hanging="426"/>
        <w:jc w:val="both"/>
      </w:pPr>
      <w:r w:rsidRPr="001B2F1D">
        <w:t xml:space="preserve">Jeżeli szkoda przewyższa wysokość kary umownej, Stronie uprawnionej przysługuje roszczenie </w:t>
      </w:r>
      <w:r w:rsidRPr="001B2F1D">
        <w:br/>
        <w:t>o zapłatę odszkodowania uzupełniającego do wysokości poniesionej szkody.</w:t>
      </w:r>
    </w:p>
    <w:p w14:paraId="437FB5B9" w14:textId="77777777" w:rsidR="00867FB6" w:rsidRPr="001B2F1D" w:rsidRDefault="00867FB6" w:rsidP="00867FB6">
      <w:pPr>
        <w:tabs>
          <w:tab w:val="left" w:pos="426"/>
        </w:tabs>
        <w:ind w:right="-141"/>
        <w:jc w:val="both"/>
      </w:pPr>
    </w:p>
    <w:p w14:paraId="156B51CD" w14:textId="77777777" w:rsidR="00867FB6" w:rsidRPr="001B2F1D" w:rsidRDefault="00867FB6" w:rsidP="00867FB6">
      <w:pPr>
        <w:ind w:right="-141"/>
        <w:jc w:val="center"/>
        <w:rPr>
          <w:rFonts w:eastAsiaTheme="minorEastAsia"/>
          <w:b/>
        </w:rPr>
      </w:pPr>
      <w:r w:rsidRPr="001B2F1D">
        <w:rPr>
          <w:rFonts w:eastAsiaTheme="minorEastAsia"/>
          <w:b/>
        </w:rPr>
        <w:t>§ 11. Odstąpienie od umowy:</w:t>
      </w:r>
    </w:p>
    <w:p w14:paraId="512DE5E9" w14:textId="77777777" w:rsidR="00867FB6" w:rsidRPr="001B2F1D" w:rsidRDefault="00867FB6" w:rsidP="00867FB6">
      <w:pPr>
        <w:numPr>
          <w:ilvl w:val="0"/>
          <w:numId w:val="8"/>
        </w:numPr>
        <w:tabs>
          <w:tab w:val="num" w:pos="426"/>
        </w:tabs>
        <w:ind w:left="426" w:right="-141" w:hanging="284"/>
        <w:jc w:val="both"/>
      </w:pPr>
      <w:r w:rsidRPr="001B2F1D">
        <w:rPr>
          <w:rFonts w:eastAsiaTheme="minorEastAsia"/>
          <w:bCs/>
        </w:rPr>
        <w:t xml:space="preserve">Stronom przysługuje prawo odstąpienia od umowy wyłącznie w przypadkach przewidzianych we właściwych przepisach prawa lub w niniejszej umowie. </w:t>
      </w:r>
    </w:p>
    <w:p w14:paraId="68D9FD93" w14:textId="77777777" w:rsidR="00867FB6" w:rsidRPr="001B2F1D" w:rsidRDefault="00867FB6" w:rsidP="00867FB6">
      <w:pPr>
        <w:numPr>
          <w:ilvl w:val="0"/>
          <w:numId w:val="8"/>
        </w:numPr>
        <w:tabs>
          <w:tab w:val="num" w:pos="426"/>
        </w:tabs>
        <w:ind w:left="426" w:right="-141" w:hanging="284"/>
        <w:jc w:val="both"/>
      </w:pPr>
      <w:r w:rsidRPr="001B2F1D">
        <w:rPr>
          <w:bCs/>
        </w:rPr>
        <w:t xml:space="preserve">Zamawiającemu przysługuje prawo odstąpienia od umowy </w:t>
      </w:r>
      <w:r w:rsidRPr="001B2F1D">
        <w:rPr>
          <w:rFonts w:eastAsiaTheme="minorEastAsia"/>
          <w:bCs/>
        </w:rPr>
        <w:t>w terminie 30 dni od dnia powzięcia wiadomości o</w:t>
      </w:r>
      <w:r w:rsidRPr="001B2F1D">
        <w:rPr>
          <w:bCs/>
        </w:rPr>
        <w:t xml:space="preserve"> następujących sytuacjach:</w:t>
      </w:r>
    </w:p>
    <w:p w14:paraId="0DE1D9C1" w14:textId="77777777" w:rsidR="00867FB6" w:rsidRPr="001B2F1D" w:rsidRDefault="00867FB6" w:rsidP="00867FB6">
      <w:pPr>
        <w:numPr>
          <w:ilvl w:val="0"/>
          <w:numId w:val="6"/>
        </w:numPr>
        <w:tabs>
          <w:tab w:val="left" w:pos="709"/>
        </w:tabs>
        <w:ind w:left="709" w:right="-141" w:hanging="283"/>
        <w:jc w:val="both"/>
        <w:rPr>
          <w:rFonts w:eastAsiaTheme="minorEastAsia"/>
          <w:bCs/>
        </w:rPr>
      </w:pPr>
      <w:r w:rsidRPr="001B2F1D">
        <w:rPr>
          <w:rFonts w:eastAsiaTheme="minorEastAsia"/>
          <w:bCs/>
        </w:rPr>
        <w:t xml:space="preserve">w razie zaistnienia istotnej zmiany okoliczności powodującej, że wykonanie umowy nie leży </w:t>
      </w:r>
      <w:r w:rsidRPr="001B2F1D">
        <w:rPr>
          <w:rFonts w:eastAsiaTheme="minorEastAsia"/>
          <w:bCs/>
        </w:rPr>
        <w:br/>
        <w:t>w interesie publicznym, czego nie można było przewidzieć w chwili zawarcia umowy, lub dalsze wykonywanie umowy może zagrozić istotnemu interesowi bezpieczeństwa państwa lub bezpieczeństwu publicznemu,</w:t>
      </w:r>
    </w:p>
    <w:p w14:paraId="2C6B836D" w14:textId="77777777" w:rsidR="00867FB6" w:rsidRPr="001B2F1D" w:rsidRDefault="00867FB6" w:rsidP="00867FB6">
      <w:pPr>
        <w:numPr>
          <w:ilvl w:val="0"/>
          <w:numId w:val="6"/>
        </w:numPr>
        <w:tabs>
          <w:tab w:val="left" w:pos="709"/>
        </w:tabs>
        <w:ind w:left="709" w:right="-141" w:hanging="283"/>
        <w:jc w:val="both"/>
        <w:rPr>
          <w:bCs/>
        </w:rPr>
      </w:pPr>
      <w:r w:rsidRPr="001B2F1D">
        <w:rPr>
          <w:bCs/>
        </w:rPr>
        <w:t>otwarcia likwidacji Wykonawcy,</w:t>
      </w:r>
    </w:p>
    <w:p w14:paraId="339DBCEC" w14:textId="77777777" w:rsidR="00867FB6" w:rsidRPr="001B2F1D" w:rsidRDefault="00867FB6" w:rsidP="00867FB6">
      <w:pPr>
        <w:numPr>
          <w:ilvl w:val="0"/>
          <w:numId w:val="6"/>
        </w:numPr>
        <w:tabs>
          <w:tab w:val="left" w:pos="709"/>
        </w:tabs>
        <w:ind w:left="709" w:right="-141" w:hanging="283"/>
        <w:jc w:val="both"/>
        <w:rPr>
          <w:bCs/>
        </w:rPr>
      </w:pPr>
      <w:r w:rsidRPr="001B2F1D">
        <w:rPr>
          <w:bCs/>
        </w:rPr>
        <w:t>zajęcia majątku Wykonawcy,</w:t>
      </w:r>
    </w:p>
    <w:p w14:paraId="456578C9" w14:textId="77777777" w:rsidR="00867FB6" w:rsidRPr="001B2F1D" w:rsidRDefault="00867FB6" w:rsidP="00867FB6">
      <w:pPr>
        <w:numPr>
          <w:ilvl w:val="0"/>
          <w:numId w:val="6"/>
        </w:numPr>
        <w:tabs>
          <w:tab w:val="left" w:pos="709"/>
        </w:tabs>
        <w:ind w:left="709" w:right="-141" w:hanging="283"/>
        <w:jc w:val="both"/>
        <w:rPr>
          <w:bCs/>
        </w:rPr>
      </w:pPr>
      <w:r w:rsidRPr="001B2F1D">
        <w:rPr>
          <w:bCs/>
        </w:rPr>
        <w:t>niewywiązywania się przez Wykonawcę z realizacji przedmiotu umowy, pomimo wezwania Zamawiającego złożonego na piśmie i wyznaczenia mu dodatkowego terminu,</w:t>
      </w:r>
    </w:p>
    <w:p w14:paraId="60D782B2" w14:textId="77777777" w:rsidR="00867FB6" w:rsidRPr="001B2F1D" w:rsidRDefault="00867FB6" w:rsidP="00867FB6">
      <w:pPr>
        <w:numPr>
          <w:ilvl w:val="0"/>
          <w:numId w:val="6"/>
        </w:numPr>
        <w:tabs>
          <w:tab w:val="left" w:pos="709"/>
        </w:tabs>
        <w:ind w:left="709" w:right="-141" w:hanging="283"/>
        <w:jc w:val="both"/>
        <w:rPr>
          <w:bCs/>
        </w:rPr>
      </w:pPr>
      <w:r w:rsidRPr="001B2F1D">
        <w:t>w wypadku rażącego naruszenia przez Wykonawcę któregokolwiek z jej postanowień,</w:t>
      </w:r>
      <w:r w:rsidRPr="001B2F1D">
        <w:br/>
        <w:t>w szczególności dotyczących należytego wykonywania obowiązków umownych lub w wypadku podania przez Wykonawcę nieprawdziwych danych w zakresie posiadanych kwalifikacji zawodowych.</w:t>
      </w:r>
    </w:p>
    <w:p w14:paraId="46BDD209" w14:textId="77777777" w:rsidR="00867FB6" w:rsidRPr="001B2F1D" w:rsidRDefault="00867FB6" w:rsidP="00867FB6">
      <w:pPr>
        <w:numPr>
          <w:ilvl w:val="0"/>
          <w:numId w:val="8"/>
        </w:numPr>
        <w:tabs>
          <w:tab w:val="num" w:pos="426"/>
          <w:tab w:val="num" w:pos="709"/>
        </w:tabs>
        <w:ind w:left="426" w:right="-141" w:hanging="284"/>
        <w:jc w:val="both"/>
        <w:rPr>
          <w:rFonts w:eastAsiaTheme="minorEastAsia"/>
          <w:bCs/>
        </w:rPr>
      </w:pPr>
      <w:r w:rsidRPr="001B2F1D">
        <w:rPr>
          <w:rFonts w:eastAsiaTheme="minorEastAsia"/>
          <w:bCs/>
        </w:rPr>
        <w:t>Wykonawcy przysługuje prawo odstąpienia od umowy, jeżeli Zamawiający nie wywiązuje się z obowiązku zapłaty faktury mimo dodatkowego wezwania, w terminie jednego miesiąca od upływu terminu zapłaty rachunku, określonego w niniejszej umowie.</w:t>
      </w:r>
    </w:p>
    <w:p w14:paraId="7B2F8845" w14:textId="77777777" w:rsidR="00867FB6" w:rsidRPr="001B2F1D" w:rsidRDefault="00867FB6" w:rsidP="00867FB6">
      <w:pPr>
        <w:numPr>
          <w:ilvl w:val="0"/>
          <w:numId w:val="8"/>
        </w:numPr>
        <w:ind w:right="-141" w:hanging="218"/>
        <w:jc w:val="both"/>
        <w:rPr>
          <w:rFonts w:eastAsiaTheme="minorEastAsia"/>
          <w:bCs/>
        </w:rPr>
      </w:pPr>
      <w:r w:rsidRPr="001B2F1D">
        <w:rPr>
          <w:rFonts w:eastAsiaTheme="minorEastAsia"/>
          <w:bCs/>
        </w:rPr>
        <w:t>W przypadku odstąpienia od umowy przez Zamawiającego z przyczyn leżących po stronie Wykonawcy, Zamawiający ma prawo naliczyć Wykonawcy karę umowną w wysokości 10 % całkowitej ceny brutto przedmiotu umowy, o którym mowa w § 6 ust. 1 umowy.</w:t>
      </w:r>
    </w:p>
    <w:p w14:paraId="698BB992" w14:textId="77777777" w:rsidR="00867FB6" w:rsidRPr="001B2F1D" w:rsidRDefault="00867FB6" w:rsidP="00867FB6">
      <w:pPr>
        <w:numPr>
          <w:ilvl w:val="0"/>
          <w:numId w:val="8"/>
        </w:numPr>
        <w:ind w:right="-141" w:hanging="218"/>
        <w:jc w:val="both"/>
        <w:rPr>
          <w:bCs/>
        </w:rPr>
      </w:pPr>
      <w:r w:rsidRPr="001B2F1D">
        <w:rPr>
          <w:rFonts w:eastAsiaTheme="minorEastAsia"/>
          <w:bCs/>
        </w:rPr>
        <w:t xml:space="preserve">Oświadczenie o odstąpieniu wymaga zachowania formy pisemnej pod rygorem nieważności. Pomimo odstąpienia od umowy, pozostają w mocy zobowiązania Stron z tytułu kar umownych i prawa żądania odszkodowania za nienależyte wykonanie umowy </w:t>
      </w:r>
      <w:r w:rsidRPr="001B2F1D">
        <w:rPr>
          <w:bCs/>
        </w:rPr>
        <w:t>a także inne prawa i zobowiązania jeśli wynika to z ich właściwości.</w:t>
      </w:r>
    </w:p>
    <w:p w14:paraId="305B15A5" w14:textId="77777777" w:rsidR="00867FB6" w:rsidRPr="001B2F1D" w:rsidRDefault="00867FB6" w:rsidP="00867FB6">
      <w:pPr>
        <w:numPr>
          <w:ilvl w:val="0"/>
          <w:numId w:val="8"/>
        </w:numPr>
        <w:ind w:right="-141" w:hanging="218"/>
        <w:jc w:val="both"/>
        <w:rPr>
          <w:bCs/>
        </w:rPr>
      </w:pPr>
      <w:r w:rsidRPr="001B2F1D">
        <w:rPr>
          <w:rFonts w:eastAsiaTheme="minorEastAsia"/>
          <w:bCs/>
        </w:rPr>
        <w:t>Wykonawca wyraża zgodę na potrącenie kar umownych z przysługującego mu wynagrodzenia.</w:t>
      </w:r>
    </w:p>
    <w:p w14:paraId="315A1B3B" w14:textId="77777777" w:rsidR="00867FB6" w:rsidRPr="001B2F1D" w:rsidRDefault="00867FB6" w:rsidP="00867FB6">
      <w:pPr>
        <w:numPr>
          <w:ilvl w:val="0"/>
          <w:numId w:val="8"/>
        </w:numPr>
        <w:ind w:right="-141" w:hanging="218"/>
        <w:jc w:val="both"/>
        <w:rPr>
          <w:bCs/>
        </w:rPr>
      </w:pPr>
      <w:r w:rsidRPr="001B2F1D">
        <w:rPr>
          <w:rFonts w:eastAsiaTheme="minorEastAsia"/>
        </w:rPr>
        <w:t xml:space="preserve">W przypadku odstąpienia od umowy przez którąkolwiek ze Stron, Wykonawcy nie przysługują żadne inne roszczenia, poza prawem do wynagrodzenia wyłącznie za przedmiot umowy zrealizowany do dnia odstąpienia od umowy. </w:t>
      </w:r>
    </w:p>
    <w:p w14:paraId="68D37A6D" w14:textId="77777777" w:rsidR="00867FB6" w:rsidRPr="001B2F1D" w:rsidRDefault="00867FB6" w:rsidP="00867FB6">
      <w:pPr>
        <w:ind w:left="360" w:right="-141"/>
        <w:jc w:val="both"/>
        <w:rPr>
          <w:bCs/>
        </w:rPr>
      </w:pPr>
    </w:p>
    <w:p w14:paraId="140C9931" w14:textId="77777777" w:rsidR="00867FB6" w:rsidRPr="001B2F1D" w:rsidRDefault="00867FB6" w:rsidP="00867FB6">
      <w:pPr>
        <w:tabs>
          <w:tab w:val="left" w:pos="0"/>
        </w:tabs>
        <w:spacing w:after="60"/>
        <w:ind w:right="-2"/>
        <w:jc w:val="center"/>
        <w:rPr>
          <w:b/>
          <w:bCs/>
        </w:rPr>
      </w:pPr>
      <w:r w:rsidRPr="001B2F1D">
        <w:rPr>
          <w:b/>
          <w:bCs/>
        </w:rPr>
        <w:lastRenderedPageBreak/>
        <w:t xml:space="preserve">§ 12. </w:t>
      </w:r>
      <w:r w:rsidRPr="001B2F1D">
        <w:rPr>
          <w:b/>
        </w:rPr>
        <w:t>Podwykonawcy (jeżeli dotyczy)</w:t>
      </w:r>
    </w:p>
    <w:p w14:paraId="425DAE5D" w14:textId="77777777" w:rsidR="00867FB6" w:rsidRPr="001B2F1D" w:rsidRDefault="00867FB6" w:rsidP="00867FB6">
      <w:pPr>
        <w:numPr>
          <w:ilvl w:val="0"/>
          <w:numId w:val="19"/>
        </w:numPr>
        <w:spacing w:after="60"/>
        <w:ind w:left="426" w:right="-141" w:hanging="426"/>
        <w:contextualSpacing/>
        <w:jc w:val="both"/>
        <w:rPr>
          <w:bCs/>
        </w:rPr>
      </w:pPr>
      <w:r w:rsidRPr="001B2F1D">
        <w:t xml:space="preserve">Wykonawca oświadcza, że następujące części przedmiotu umowy: </w:t>
      </w:r>
      <w:r w:rsidRPr="001B2F1D">
        <w:rPr>
          <w:bCs/>
        </w:rPr>
        <w:t xml:space="preserve">…………………………… </w:t>
      </w:r>
      <w:r w:rsidRPr="001B2F1D">
        <w:t>powierza podwykonawcy …………………………………………………………………………</w:t>
      </w:r>
    </w:p>
    <w:p w14:paraId="1EF6FD27" w14:textId="77777777" w:rsidR="00867FB6" w:rsidRPr="001B2F1D" w:rsidRDefault="00867FB6" w:rsidP="00867FB6">
      <w:pPr>
        <w:numPr>
          <w:ilvl w:val="0"/>
          <w:numId w:val="19"/>
        </w:numPr>
        <w:spacing w:after="60"/>
        <w:ind w:left="426" w:right="-141" w:hanging="426"/>
        <w:contextualSpacing/>
        <w:jc w:val="both"/>
      </w:pPr>
      <w:r w:rsidRPr="001B2F1D">
        <w:t>Jeżeli zmiana albo rezygnacja z podwykonawcy dotyczy podmiotu, na którego zasoby Wykonawca powoływał się, na zasadach określonych w art. 118 ust. 1 Pzp,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 Jeżeli zdolności techniczne lub zawodowe podwykonawcy, na którego zasoby Wykonawca powoływał się w celu wykazania spełniania warunków udziału w postępowaniu, nie potwierdzają spełniania przez Wykonawcę warunków udziału w postępowaniu lub zachodzą wobec tego podmiotu podstawy wykluczenia, Zamawiający może żądać, aby Wykonawca w terminie określonym przez Zamawiającego zastąpił ten podmiot innym podmiotem lub podmiotami albo wykazał, że samodzielnie spełnia warunki udziału w postępowaniu.</w:t>
      </w:r>
    </w:p>
    <w:p w14:paraId="045A9312" w14:textId="77777777" w:rsidR="00867FB6" w:rsidRPr="001B2F1D" w:rsidRDefault="00867FB6" w:rsidP="00867FB6">
      <w:pPr>
        <w:numPr>
          <w:ilvl w:val="0"/>
          <w:numId w:val="19"/>
        </w:numPr>
        <w:spacing w:after="60"/>
        <w:ind w:left="425" w:right="-142" w:hanging="425"/>
        <w:contextualSpacing/>
        <w:jc w:val="both"/>
      </w:pPr>
      <w:r w:rsidRPr="001B2F1D">
        <w:t xml:space="preserve">Powierzenie wykonania części zamówienia podwykonawcom nie zwalnia Wykonawcy z odpowiedzialności za należyte wykonanie tego zamówienia. </w:t>
      </w:r>
    </w:p>
    <w:p w14:paraId="21C8BB1C" w14:textId="77777777" w:rsidR="00867FB6" w:rsidRPr="001B2F1D" w:rsidRDefault="00867FB6" w:rsidP="00867FB6">
      <w:pPr>
        <w:tabs>
          <w:tab w:val="num" w:pos="426"/>
        </w:tabs>
        <w:ind w:right="-141"/>
        <w:jc w:val="both"/>
        <w:rPr>
          <w:rFonts w:eastAsiaTheme="minorEastAsia"/>
          <w:bCs/>
        </w:rPr>
      </w:pPr>
    </w:p>
    <w:p w14:paraId="2CBEE309" w14:textId="77777777" w:rsidR="00867FB6" w:rsidRPr="001B2F1D" w:rsidRDefault="00867FB6" w:rsidP="00867FB6">
      <w:pPr>
        <w:ind w:right="-141"/>
        <w:jc w:val="center"/>
        <w:rPr>
          <w:b/>
          <w:noProof/>
        </w:rPr>
      </w:pPr>
      <w:r w:rsidRPr="001B2F1D">
        <w:rPr>
          <w:b/>
          <w:noProof/>
        </w:rPr>
        <w:t>§ 13. Zmiany umowy:</w:t>
      </w:r>
    </w:p>
    <w:p w14:paraId="32189D26" w14:textId="77777777" w:rsidR="00867FB6" w:rsidRPr="001B2F1D" w:rsidRDefault="00867FB6" w:rsidP="00867FB6">
      <w:pPr>
        <w:numPr>
          <w:ilvl w:val="0"/>
          <w:numId w:val="4"/>
        </w:numPr>
        <w:spacing w:after="60"/>
        <w:ind w:left="426" w:right="-141" w:hanging="426"/>
        <w:jc w:val="both"/>
      </w:pPr>
      <w:r w:rsidRPr="001B2F1D">
        <w:t>Wszelkie zmiany umowy, wymagają zgody Stron i zachowania formy pisemnego aneksu do umowy, pod rygorem nieważności.</w:t>
      </w:r>
    </w:p>
    <w:p w14:paraId="75517C37" w14:textId="77777777" w:rsidR="00867FB6" w:rsidRPr="001B2F1D" w:rsidRDefault="00867FB6" w:rsidP="00867FB6">
      <w:pPr>
        <w:numPr>
          <w:ilvl w:val="0"/>
          <w:numId w:val="4"/>
        </w:numPr>
        <w:spacing w:after="60"/>
        <w:ind w:left="426" w:right="44" w:hanging="426"/>
        <w:jc w:val="both"/>
      </w:pPr>
      <w:r w:rsidRPr="001B2F1D">
        <w:t xml:space="preserve">Istotna zmiana zawartej umowy, określona w art. 454 ust. 2 Pzp, nie jest dopuszczalna. </w:t>
      </w:r>
    </w:p>
    <w:p w14:paraId="521739C6" w14:textId="77777777" w:rsidR="00867FB6" w:rsidRPr="001B2F1D" w:rsidRDefault="00867FB6" w:rsidP="00867FB6">
      <w:pPr>
        <w:numPr>
          <w:ilvl w:val="0"/>
          <w:numId w:val="4"/>
        </w:numPr>
        <w:spacing w:after="60"/>
        <w:ind w:left="426" w:right="44" w:hanging="426"/>
        <w:jc w:val="both"/>
      </w:pPr>
      <w:r w:rsidRPr="001B2F1D">
        <w:t>Dopuszczalna jest zmiana umowy:</w:t>
      </w:r>
    </w:p>
    <w:p w14:paraId="60103B11" w14:textId="77777777" w:rsidR="00867FB6" w:rsidRPr="001B2F1D" w:rsidRDefault="00867FB6" w:rsidP="00867FB6">
      <w:pPr>
        <w:numPr>
          <w:ilvl w:val="0"/>
          <w:numId w:val="7"/>
        </w:numPr>
        <w:spacing w:after="60"/>
        <w:ind w:left="993" w:right="44" w:hanging="284"/>
        <w:contextualSpacing/>
        <w:jc w:val="both"/>
      </w:pPr>
      <w:r w:rsidRPr="001B2F1D">
        <w:t xml:space="preserve">w przypadkach, o których mowa w art. 455 ust. 1 pkt 2-4 i ust. 2 Pzp, albo </w:t>
      </w:r>
    </w:p>
    <w:p w14:paraId="69B6E8B8" w14:textId="77777777" w:rsidR="00867FB6" w:rsidRPr="001B2F1D" w:rsidRDefault="00867FB6" w:rsidP="00867FB6">
      <w:pPr>
        <w:numPr>
          <w:ilvl w:val="0"/>
          <w:numId w:val="7"/>
        </w:numPr>
        <w:spacing w:after="60"/>
        <w:ind w:left="993" w:right="44" w:hanging="284"/>
        <w:contextualSpacing/>
        <w:jc w:val="both"/>
      </w:pPr>
      <w:r w:rsidRPr="001B2F1D">
        <w:t>na warunkach określonych w art. 455 ust. 1 pkt 1 Pzp, gdy zachodzi jedna z wymienionych poniżej okoliczności:</w:t>
      </w:r>
    </w:p>
    <w:p w14:paraId="290ACA1D" w14:textId="77777777" w:rsidR="00867FB6" w:rsidRPr="001B2F1D" w:rsidRDefault="00867FB6" w:rsidP="00867FB6">
      <w:pPr>
        <w:numPr>
          <w:ilvl w:val="0"/>
          <w:numId w:val="20"/>
        </w:numPr>
        <w:suppressAutoHyphens/>
        <w:spacing w:after="60"/>
        <w:ind w:left="1418" w:right="-141" w:hanging="425"/>
        <w:contextualSpacing/>
        <w:jc w:val="both"/>
      </w:pPr>
      <w:r w:rsidRPr="001B2F1D">
        <w:t>zmiana stawki podatku VAT w toku wykonywania umowy – do ceny netto zostanie doliczony podatek VAT w wysokości obowiązującej w dniu wystawienia faktury;</w:t>
      </w:r>
    </w:p>
    <w:p w14:paraId="1DF88A43" w14:textId="77777777" w:rsidR="00867FB6" w:rsidRPr="001B2F1D" w:rsidRDefault="00867FB6" w:rsidP="00867FB6">
      <w:pPr>
        <w:numPr>
          <w:ilvl w:val="0"/>
          <w:numId w:val="20"/>
        </w:numPr>
        <w:suppressAutoHyphens/>
        <w:spacing w:after="60"/>
        <w:ind w:left="1418" w:right="-141" w:hanging="425"/>
        <w:contextualSpacing/>
        <w:jc w:val="both"/>
      </w:pPr>
      <w:r w:rsidRPr="001B2F1D">
        <w:t>wejście w życie innych, niż wymienione w lit. a, regulacji prawnych po dacie zawarcia umowy, wywołujących potrzebę jej zmiany;</w:t>
      </w:r>
    </w:p>
    <w:p w14:paraId="62DCEA01" w14:textId="77777777" w:rsidR="00867FB6" w:rsidRPr="001B2F1D" w:rsidRDefault="00867FB6" w:rsidP="00867FB6">
      <w:pPr>
        <w:numPr>
          <w:ilvl w:val="0"/>
          <w:numId w:val="20"/>
        </w:numPr>
        <w:suppressAutoHyphens/>
        <w:spacing w:after="60"/>
        <w:ind w:left="1418" w:right="-141" w:hanging="425"/>
        <w:contextualSpacing/>
        <w:jc w:val="both"/>
      </w:pPr>
      <w:r w:rsidRPr="001B2F1D">
        <w:rPr>
          <w:bCs/>
        </w:rPr>
        <w:t>wystąpienie okoliczności, za które Wykonawca nie ponosi odpowiedzialności, skutkujących niemożnością dotrzymania przez niego terminu realizacji, określonego w umowie. Wówczas termin ten może ulec przedłużeniu, nie więcej jednak niż o czas trwania tych okoliczności;</w:t>
      </w:r>
    </w:p>
    <w:p w14:paraId="500A1502" w14:textId="77777777" w:rsidR="00867FB6" w:rsidRPr="001B2F1D" w:rsidRDefault="00867FB6" w:rsidP="00867FB6">
      <w:pPr>
        <w:numPr>
          <w:ilvl w:val="0"/>
          <w:numId w:val="20"/>
        </w:numPr>
        <w:suppressAutoHyphens/>
        <w:spacing w:after="60"/>
        <w:ind w:left="1418" w:right="-141" w:hanging="425"/>
        <w:contextualSpacing/>
        <w:jc w:val="both"/>
      </w:pPr>
      <w:r w:rsidRPr="001B2F1D">
        <w:t xml:space="preserve">zmiana projektanta wskazanego w ofercie Wykonawcy i niniejszej umowie. Zamawiający dopuszcza zmianę projektanta pod warunkiem, że Wykonawca wykaże, że proponowany inny projektant posiada wymagane w SWZ uprawnienia oraz doświadczenie zawodowe co najmniej odpowiadające ilości punktów uzyskanych przez ofertę Wykonawcy za zmienianego projektanta w kryterium oceny ofert dotyczącym doświadczenia zawodowego projektanta danej branży. </w:t>
      </w:r>
    </w:p>
    <w:p w14:paraId="2DD4D61A" w14:textId="77777777" w:rsidR="00867FB6" w:rsidRPr="001B2F1D" w:rsidRDefault="00867FB6" w:rsidP="00867FB6">
      <w:pPr>
        <w:numPr>
          <w:ilvl w:val="0"/>
          <w:numId w:val="20"/>
        </w:numPr>
        <w:suppressAutoHyphens/>
        <w:spacing w:after="60"/>
        <w:ind w:left="1418" w:right="-141" w:hanging="425"/>
        <w:contextualSpacing/>
        <w:jc w:val="both"/>
      </w:pPr>
      <w:r w:rsidRPr="001B2F1D">
        <w:t>wystąpienie konieczności wprowadzenia zmian doprecyzowujących treść umowy, jeżeli potrzeba ich wprowadzenia wynika z rozbieżności lub niejasności w umowie, których nie można usunąć w inny sposób, a zmiana będzie umożliwiać usunięcie rozbieżności i doprecyzowanie umowy w celu jednoznacznej interpretacji jej zapisów;</w:t>
      </w:r>
    </w:p>
    <w:p w14:paraId="59267E42" w14:textId="77777777" w:rsidR="00867FB6" w:rsidRPr="001B2F1D" w:rsidRDefault="00867FB6" w:rsidP="00867FB6">
      <w:pPr>
        <w:ind w:right="-141"/>
        <w:jc w:val="center"/>
        <w:rPr>
          <w:b/>
          <w:noProof/>
        </w:rPr>
      </w:pPr>
    </w:p>
    <w:p w14:paraId="34C68983" w14:textId="77777777" w:rsidR="00867FB6" w:rsidRPr="001B2F1D" w:rsidRDefault="00867FB6" w:rsidP="00867FB6">
      <w:pPr>
        <w:ind w:right="-141"/>
        <w:jc w:val="center"/>
        <w:rPr>
          <w:b/>
          <w:noProof/>
        </w:rPr>
      </w:pPr>
      <w:r w:rsidRPr="001B2F1D">
        <w:rPr>
          <w:b/>
          <w:noProof/>
        </w:rPr>
        <w:t>§ 14. Postanowienia końcowe:</w:t>
      </w:r>
    </w:p>
    <w:p w14:paraId="3F9630C5" w14:textId="77777777" w:rsidR="00867FB6" w:rsidRPr="001B2F1D" w:rsidRDefault="00867FB6" w:rsidP="00867FB6">
      <w:pPr>
        <w:numPr>
          <w:ilvl w:val="0"/>
          <w:numId w:val="3"/>
        </w:numPr>
        <w:tabs>
          <w:tab w:val="num" w:pos="426"/>
          <w:tab w:val="num" w:pos="2183"/>
        </w:tabs>
        <w:ind w:left="426" w:right="-141" w:hanging="426"/>
        <w:jc w:val="both"/>
      </w:pPr>
      <w:r w:rsidRPr="001B2F1D">
        <w:lastRenderedPageBreak/>
        <w:t>W sprawach nieuregulowanych umową stosuje się przepisy kodeksu cywilnego i inne obowiązujące przepisy prawa.</w:t>
      </w:r>
    </w:p>
    <w:p w14:paraId="7FD9C8A9" w14:textId="77777777" w:rsidR="00867FB6" w:rsidRPr="001B2F1D" w:rsidRDefault="00867FB6" w:rsidP="00867FB6">
      <w:pPr>
        <w:numPr>
          <w:ilvl w:val="0"/>
          <w:numId w:val="3"/>
        </w:numPr>
        <w:tabs>
          <w:tab w:val="num" w:pos="426"/>
          <w:tab w:val="num" w:pos="2183"/>
        </w:tabs>
        <w:ind w:left="426" w:right="-141" w:hanging="426"/>
        <w:jc w:val="both"/>
      </w:pPr>
      <w:r w:rsidRPr="001B2F1D">
        <w:t>Spory powstałe przy wykonywaniu niniejszej umowy, nierozwiązane polubownie przez Strony, będą rozstrzygane przez Sąd powszechny właściwy miejscowo dla Zamawiającego.</w:t>
      </w:r>
    </w:p>
    <w:p w14:paraId="60F3E617" w14:textId="77777777" w:rsidR="00867FB6" w:rsidRPr="001B2F1D" w:rsidRDefault="00867FB6" w:rsidP="00867FB6">
      <w:pPr>
        <w:numPr>
          <w:ilvl w:val="0"/>
          <w:numId w:val="3"/>
        </w:numPr>
        <w:tabs>
          <w:tab w:val="num" w:pos="426"/>
          <w:tab w:val="num" w:pos="2183"/>
        </w:tabs>
        <w:ind w:left="426" w:right="-141" w:hanging="426"/>
      </w:pPr>
      <w:r w:rsidRPr="001B2F1D">
        <w:t>Do współpracy i kontaktów w ramach wykonania niniejszej umowy upoważnieni są:</w:t>
      </w:r>
    </w:p>
    <w:p w14:paraId="07CEF360" w14:textId="77777777" w:rsidR="00867FB6" w:rsidRPr="001B2F1D" w:rsidRDefault="00867FB6" w:rsidP="00867FB6">
      <w:pPr>
        <w:spacing w:after="60"/>
        <w:ind w:left="720" w:right="44"/>
        <w:contextualSpacing/>
        <w:jc w:val="both"/>
      </w:pPr>
      <w:r w:rsidRPr="001B2F1D">
        <w:t>- ze strony Zamawiającego:……………, tel. ……………….., mail: ……………………,</w:t>
      </w:r>
    </w:p>
    <w:p w14:paraId="295B5662" w14:textId="77777777" w:rsidR="00867FB6" w:rsidRPr="001B2F1D" w:rsidRDefault="00867FB6" w:rsidP="00867FB6">
      <w:pPr>
        <w:spacing w:after="60"/>
        <w:ind w:left="720" w:right="44"/>
        <w:contextualSpacing/>
        <w:jc w:val="both"/>
      </w:pPr>
      <w:r w:rsidRPr="001B2F1D">
        <w:t xml:space="preserve">- ze strony Wykonawcy: ………………..., tel. ……………….., mail: …………………, </w:t>
      </w:r>
    </w:p>
    <w:p w14:paraId="300DC365" w14:textId="77777777" w:rsidR="00867FB6" w:rsidRPr="001B2F1D" w:rsidRDefault="00867FB6" w:rsidP="00867FB6">
      <w:pPr>
        <w:numPr>
          <w:ilvl w:val="0"/>
          <w:numId w:val="3"/>
        </w:numPr>
        <w:tabs>
          <w:tab w:val="num" w:pos="426"/>
          <w:tab w:val="num" w:pos="2183"/>
        </w:tabs>
        <w:ind w:left="426" w:right="-141" w:hanging="426"/>
        <w:jc w:val="both"/>
      </w:pPr>
      <w:r w:rsidRPr="001B2F1D">
        <w:t>Umowę sporządzono w dwóch jednobrzmiących egzemplarzach, jeden dla Zamawiającego, jeden dla Wykonawcy.</w:t>
      </w:r>
    </w:p>
    <w:p w14:paraId="1B0DD2B5" w14:textId="77777777" w:rsidR="00867FB6" w:rsidRPr="001B2F1D" w:rsidRDefault="00867FB6" w:rsidP="00867FB6">
      <w:pPr>
        <w:tabs>
          <w:tab w:val="num" w:pos="2183"/>
        </w:tabs>
        <w:ind w:left="426" w:right="-141"/>
        <w:jc w:val="both"/>
      </w:pPr>
    </w:p>
    <w:p w14:paraId="7C593B7F" w14:textId="77777777" w:rsidR="00867FB6" w:rsidRPr="001B2F1D" w:rsidRDefault="00867FB6" w:rsidP="00867FB6">
      <w:pPr>
        <w:numPr>
          <w:ilvl w:val="0"/>
          <w:numId w:val="3"/>
        </w:numPr>
        <w:tabs>
          <w:tab w:val="num" w:pos="426"/>
          <w:tab w:val="num" w:pos="2183"/>
        </w:tabs>
        <w:ind w:left="426" w:right="-141" w:hanging="426"/>
        <w:jc w:val="both"/>
      </w:pPr>
      <w:r w:rsidRPr="001B2F1D">
        <w:t>Załącznikami do niniejszej umowy, stanowiącymi jej integralną część, są:</w:t>
      </w:r>
    </w:p>
    <w:p w14:paraId="064C7DDD" w14:textId="77777777" w:rsidR="00867FB6" w:rsidRPr="001B2F1D" w:rsidRDefault="00867FB6" w:rsidP="00867FB6">
      <w:pPr>
        <w:ind w:left="360" w:right="-141" w:firstLine="66"/>
        <w:jc w:val="both"/>
      </w:pPr>
      <w:r w:rsidRPr="001B2F1D">
        <w:rPr>
          <w:b/>
        </w:rPr>
        <w:t xml:space="preserve">załącznik nr 1 </w:t>
      </w:r>
      <w:r w:rsidRPr="001B2F1D">
        <w:t>- Formularz ofertowy Wykonawcy</w:t>
      </w:r>
    </w:p>
    <w:p w14:paraId="3F852B2D" w14:textId="77777777" w:rsidR="00867FB6" w:rsidRPr="001B2F1D" w:rsidRDefault="00867FB6" w:rsidP="00867FB6">
      <w:pPr>
        <w:ind w:left="360" w:right="-141" w:firstLine="66"/>
        <w:jc w:val="both"/>
      </w:pPr>
      <w:r w:rsidRPr="001B2F1D">
        <w:rPr>
          <w:b/>
        </w:rPr>
        <w:t xml:space="preserve">załącznik nr 2 </w:t>
      </w:r>
      <w:r w:rsidRPr="001B2F1D">
        <w:t>- Opis przedmiotu zamówienia</w:t>
      </w:r>
    </w:p>
    <w:p w14:paraId="72D63769" w14:textId="77777777" w:rsidR="00867FB6" w:rsidRPr="001B2F1D" w:rsidRDefault="00867FB6" w:rsidP="00867FB6">
      <w:pPr>
        <w:ind w:left="426" w:right="-141"/>
        <w:jc w:val="both"/>
      </w:pPr>
      <w:r w:rsidRPr="001B2F1D">
        <w:rPr>
          <w:b/>
        </w:rPr>
        <w:t>załącznik nr 3</w:t>
      </w:r>
      <w:r w:rsidRPr="001B2F1D">
        <w:t xml:space="preserve"> – Kopia aktualnej polisy ubezpieczeniowej OC lub </w:t>
      </w:r>
      <w:r w:rsidRPr="001B2F1D">
        <w:rPr>
          <w:bCs/>
        </w:rPr>
        <w:t>innego dokumentu potwierdzającego, że Wykonawca jest ubezpieczony od odpowiedzialności cywilnej</w:t>
      </w:r>
    </w:p>
    <w:p w14:paraId="1F189DB9" w14:textId="77777777" w:rsidR="00867FB6" w:rsidRDefault="00867FB6" w:rsidP="00867FB6">
      <w:pPr>
        <w:ind w:left="360" w:right="-141" w:firstLine="66"/>
        <w:jc w:val="both"/>
      </w:pPr>
    </w:p>
    <w:p w14:paraId="0E678F50" w14:textId="77777777" w:rsidR="00867FB6" w:rsidRDefault="00867FB6" w:rsidP="00867FB6">
      <w:pPr>
        <w:ind w:left="360" w:right="-141" w:firstLine="66"/>
        <w:jc w:val="both"/>
      </w:pPr>
    </w:p>
    <w:p w14:paraId="35F1A004" w14:textId="77777777" w:rsidR="00867FB6" w:rsidRDefault="00867FB6" w:rsidP="00867FB6">
      <w:pPr>
        <w:ind w:left="360" w:right="-141" w:firstLine="66"/>
        <w:jc w:val="both"/>
      </w:pPr>
    </w:p>
    <w:p w14:paraId="11949CE3" w14:textId="77777777" w:rsidR="00867FB6" w:rsidRDefault="00867FB6" w:rsidP="00867FB6">
      <w:pPr>
        <w:ind w:left="360" w:right="-141" w:firstLine="66"/>
        <w:jc w:val="both"/>
      </w:pPr>
    </w:p>
    <w:p w14:paraId="0D53655E" w14:textId="77777777" w:rsidR="00867FB6" w:rsidRPr="001B2F1D" w:rsidRDefault="00867FB6" w:rsidP="00867FB6">
      <w:pPr>
        <w:ind w:left="360" w:right="-141" w:firstLine="66"/>
        <w:jc w:val="both"/>
      </w:pPr>
    </w:p>
    <w:p w14:paraId="536483C4" w14:textId="77777777" w:rsidR="00867FB6" w:rsidRPr="001B2F1D" w:rsidRDefault="00867FB6" w:rsidP="00867FB6">
      <w:pPr>
        <w:autoSpaceDE w:val="0"/>
        <w:autoSpaceDN w:val="0"/>
        <w:adjustRightInd w:val="0"/>
        <w:ind w:left="786" w:right="-141"/>
        <w:rPr>
          <w:rFonts w:eastAsia="Calibri"/>
          <w:b/>
          <w:lang w:eastAsia="en-US"/>
        </w:rPr>
      </w:pPr>
    </w:p>
    <w:p w14:paraId="521FCE05" w14:textId="77777777" w:rsidR="00867FB6" w:rsidRDefault="00867FB6" w:rsidP="00867FB6">
      <w:pPr>
        <w:autoSpaceDE w:val="0"/>
        <w:autoSpaceDN w:val="0"/>
        <w:adjustRightInd w:val="0"/>
        <w:spacing w:after="60"/>
        <w:ind w:right="44"/>
        <w:rPr>
          <w:rFonts w:eastAsia="Calibri"/>
          <w:b/>
          <w:lang w:eastAsia="en-US"/>
        </w:rPr>
      </w:pPr>
      <w:r w:rsidRPr="001B2F1D">
        <w:rPr>
          <w:rFonts w:eastAsia="Calibri"/>
          <w:b/>
          <w:lang w:eastAsia="en-US"/>
        </w:rPr>
        <w:t xml:space="preserve">WYKONAWCA: </w:t>
      </w:r>
      <w:r w:rsidRPr="001B2F1D">
        <w:rPr>
          <w:rFonts w:eastAsia="Calibri"/>
          <w:b/>
          <w:lang w:eastAsia="en-US"/>
        </w:rPr>
        <w:tab/>
      </w:r>
      <w:r w:rsidRPr="001B2F1D">
        <w:rPr>
          <w:rFonts w:eastAsia="Calibri"/>
          <w:b/>
          <w:lang w:eastAsia="en-US"/>
        </w:rPr>
        <w:tab/>
      </w:r>
      <w:r w:rsidRPr="001B2F1D">
        <w:rPr>
          <w:rFonts w:eastAsia="Calibri"/>
          <w:b/>
          <w:lang w:eastAsia="en-US"/>
        </w:rPr>
        <w:tab/>
      </w:r>
      <w:r w:rsidRPr="001B2F1D">
        <w:rPr>
          <w:rFonts w:eastAsia="Calibri"/>
          <w:b/>
          <w:lang w:eastAsia="en-US"/>
        </w:rPr>
        <w:tab/>
      </w:r>
      <w:r w:rsidRPr="001B2F1D">
        <w:rPr>
          <w:rFonts w:eastAsia="Calibri"/>
          <w:b/>
          <w:lang w:eastAsia="en-US"/>
        </w:rPr>
        <w:tab/>
      </w:r>
      <w:r w:rsidRPr="001B2F1D">
        <w:rPr>
          <w:rFonts w:eastAsia="Calibri"/>
          <w:b/>
          <w:lang w:eastAsia="en-US"/>
        </w:rPr>
        <w:tab/>
      </w:r>
      <w:r w:rsidRPr="001B2F1D">
        <w:rPr>
          <w:rFonts w:eastAsia="Calibri"/>
          <w:b/>
          <w:lang w:eastAsia="en-US"/>
        </w:rPr>
        <w:tab/>
        <w:t xml:space="preserve">  ZAMAWIAJĄCY:</w:t>
      </w:r>
    </w:p>
    <w:p w14:paraId="292F6B29" w14:textId="77777777" w:rsidR="00867FB6" w:rsidRDefault="00867FB6" w:rsidP="00867FB6">
      <w:pPr>
        <w:autoSpaceDE w:val="0"/>
        <w:autoSpaceDN w:val="0"/>
        <w:adjustRightInd w:val="0"/>
        <w:spacing w:after="60"/>
        <w:ind w:right="44"/>
        <w:rPr>
          <w:rFonts w:eastAsia="Calibri"/>
          <w:b/>
          <w:lang w:eastAsia="en-US"/>
        </w:rPr>
      </w:pPr>
    </w:p>
    <w:p w14:paraId="1B2ED977" w14:textId="77777777" w:rsidR="00867FB6" w:rsidRDefault="00867FB6" w:rsidP="00867FB6">
      <w:pPr>
        <w:autoSpaceDE w:val="0"/>
        <w:autoSpaceDN w:val="0"/>
        <w:adjustRightInd w:val="0"/>
        <w:spacing w:after="60"/>
        <w:ind w:right="44"/>
        <w:rPr>
          <w:rFonts w:eastAsia="Calibri"/>
          <w:b/>
          <w:lang w:eastAsia="en-US"/>
        </w:rPr>
      </w:pPr>
    </w:p>
    <w:p w14:paraId="6F596E56" w14:textId="77777777" w:rsidR="00867FB6" w:rsidRDefault="00867FB6" w:rsidP="00867FB6">
      <w:pPr>
        <w:autoSpaceDE w:val="0"/>
        <w:autoSpaceDN w:val="0"/>
        <w:adjustRightInd w:val="0"/>
        <w:spacing w:after="60"/>
        <w:ind w:right="44"/>
        <w:rPr>
          <w:rFonts w:eastAsia="Calibri"/>
          <w:b/>
          <w:lang w:eastAsia="en-US"/>
        </w:rPr>
      </w:pPr>
    </w:p>
    <w:p w14:paraId="54EADDB7" w14:textId="77777777" w:rsidR="00867FB6" w:rsidRDefault="00867FB6" w:rsidP="00867FB6">
      <w:pPr>
        <w:autoSpaceDE w:val="0"/>
        <w:autoSpaceDN w:val="0"/>
        <w:adjustRightInd w:val="0"/>
        <w:spacing w:after="60"/>
        <w:ind w:right="44"/>
        <w:rPr>
          <w:rFonts w:eastAsia="Calibri"/>
          <w:b/>
          <w:lang w:eastAsia="en-US"/>
        </w:rPr>
      </w:pPr>
    </w:p>
    <w:p w14:paraId="0999A5B1" w14:textId="77777777" w:rsidR="009E045D" w:rsidRDefault="009E045D"/>
    <w:sectPr w:rsidR="009E0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DCF3C0t00">
    <w:altName w:val="Times New Roman"/>
    <w:charset w:val="EE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4E96"/>
    <w:multiLevelType w:val="hybridMultilevel"/>
    <w:tmpl w:val="7894484C"/>
    <w:lvl w:ilvl="0" w:tplc="FFFC005C">
      <w:start w:val="1"/>
      <w:numFmt w:val="lowerLetter"/>
      <w:lvlText w:val="%1)"/>
      <w:lvlJc w:val="left"/>
      <w:pPr>
        <w:ind w:left="1713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05F365E0"/>
    <w:multiLevelType w:val="hybridMultilevel"/>
    <w:tmpl w:val="FE9AE68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87335B5"/>
    <w:multiLevelType w:val="hybridMultilevel"/>
    <w:tmpl w:val="A0822C6C"/>
    <w:lvl w:ilvl="0" w:tplc="7E60D072">
      <w:start w:val="1"/>
      <w:numFmt w:val="decimal"/>
      <w:lvlText w:val="%1."/>
      <w:lvlJc w:val="righ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AF7818"/>
    <w:multiLevelType w:val="multilevel"/>
    <w:tmpl w:val="3476208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8242E"/>
    <w:multiLevelType w:val="hybridMultilevel"/>
    <w:tmpl w:val="23363F26"/>
    <w:lvl w:ilvl="0" w:tplc="7E5AA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EF6A42"/>
    <w:multiLevelType w:val="multilevel"/>
    <w:tmpl w:val="77EAD064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14346"/>
    <w:multiLevelType w:val="multilevel"/>
    <w:tmpl w:val="F12A70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7" w15:restartNumberingAfterBreak="0">
    <w:nsid w:val="2CE2259A"/>
    <w:multiLevelType w:val="hybridMultilevel"/>
    <w:tmpl w:val="860ACBEE"/>
    <w:lvl w:ilvl="0" w:tplc="F6D04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</w:rPr>
    </w:lvl>
    <w:lvl w:ilvl="1" w:tplc="C84CB2F2">
      <w:start w:val="3"/>
      <w:numFmt w:val="bullet"/>
      <w:lvlText w:val=""/>
      <w:lvlJc w:val="left"/>
      <w:pPr>
        <w:ind w:left="1440" w:hanging="360"/>
      </w:pPr>
      <w:rPr>
        <w:rFonts w:ascii="Symbol" w:eastAsia="Tahoma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22535"/>
    <w:multiLevelType w:val="hybridMultilevel"/>
    <w:tmpl w:val="DBF838AC"/>
    <w:lvl w:ilvl="0" w:tplc="663434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7C3A21F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2" w:tplc="E79ABDB6">
      <w:start w:val="7"/>
      <w:numFmt w:val="decimal"/>
      <w:lvlText w:val="%3"/>
      <w:lvlJc w:val="left"/>
      <w:pPr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9255A"/>
    <w:multiLevelType w:val="hybridMultilevel"/>
    <w:tmpl w:val="608655A2"/>
    <w:lvl w:ilvl="0" w:tplc="8328F72E">
      <w:start w:val="3"/>
      <w:numFmt w:val="decimal"/>
      <w:lvlText w:val="%1."/>
      <w:lvlJc w:val="righ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C06DA"/>
    <w:multiLevelType w:val="hybridMultilevel"/>
    <w:tmpl w:val="9E72F3D6"/>
    <w:lvl w:ilvl="0" w:tplc="FFFC21B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55F448E"/>
    <w:multiLevelType w:val="hybridMultilevel"/>
    <w:tmpl w:val="575CF4F4"/>
    <w:lvl w:ilvl="0" w:tplc="F14822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C84773"/>
    <w:multiLevelType w:val="hybridMultilevel"/>
    <w:tmpl w:val="77FA3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DE53D7"/>
    <w:multiLevelType w:val="hybridMultilevel"/>
    <w:tmpl w:val="959E5B8A"/>
    <w:lvl w:ilvl="0" w:tplc="A720FB3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E40842"/>
    <w:multiLevelType w:val="hybridMultilevel"/>
    <w:tmpl w:val="FC306C46"/>
    <w:lvl w:ilvl="0" w:tplc="AF82A698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A22099"/>
    <w:multiLevelType w:val="hybridMultilevel"/>
    <w:tmpl w:val="8FC62F0C"/>
    <w:lvl w:ilvl="0" w:tplc="6610F47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D567F4"/>
    <w:multiLevelType w:val="hybridMultilevel"/>
    <w:tmpl w:val="3A067EC4"/>
    <w:lvl w:ilvl="0" w:tplc="B6660A22">
      <w:start w:val="1"/>
      <w:numFmt w:val="decimal"/>
      <w:lvlText w:val="%1)"/>
      <w:lvlJc w:val="right"/>
      <w:pPr>
        <w:ind w:left="436" w:hanging="360"/>
      </w:pPr>
      <w:rPr>
        <w:rFonts w:ascii="Verdana" w:hAnsi="Verdana" w:hint="default"/>
        <w:b w:val="0"/>
        <w:i w:val="0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56E136BD"/>
    <w:multiLevelType w:val="multilevel"/>
    <w:tmpl w:val="37320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59DB606A"/>
    <w:multiLevelType w:val="hybridMultilevel"/>
    <w:tmpl w:val="101A35FA"/>
    <w:lvl w:ilvl="0" w:tplc="0EB0C476">
      <w:start w:val="1"/>
      <w:numFmt w:val="lowerLetter"/>
      <w:lvlText w:val="%1)"/>
      <w:lvlJc w:val="righ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E13334"/>
    <w:multiLevelType w:val="hybridMultilevel"/>
    <w:tmpl w:val="65B0770E"/>
    <w:lvl w:ilvl="0" w:tplc="F774A4C2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B1A15C4"/>
    <w:multiLevelType w:val="hybridMultilevel"/>
    <w:tmpl w:val="71C89872"/>
    <w:lvl w:ilvl="0" w:tplc="6B262D62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2D2454"/>
    <w:multiLevelType w:val="hybridMultilevel"/>
    <w:tmpl w:val="ABFED49C"/>
    <w:lvl w:ilvl="0" w:tplc="25D82CEE">
      <w:start w:val="1"/>
      <w:numFmt w:val="decimal"/>
      <w:lvlText w:val="%1)"/>
      <w:lvlJc w:val="righ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91A35"/>
    <w:multiLevelType w:val="hybridMultilevel"/>
    <w:tmpl w:val="4686F4B4"/>
    <w:lvl w:ilvl="0" w:tplc="37C606E6">
      <w:start w:val="3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4"/>
  </w:num>
  <w:num w:numId="4">
    <w:abstractNumId w:val="3"/>
  </w:num>
  <w:num w:numId="5">
    <w:abstractNumId w:val="7"/>
  </w:num>
  <w:num w:numId="6">
    <w:abstractNumId w:val="10"/>
  </w:num>
  <w:num w:numId="7">
    <w:abstractNumId w:val="21"/>
  </w:num>
  <w:num w:numId="8">
    <w:abstractNumId w:val="20"/>
  </w:num>
  <w:num w:numId="9">
    <w:abstractNumId w:val="2"/>
  </w:num>
  <w:num w:numId="10">
    <w:abstractNumId w:val="6"/>
  </w:num>
  <w:num w:numId="11">
    <w:abstractNumId w:val="18"/>
  </w:num>
  <w:num w:numId="12">
    <w:abstractNumId w:val="22"/>
  </w:num>
  <w:num w:numId="13">
    <w:abstractNumId w:val="15"/>
  </w:num>
  <w:num w:numId="14">
    <w:abstractNumId w:val="5"/>
  </w:num>
  <w:num w:numId="15">
    <w:abstractNumId w:val="16"/>
  </w:num>
  <w:num w:numId="16">
    <w:abstractNumId w:val="9"/>
  </w:num>
  <w:num w:numId="17">
    <w:abstractNumId w:val="13"/>
  </w:num>
  <w:num w:numId="18">
    <w:abstractNumId w:val="14"/>
  </w:num>
  <w:num w:numId="19">
    <w:abstractNumId w:val="11"/>
  </w:num>
  <w:num w:numId="20">
    <w:abstractNumId w:val="0"/>
  </w:num>
  <w:num w:numId="21">
    <w:abstractNumId w:val="17"/>
  </w:num>
  <w:num w:numId="22">
    <w:abstractNumId w:val="1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0BA"/>
    <w:rsid w:val="001B5765"/>
    <w:rsid w:val="001D0365"/>
    <w:rsid w:val="002E1537"/>
    <w:rsid w:val="003E00EA"/>
    <w:rsid w:val="00667389"/>
    <w:rsid w:val="006A3EC3"/>
    <w:rsid w:val="007560BA"/>
    <w:rsid w:val="007A625E"/>
    <w:rsid w:val="00855FD7"/>
    <w:rsid w:val="00867FB6"/>
    <w:rsid w:val="009E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0EA83"/>
  <w15:chartTrackingRefBased/>
  <w15:docId w15:val="{966A3A3F-09E8-4354-9F06-D8626460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7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ag 1,Wypunktowanie,CW_Lista,L1,Numerowanie,List Paragraph,Akapit z listą5,normalny tekst,Obiekt,BulletC,Akapit z listą31,NOWY,Akapit z listą32,Akapit z listą BS,sw tekst,List Paragraph1,Asia 2  Akapit z listą"/>
    <w:basedOn w:val="Normalny"/>
    <w:link w:val="AkapitzlistZnak"/>
    <w:uiPriority w:val="99"/>
    <w:qFormat/>
    <w:rsid w:val="00867FB6"/>
    <w:pPr>
      <w:ind w:left="720"/>
      <w:contextualSpacing/>
    </w:pPr>
  </w:style>
  <w:style w:type="character" w:customStyle="1" w:styleId="AkapitzlistZnak">
    <w:name w:val="Akapit z listą Znak"/>
    <w:aliases w:val="wypunktowanie Znak,Nag 1 Znak,Wypunktowanie Znak,CW_Lista Znak,L1 Znak,Numerowanie Znak,List Paragraph Znak,Akapit z listą5 Znak,normalny tekst Znak,Obiekt Znak,BulletC Znak,Akapit z listą31 Znak,NOWY Znak,Akapit z listą32 Znak"/>
    <w:basedOn w:val="Domylnaczcionkaakapitu"/>
    <w:link w:val="Akapitzlist"/>
    <w:uiPriority w:val="99"/>
    <w:qFormat/>
    <w:rsid w:val="00867FB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12</Pages>
  <Words>5088</Words>
  <Characters>30533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 Kozubek</cp:lastModifiedBy>
  <cp:revision>5</cp:revision>
  <cp:lastPrinted>2021-11-04T13:30:00Z</cp:lastPrinted>
  <dcterms:created xsi:type="dcterms:W3CDTF">2021-11-04T13:46:00Z</dcterms:created>
  <dcterms:modified xsi:type="dcterms:W3CDTF">2021-11-10T11:55:00Z</dcterms:modified>
</cp:coreProperties>
</file>