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BD9A0" w14:textId="63CEFF53" w:rsidR="003A2D12" w:rsidRDefault="003A2D12" w:rsidP="003A2D12">
      <w:pPr>
        <w:pStyle w:val="Bezodstpw"/>
        <w:jc w:val="both"/>
        <w:rPr>
          <w:rFonts w:ascii="Verdana" w:hAnsi="Verdana"/>
          <w:sz w:val="20"/>
          <w:szCs w:val="20"/>
        </w:rPr>
      </w:pPr>
      <w:r>
        <w:rPr>
          <w:rFonts w:ascii="Verdana" w:hAnsi="Verdana"/>
          <w:sz w:val="20"/>
          <w:szCs w:val="20"/>
        </w:rPr>
        <w:t xml:space="preserve">Znak postępowania: IRO.271.2.4.2022.PK  </w:t>
      </w:r>
      <w:r>
        <w:rPr>
          <w:rFonts w:ascii="Verdana" w:hAnsi="Verdana"/>
          <w:sz w:val="20"/>
          <w:szCs w:val="20"/>
        </w:rPr>
        <w:tab/>
      </w:r>
      <w:r>
        <w:rPr>
          <w:rFonts w:ascii="Verdana" w:hAnsi="Verdana"/>
          <w:sz w:val="20"/>
          <w:szCs w:val="20"/>
        </w:rPr>
        <w:tab/>
        <w:t xml:space="preserve">Piekoszów, dnia </w:t>
      </w:r>
      <w:r w:rsidR="001E64A4">
        <w:rPr>
          <w:rFonts w:ascii="Verdana" w:hAnsi="Verdana"/>
          <w:sz w:val="20"/>
          <w:szCs w:val="20"/>
        </w:rPr>
        <w:t>2</w:t>
      </w:r>
      <w:r w:rsidR="00361446">
        <w:rPr>
          <w:rFonts w:ascii="Verdana" w:hAnsi="Verdana"/>
          <w:sz w:val="20"/>
          <w:szCs w:val="20"/>
        </w:rPr>
        <w:t xml:space="preserve"> marca</w:t>
      </w:r>
      <w:r>
        <w:rPr>
          <w:rFonts w:ascii="Verdana" w:hAnsi="Verdana"/>
          <w:sz w:val="20"/>
          <w:szCs w:val="20"/>
        </w:rPr>
        <w:t xml:space="preserve"> 2022 r. </w:t>
      </w:r>
    </w:p>
    <w:p w14:paraId="6F188B24" w14:textId="77777777" w:rsidR="003A2D12" w:rsidRDefault="003A2D12" w:rsidP="003A2D12">
      <w:pPr>
        <w:pStyle w:val="Bezodstpw"/>
        <w:jc w:val="both"/>
        <w:rPr>
          <w:rFonts w:ascii="Verdana" w:hAnsi="Verdana"/>
          <w:sz w:val="20"/>
          <w:szCs w:val="20"/>
        </w:rPr>
      </w:pPr>
    </w:p>
    <w:p w14:paraId="1B9ED0E0" w14:textId="77777777" w:rsidR="003A2D12" w:rsidRDefault="003A2D12" w:rsidP="003A2D12">
      <w:pPr>
        <w:pStyle w:val="Bezodstpw"/>
        <w:jc w:val="center"/>
        <w:rPr>
          <w:rFonts w:ascii="Verdana" w:hAnsi="Verdana"/>
          <w:sz w:val="20"/>
          <w:szCs w:val="20"/>
        </w:rPr>
      </w:pPr>
      <w:r>
        <w:rPr>
          <w:rFonts w:ascii="Verdana" w:hAnsi="Verdana"/>
          <w:noProof/>
          <w:sz w:val="20"/>
          <w:szCs w:val="20"/>
          <w:lang w:eastAsia="pl-PL"/>
        </w:rPr>
        <w:drawing>
          <wp:inline distT="0" distB="0" distL="0" distR="0" wp14:anchorId="554F7DE0" wp14:editId="659CE8F8">
            <wp:extent cx="823031" cy="9144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8">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36BFF153" w14:textId="77777777" w:rsidR="003A2D12" w:rsidRDefault="003A2D12" w:rsidP="003A2D12">
      <w:pPr>
        <w:pStyle w:val="Bezodstpw"/>
        <w:jc w:val="center"/>
        <w:rPr>
          <w:rFonts w:ascii="Verdana" w:hAnsi="Verdana"/>
          <w:sz w:val="20"/>
          <w:szCs w:val="20"/>
        </w:rPr>
      </w:pPr>
    </w:p>
    <w:p w14:paraId="7C99CFB8" w14:textId="77777777" w:rsidR="003A2D12" w:rsidRDefault="003A2D12" w:rsidP="003A2D12">
      <w:pPr>
        <w:pStyle w:val="Bezodstpw"/>
        <w:jc w:val="both"/>
        <w:rPr>
          <w:rFonts w:ascii="Verdana" w:hAnsi="Verdana"/>
          <w:sz w:val="20"/>
          <w:szCs w:val="20"/>
        </w:rPr>
      </w:pPr>
    </w:p>
    <w:p w14:paraId="33C2CC7E" w14:textId="77777777" w:rsidR="003A2D12" w:rsidRDefault="003A2D12" w:rsidP="003A2D12">
      <w:pPr>
        <w:pStyle w:val="Bezodstpw"/>
        <w:jc w:val="center"/>
        <w:rPr>
          <w:rFonts w:ascii="Verdana" w:hAnsi="Verdana"/>
          <w:sz w:val="20"/>
          <w:szCs w:val="20"/>
        </w:rPr>
      </w:pPr>
      <w:r>
        <w:rPr>
          <w:rFonts w:ascii="Verdana" w:hAnsi="Verdana"/>
          <w:sz w:val="20"/>
          <w:szCs w:val="20"/>
        </w:rPr>
        <w:t>Zamawiający: Gmina Piekoszów</w:t>
      </w:r>
    </w:p>
    <w:p w14:paraId="532BC0FC" w14:textId="77777777" w:rsidR="003A2D12" w:rsidRDefault="003A2D12" w:rsidP="003A2D12">
      <w:pPr>
        <w:pStyle w:val="Bezodstpw"/>
        <w:jc w:val="center"/>
        <w:rPr>
          <w:rFonts w:ascii="Verdana" w:hAnsi="Verdana"/>
          <w:sz w:val="20"/>
          <w:szCs w:val="20"/>
        </w:rPr>
      </w:pPr>
      <w:r>
        <w:rPr>
          <w:rFonts w:ascii="Verdana" w:hAnsi="Verdana"/>
          <w:sz w:val="20"/>
          <w:szCs w:val="20"/>
        </w:rPr>
        <w:t>ul. Częstochowska 66 a</w:t>
      </w:r>
    </w:p>
    <w:p w14:paraId="50975AC3" w14:textId="77777777" w:rsidR="003A2D12" w:rsidRDefault="003A2D12" w:rsidP="003A2D12">
      <w:pPr>
        <w:pStyle w:val="Bezodstpw"/>
        <w:jc w:val="center"/>
        <w:rPr>
          <w:rFonts w:ascii="Verdana" w:hAnsi="Verdana"/>
          <w:sz w:val="20"/>
          <w:szCs w:val="20"/>
        </w:rPr>
      </w:pPr>
      <w:r>
        <w:rPr>
          <w:rFonts w:ascii="Verdana" w:hAnsi="Verdana"/>
          <w:sz w:val="20"/>
          <w:szCs w:val="20"/>
        </w:rPr>
        <w:t>26-065 Piekoszów</w:t>
      </w:r>
    </w:p>
    <w:p w14:paraId="5981D529" w14:textId="77777777" w:rsidR="003A2D12" w:rsidRDefault="003A2D12" w:rsidP="003A2D12">
      <w:pPr>
        <w:pStyle w:val="Bezodstpw"/>
        <w:jc w:val="center"/>
        <w:rPr>
          <w:rFonts w:ascii="Verdana" w:hAnsi="Verdana"/>
          <w:sz w:val="20"/>
          <w:szCs w:val="20"/>
        </w:rPr>
      </w:pPr>
    </w:p>
    <w:p w14:paraId="64DB7C6E" w14:textId="77777777" w:rsidR="003A2D12" w:rsidRDefault="003A2D12" w:rsidP="003A2D12">
      <w:pPr>
        <w:pStyle w:val="Bezodstpw"/>
        <w:jc w:val="center"/>
        <w:rPr>
          <w:rFonts w:ascii="Verdana" w:hAnsi="Verdana"/>
          <w:sz w:val="20"/>
          <w:szCs w:val="20"/>
        </w:rPr>
      </w:pPr>
    </w:p>
    <w:p w14:paraId="53416F70" w14:textId="77777777" w:rsidR="003A2D12" w:rsidRDefault="003A2D12" w:rsidP="003A2D12">
      <w:pPr>
        <w:pStyle w:val="Bezodstpw"/>
        <w:jc w:val="center"/>
        <w:rPr>
          <w:rFonts w:ascii="Verdana" w:hAnsi="Verdana"/>
          <w:sz w:val="20"/>
          <w:szCs w:val="20"/>
        </w:rPr>
      </w:pPr>
    </w:p>
    <w:p w14:paraId="105CEF9C" w14:textId="77777777" w:rsidR="003A2D12" w:rsidRDefault="003A2D12" w:rsidP="003A2D12">
      <w:pPr>
        <w:pStyle w:val="Bezodstpw"/>
        <w:jc w:val="center"/>
        <w:rPr>
          <w:rFonts w:ascii="Verdana" w:hAnsi="Verdana"/>
          <w:sz w:val="20"/>
          <w:szCs w:val="20"/>
        </w:rPr>
      </w:pPr>
      <w:r>
        <w:rPr>
          <w:rFonts w:ascii="Verdana" w:hAnsi="Verdana"/>
          <w:sz w:val="20"/>
          <w:szCs w:val="20"/>
        </w:rPr>
        <w:t>SPECYFIKACJA WARUNKÓW ZAMÓWIENIIA</w:t>
      </w:r>
    </w:p>
    <w:p w14:paraId="5860F7EE" w14:textId="77777777" w:rsidR="003A2D12" w:rsidRDefault="003A2D12" w:rsidP="003A2D12">
      <w:pPr>
        <w:pStyle w:val="Bezodstpw"/>
        <w:jc w:val="center"/>
        <w:rPr>
          <w:rFonts w:ascii="Verdana" w:hAnsi="Verdana"/>
          <w:sz w:val="20"/>
          <w:szCs w:val="20"/>
        </w:rPr>
      </w:pPr>
      <w:r>
        <w:rPr>
          <w:rFonts w:ascii="Verdana" w:hAnsi="Verdana"/>
          <w:sz w:val="20"/>
          <w:szCs w:val="20"/>
        </w:rPr>
        <w:t>(SWZ)</w:t>
      </w:r>
    </w:p>
    <w:p w14:paraId="1B145183" w14:textId="77777777" w:rsidR="003A2D12" w:rsidRDefault="003A2D12" w:rsidP="003A2D12">
      <w:pPr>
        <w:pStyle w:val="Bezodstpw"/>
        <w:jc w:val="center"/>
        <w:rPr>
          <w:rFonts w:ascii="Verdana" w:hAnsi="Verdana"/>
          <w:sz w:val="20"/>
          <w:szCs w:val="20"/>
        </w:rPr>
      </w:pPr>
    </w:p>
    <w:p w14:paraId="7587BF37" w14:textId="77777777" w:rsidR="003A2D12" w:rsidRDefault="003A2D12" w:rsidP="003A2D12">
      <w:pPr>
        <w:pStyle w:val="Bezodstpw"/>
        <w:jc w:val="center"/>
        <w:rPr>
          <w:rFonts w:ascii="Verdana" w:hAnsi="Verdana"/>
          <w:sz w:val="20"/>
          <w:szCs w:val="20"/>
        </w:rPr>
      </w:pPr>
    </w:p>
    <w:p w14:paraId="73BF9CC2" w14:textId="77777777" w:rsidR="003A2D12" w:rsidRDefault="003A2D12" w:rsidP="003A2D12">
      <w:pPr>
        <w:pStyle w:val="Bezodstpw"/>
        <w:jc w:val="center"/>
        <w:rPr>
          <w:rFonts w:ascii="Verdana" w:hAnsi="Verdana"/>
          <w:sz w:val="20"/>
          <w:szCs w:val="20"/>
        </w:rPr>
      </w:pPr>
      <w:r>
        <w:rPr>
          <w:rFonts w:ascii="Verdana" w:hAnsi="Verdana"/>
          <w:sz w:val="20"/>
          <w:szCs w:val="20"/>
        </w:rPr>
        <w:t>W POSTĘPOWANIU O UDZIELENIE ZAMÓWIENIA PUBLICZNEGO NA ZAMÓWIENIE:</w:t>
      </w:r>
    </w:p>
    <w:p w14:paraId="18EDC161" w14:textId="77777777" w:rsidR="003A2D12" w:rsidRDefault="003A2D12" w:rsidP="003A2D12">
      <w:pPr>
        <w:pStyle w:val="Bezodstpw"/>
        <w:jc w:val="center"/>
        <w:rPr>
          <w:rFonts w:ascii="Verdana" w:hAnsi="Verdana"/>
          <w:sz w:val="20"/>
          <w:szCs w:val="20"/>
        </w:rPr>
      </w:pPr>
    </w:p>
    <w:p w14:paraId="7420664D" w14:textId="77777777" w:rsidR="003A2D12" w:rsidRDefault="003A2D12" w:rsidP="003A2D12">
      <w:pPr>
        <w:pStyle w:val="Bezodstpw"/>
        <w:jc w:val="center"/>
        <w:rPr>
          <w:rFonts w:ascii="Verdana" w:hAnsi="Verdana"/>
          <w:sz w:val="20"/>
          <w:szCs w:val="20"/>
        </w:rPr>
      </w:pPr>
      <w:r>
        <w:rPr>
          <w:rFonts w:ascii="Verdana" w:hAnsi="Verdana"/>
          <w:sz w:val="20"/>
          <w:szCs w:val="20"/>
        </w:rPr>
        <w:t>„ŚWIADCZENIE USŁUG TRANSPORTOWYCH I SPRZĘTOWYCH W ZAKRESIE BIEŻĄCEGO UTRZYMANIA DRÓG ORAZ REMONTÓW GMINNYCH I WEWNĘTRZNYCH DRÓG TŁUCZNIOWYCH  NA TERENIE GMINY PIEKOSZÓW W 2022 ROKU”</w:t>
      </w:r>
    </w:p>
    <w:p w14:paraId="1A017D6E" w14:textId="77777777" w:rsidR="003A2D12" w:rsidRDefault="003A2D12" w:rsidP="003A2D12">
      <w:pPr>
        <w:pStyle w:val="Bezodstpw"/>
        <w:jc w:val="center"/>
        <w:rPr>
          <w:rFonts w:ascii="Verdana" w:hAnsi="Verdana"/>
          <w:sz w:val="20"/>
          <w:szCs w:val="20"/>
        </w:rPr>
      </w:pPr>
    </w:p>
    <w:p w14:paraId="46359657" w14:textId="77777777" w:rsidR="003A2D12" w:rsidRDefault="003A2D12" w:rsidP="003A2D12">
      <w:pPr>
        <w:pStyle w:val="Bezodstpw"/>
        <w:jc w:val="center"/>
        <w:rPr>
          <w:rFonts w:ascii="Verdana" w:hAnsi="Verdana"/>
          <w:sz w:val="20"/>
          <w:szCs w:val="20"/>
        </w:rPr>
      </w:pPr>
    </w:p>
    <w:p w14:paraId="10D555FC" w14:textId="77777777" w:rsidR="003A2D12" w:rsidRDefault="003A2D12" w:rsidP="003A2D12">
      <w:pPr>
        <w:pStyle w:val="Bezodstpw"/>
        <w:jc w:val="center"/>
        <w:rPr>
          <w:rFonts w:ascii="Verdana" w:hAnsi="Verdana"/>
          <w:sz w:val="20"/>
          <w:szCs w:val="20"/>
        </w:rPr>
      </w:pPr>
    </w:p>
    <w:p w14:paraId="635057DF" w14:textId="77777777" w:rsidR="003A2D12" w:rsidRDefault="003A2D12" w:rsidP="003A2D12">
      <w:pPr>
        <w:pStyle w:val="Bezodstpw"/>
        <w:jc w:val="center"/>
        <w:rPr>
          <w:rFonts w:ascii="Verdana" w:hAnsi="Verdana"/>
          <w:sz w:val="20"/>
          <w:szCs w:val="20"/>
        </w:rPr>
      </w:pPr>
    </w:p>
    <w:p w14:paraId="1C47F01D" w14:textId="77777777" w:rsidR="003A2D12" w:rsidRDefault="003A2D12" w:rsidP="003A2D12">
      <w:pPr>
        <w:pStyle w:val="Bezodstpw"/>
        <w:jc w:val="center"/>
        <w:rPr>
          <w:rFonts w:ascii="Verdana" w:hAnsi="Verdana"/>
          <w:sz w:val="20"/>
          <w:szCs w:val="20"/>
        </w:rPr>
      </w:pPr>
    </w:p>
    <w:p w14:paraId="0ED343CF" w14:textId="77777777" w:rsidR="003A2D12" w:rsidRDefault="003A2D12" w:rsidP="003A2D12">
      <w:pPr>
        <w:pStyle w:val="Bezodstpw"/>
        <w:jc w:val="center"/>
        <w:rPr>
          <w:rFonts w:ascii="Verdana" w:hAnsi="Verdana"/>
          <w:sz w:val="20"/>
          <w:szCs w:val="20"/>
        </w:rPr>
      </w:pPr>
    </w:p>
    <w:p w14:paraId="59DD034F" w14:textId="77777777" w:rsidR="003A2D12" w:rsidRDefault="003A2D12" w:rsidP="003A2D12">
      <w:pPr>
        <w:pStyle w:val="Bezodstpw"/>
        <w:jc w:val="center"/>
        <w:rPr>
          <w:rFonts w:ascii="Verdana" w:hAnsi="Verdana"/>
          <w:sz w:val="20"/>
          <w:szCs w:val="20"/>
        </w:rPr>
      </w:pPr>
    </w:p>
    <w:p w14:paraId="0ED4E6DD" w14:textId="77777777" w:rsidR="003A2D12" w:rsidRDefault="003A2D12" w:rsidP="003A2D12">
      <w:pPr>
        <w:pStyle w:val="Bezodstpw"/>
        <w:jc w:val="center"/>
        <w:rPr>
          <w:rFonts w:ascii="Verdana" w:hAnsi="Verdana"/>
          <w:sz w:val="20"/>
          <w:szCs w:val="20"/>
        </w:rPr>
      </w:pPr>
    </w:p>
    <w:p w14:paraId="18A954C0" w14:textId="77777777" w:rsidR="003A2D12" w:rsidRDefault="003A2D12" w:rsidP="003A2D12">
      <w:pPr>
        <w:pStyle w:val="Bezodstpw"/>
        <w:jc w:val="center"/>
        <w:rPr>
          <w:rFonts w:ascii="Verdana" w:hAnsi="Verdana"/>
          <w:sz w:val="20"/>
          <w:szCs w:val="20"/>
        </w:rPr>
      </w:pPr>
    </w:p>
    <w:p w14:paraId="33250086" w14:textId="77777777" w:rsidR="003A2D12" w:rsidRDefault="003A2D12" w:rsidP="003A2D12">
      <w:pPr>
        <w:pStyle w:val="Bezodstpw"/>
        <w:jc w:val="center"/>
        <w:rPr>
          <w:rFonts w:ascii="Verdana" w:hAnsi="Verdana"/>
          <w:sz w:val="20"/>
          <w:szCs w:val="20"/>
        </w:rPr>
      </w:pPr>
    </w:p>
    <w:p w14:paraId="2D91E60E" w14:textId="77777777" w:rsidR="003A2D12" w:rsidRDefault="003A2D12" w:rsidP="003A2D12">
      <w:pPr>
        <w:pStyle w:val="Bezodstpw"/>
        <w:jc w:val="center"/>
        <w:rPr>
          <w:rFonts w:ascii="Verdana" w:hAnsi="Verdana"/>
          <w:sz w:val="20"/>
          <w:szCs w:val="20"/>
        </w:rPr>
      </w:pPr>
    </w:p>
    <w:p w14:paraId="5133649A" w14:textId="77777777" w:rsidR="003A2D12" w:rsidRDefault="003A2D12" w:rsidP="003A2D12">
      <w:pPr>
        <w:pStyle w:val="Bezodstpw"/>
        <w:jc w:val="center"/>
        <w:rPr>
          <w:rFonts w:ascii="Verdana" w:hAnsi="Verdana"/>
          <w:sz w:val="20"/>
          <w:szCs w:val="20"/>
        </w:rPr>
      </w:pPr>
    </w:p>
    <w:p w14:paraId="3BA746A8" w14:textId="77777777" w:rsidR="003A2D12" w:rsidRDefault="003A2D12" w:rsidP="003A2D12">
      <w:pPr>
        <w:pStyle w:val="Bezodstpw"/>
        <w:jc w:val="center"/>
        <w:rPr>
          <w:rFonts w:ascii="Verdana" w:hAnsi="Verdana"/>
          <w:sz w:val="20"/>
          <w:szCs w:val="20"/>
        </w:rPr>
      </w:pPr>
    </w:p>
    <w:p w14:paraId="1B4E654A" w14:textId="77777777" w:rsidR="003A2D12" w:rsidRDefault="003A2D12" w:rsidP="003A2D12">
      <w:pPr>
        <w:pStyle w:val="Bezodstpw"/>
        <w:jc w:val="center"/>
        <w:rPr>
          <w:rFonts w:ascii="Verdana" w:hAnsi="Verdana"/>
          <w:sz w:val="20"/>
          <w:szCs w:val="20"/>
        </w:rPr>
      </w:pPr>
    </w:p>
    <w:p w14:paraId="29907B96" w14:textId="77777777" w:rsidR="003A2D12" w:rsidRDefault="003A2D12" w:rsidP="003A2D12">
      <w:pPr>
        <w:pStyle w:val="Bezodstpw"/>
        <w:jc w:val="center"/>
        <w:rPr>
          <w:rFonts w:ascii="Verdana" w:hAnsi="Verdana"/>
          <w:sz w:val="20"/>
          <w:szCs w:val="20"/>
        </w:rPr>
      </w:pPr>
    </w:p>
    <w:p w14:paraId="26E1E9B5" w14:textId="77777777" w:rsidR="003A2D12" w:rsidRDefault="003A2D12" w:rsidP="003A2D12">
      <w:pPr>
        <w:pStyle w:val="Bezodstpw"/>
        <w:jc w:val="center"/>
        <w:rPr>
          <w:rFonts w:ascii="Verdana" w:hAnsi="Verdana"/>
          <w:sz w:val="20"/>
          <w:szCs w:val="20"/>
        </w:rPr>
      </w:pPr>
    </w:p>
    <w:p w14:paraId="43CF91C8" w14:textId="77777777" w:rsidR="003A2D12" w:rsidRDefault="003A2D12" w:rsidP="003A2D12">
      <w:pPr>
        <w:pStyle w:val="Bezodstpw"/>
        <w:jc w:val="center"/>
        <w:rPr>
          <w:rFonts w:ascii="Verdana" w:hAnsi="Verdana"/>
          <w:sz w:val="20"/>
          <w:szCs w:val="20"/>
        </w:rPr>
      </w:pPr>
    </w:p>
    <w:p w14:paraId="0D187502" w14:textId="77777777" w:rsidR="003A2D12" w:rsidRDefault="003A2D12" w:rsidP="003A2D12">
      <w:pPr>
        <w:pStyle w:val="Bezodstpw"/>
        <w:jc w:val="center"/>
        <w:rPr>
          <w:rFonts w:ascii="Verdana" w:hAnsi="Verdana"/>
          <w:sz w:val="20"/>
          <w:szCs w:val="20"/>
        </w:rPr>
      </w:pPr>
    </w:p>
    <w:p w14:paraId="7E4D8EE9" w14:textId="77777777" w:rsidR="003A2D12" w:rsidRDefault="003A2D12" w:rsidP="003A2D12">
      <w:pPr>
        <w:pStyle w:val="Bezodstpw"/>
        <w:jc w:val="center"/>
        <w:rPr>
          <w:rFonts w:ascii="Verdana" w:hAnsi="Verdana"/>
          <w:sz w:val="20"/>
          <w:szCs w:val="20"/>
        </w:rPr>
      </w:pPr>
    </w:p>
    <w:p w14:paraId="007081E6" w14:textId="77777777" w:rsidR="003A2D12" w:rsidRDefault="003A2D12" w:rsidP="003A2D12">
      <w:pPr>
        <w:pStyle w:val="Bezodstpw"/>
        <w:jc w:val="center"/>
        <w:rPr>
          <w:rFonts w:ascii="Verdana" w:hAnsi="Verdana"/>
          <w:sz w:val="20"/>
          <w:szCs w:val="20"/>
        </w:rPr>
      </w:pPr>
    </w:p>
    <w:p w14:paraId="773414C4" w14:textId="77777777" w:rsidR="003A2D12" w:rsidRDefault="003A2D12" w:rsidP="003A2D12">
      <w:pPr>
        <w:pStyle w:val="Bezodstpw"/>
        <w:jc w:val="center"/>
        <w:rPr>
          <w:rFonts w:ascii="Verdana" w:hAnsi="Verdana"/>
          <w:sz w:val="20"/>
          <w:szCs w:val="20"/>
        </w:rPr>
      </w:pPr>
    </w:p>
    <w:p w14:paraId="240D9699" w14:textId="77777777" w:rsidR="003A2D12" w:rsidRDefault="003A2D12" w:rsidP="003A2D12">
      <w:pPr>
        <w:pStyle w:val="Bezodstpw"/>
        <w:jc w:val="center"/>
        <w:rPr>
          <w:rFonts w:ascii="Verdana" w:hAnsi="Verdana"/>
          <w:sz w:val="20"/>
          <w:szCs w:val="20"/>
        </w:rPr>
      </w:pPr>
    </w:p>
    <w:p w14:paraId="3857201C" w14:textId="77777777" w:rsidR="003A2D12" w:rsidRDefault="003A2D12" w:rsidP="003A2D12">
      <w:pPr>
        <w:pStyle w:val="Bezodstpw"/>
        <w:jc w:val="center"/>
        <w:rPr>
          <w:rFonts w:ascii="Verdana" w:hAnsi="Verdana"/>
          <w:sz w:val="20"/>
          <w:szCs w:val="20"/>
        </w:rPr>
      </w:pPr>
    </w:p>
    <w:p w14:paraId="01779251" w14:textId="77777777" w:rsidR="003A2D12" w:rsidRDefault="003A2D12" w:rsidP="003A2D12">
      <w:pPr>
        <w:pStyle w:val="Bezodstpw"/>
        <w:jc w:val="center"/>
        <w:rPr>
          <w:rFonts w:ascii="Verdana" w:hAnsi="Verdana"/>
          <w:sz w:val="20"/>
          <w:szCs w:val="20"/>
        </w:rPr>
      </w:pPr>
    </w:p>
    <w:p w14:paraId="6334CD1E" w14:textId="77777777" w:rsidR="003A2D12" w:rsidRDefault="003A2D12" w:rsidP="003A2D12">
      <w:pPr>
        <w:pStyle w:val="Bezodstpw"/>
        <w:jc w:val="center"/>
        <w:rPr>
          <w:rFonts w:ascii="Verdana" w:hAnsi="Verdana"/>
          <w:sz w:val="20"/>
          <w:szCs w:val="20"/>
        </w:rPr>
      </w:pPr>
    </w:p>
    <w:p w14:paraId="7BADF1BB" w14:textId="77777777" w:rsidR="003A2D12" w:rsidRDefault="003A2D12" w:rsidP="003A2D12">
      <w:pPr>
        <w:pStyle w:val="Bezodstpw"/>
        <w:jc w:val="center"/>
        <w:rPr>
          <w:rFonts w:ascii="Verdana" w:hAnsi="Verdana"/>
          <w:sz w:val="20"/>
          <w:szCs w:val="20"/>
        </w:rPr>
      </w:pPr>
    </w:p>
    <w:p w14:paraId="5B1F8593" w14:textId="77777777" w:rsidR="003A2D12" w:rsidRDefault="003A2D12" w:rsidP="003A2D12">
      <w:pPr>
        <w:pStyle w:val="Bezodstpw"/>
        <w:jc w:val="center"/>
        <w:rPr>
          <w:rFonts w:ascii="Verdana" w:hAnsi="Verdana"/>
          <w:sz w:val="20"/>
          <w:szCs w:val="20"/>
        </w:rPr>
      </w:pPr>
    </w:p>
    <w:p w14:paraId="63542EF1" w14:textId="77777777" w:rsidR="003A2D12" w:rsidRDefault="003A2D12" w:rsidP="003A2D12">
      <w:pPr>
        <w:pStyle w:val="Bezodstpw"/>
        <w:jc w:val="center"/>
        <w:rPr>
          <w:rFonts w:ascii="Verdana" w:hAnsi="Verdana"/>
          <w:sz w:val="20"/>
          <w:szCs w:val="20"/>
        </w:rPr>
      </w:pPr>
    </w:p>
    <w:p w14:paraId="3A2F925D" w14:textId="2B160296" w:rsidR="003A2D12" w:rsidRDefault="003A2D12" w:rsidP="00361446">
      <w:pPr>
        <w:pStyle w:val="Bezodstpw"/>
        <w:rPr>
          <w:rFonts w:ascii="Verdana" w:hAnsi="Verdana"/>
          <w:sz w:val="20"/>
          <w:szCs w:val="20"/>
        </w:rPr>
      </w:pPr>
    </w:p>
    <w:p w14:paraId="4E0EDDE4" w14:textId="5DF18241" w:rsidR="003A2D12" w:rsidRDefault="003A2D12" w:rsidP="003A2D12">
      <w:pPr>
        <w:pStyle w:val="Bezodstpw"/>
        <w:jc w:val="both"/>
        <w:rPr>
          <w:rFonts w:ascii="Verdana" w:hAnsi="Verdana"/>
          <w:sz w:val="20"/>
          <w:szCs w:val="20"/>
        </w:rPr>
      </w:pPr>
      <w:r>
        <w:rPr>
          <w:rFonts w:ascii="Verdana" w:hAnsi="Verdana"/>
          <w:sz w:val="20"/>
          <w:szCs w:val="20"/>
        </w:rPr>
        <w:t>Zamówienie klasyczne o wartości mniejszej niż progi unijne określone w art. 3 ustawy z dnia 11 września 2019 r. – Prawo zamówień</w:t>
      </w:r>
      <w:r w:rsidR="00361446">
        <w:rPr>
          <w:rFonts w:ascii="Verdana" w:hAnsi="Verdana"/>
          <w:sz w:val="20"/>
          <w:szCs w:val="20"/>
        </w:rPr>
        <w:t xml:space="preserve"> publicznych (</w:t>
      </w:r>
      <w:proofErr w:type="spellStart"/>
      <w:r w:rsidR="00361446">
        <w:rPr>
          <w:rFonts w:ascii="Verdana" w:hAnsi="Verdana"/>
          <w:sz w:val="20"/>
          <w:szCs w:val="20"/>
        </w:rPr>
        <w:t>t.j</w:t>
      </w:r>
      <w:proofErr w:type="spellEnd"/>
      <w:r w:rsidR="00361446">
        <w:rPr>
          <w:rFonts w:ascii="Verdana" w:hAnsi="Verdana"/>
          <w:sz w:val="20"/>
          <w:szCs w:val="20"/>
        </w:rPr>
        <w:t xml:space="preserve">. Dz. U. z 2021 r. poz. 1129 z </w:t>
      </w:r>
      <w:proofErr w:type="spellStart"/>
      <w:r w:rsidR="00361446">
        <w:rPr>
          <w:rFonts w:ascii="Verdana" w:hAnsi="Verdana"/>
          <w:sz w:val="20"/>
          <w:szCs w:val="20"/>
        </w:rPr>
        <w:t>późn</w:t>
      </w:r>
      <w:proofErr w:type="spellEnd"/>
      <w:r w:rsidR="00361446">
        <w:rPr>
          <w:rFonts w:ascii="Verdana" w:hAnsi="Verdana"/>
          <w:sz w:val="20"/>
          <w:szCs w:val="20"/>
        </w:rPr>
        <w:t>. zm.</w:t>
      </w:r>
      <w:r>
        <w:rPr>
          <w:rFonts w:ascii="Verdana" w:hAnsi="Verdana"/>
          <w:sz w:val="20"/>
          <w:szCs w:val="20"/>
        </w:rPr>
        <w:t>)</w:t>
      </w:r>
    </w:p>
    <w:p w14:paraId="2B634115" w14:textId="77777777" w:rsidR="003A2D12" w:rsidRPr="00815D9F" w:rsidRDefault="003A2D12" w:rsidP="003A2D12">
      <w:pPr>
        <w:pStyle w:val="Bezodstpw"/>
        <w:jc w:val="both"/>
        <w:rPr>
          <w:rFonts w:ascii="Verdana" w:hAnsi="Verdana"/>
          <w:b/>
          <w:sz w:val="20"/>
          <w:szCs w:val="20"/>
        </w:rPr>
      </w:pPr>
      <w:r w:rsidRPr="00815D9F">
        <w:rPr>
          <w:rFonts w:ascii="Verdana" w:hAnsi="Verdana"/>
          <w:b/>
          <w:sz w:val="20"/>
          <w:szCs w:val="20"/>
        </w:rPr>
        <w:lastRenderedPageBreak/>
        <w:t xml:space="preserve">Rozdział I. </w:t>
      </w:r>
      <w:r>
        <w:rPr>
          <w:rFonts w:ascii="Verdana" w:hAnsi="Verdana"/>
          <w:b/>
          <w:sz w:val="20"/>
          <w:szCs w:val="20"/>
        </w:rPr>
        <w:t>Zamawiający</w:t>
      </w:r>
    </w:p>
    <w:p w14:paraId="19C48086" w14:textId="77777777" w:rsidR="003A2D12" w:rsidRDefault="003A2D12" w:rsidP="003A2D12">
      <w:pPr>
        <w:pStyle w:val="Bezodstpw"/>
        <w:jc w:val="both"/>
        <w:rPr>
          <w:rFonts w:ascii="Verdana" w:hAnsi="Verdana"/>
          <w:sz w:val="20"/>
          <w:szCs w:val="20"/>
        </w:rPr>
      </w:pPr>
    </w:p>
    <w:p w14:paraId="22834982" w14:textId="77777777" w:rsidR="003A2D12" w:rsidRDefault="003A2D12" w:rsidP="003A2D12">
      <w:pPr>
        <w:pStyle w:val="Bezodstpw"/>
        <w:ind w:left="708"/>
        <w:jc w:val="both"/>
        <w:rPr>
          <w:rFonts w:ascii="Verdana" w:hAnsi="Verdana"/>
          <w:sz w:val="20"/>
          <w:szCs w:val="20"/>
        </w:rPr>
      </w:pPr>
      <w:r>
        <w:rPr>
          <w:rFonts w:ascii="Verdana" w:hAnsi="Verdana"/>
          <w:sz w:val="20"/>
          <w:szCs w:val="20"/>
        </w:rPr>
        <w:t>Gmina Piekoszów</w:t>
      </w:r>
    </w:p>
    <w:p w14:paraId="21A7B5E1" w14:textId="77777777" w:rsidR="003A2D12" w:rsidRDefault="003A2D12" w:rsidP="003A2D12">
      <w:pPr>
        <w:pStyle w:val="Bezodstpw"/>
        <w:ind w:left="708"/>
        <w:jc w:val="both"/>
        <w:rPr>
          <w:rFonts w:ascii="Verdana" w:hAnsi="Verdana"/>
          <w:sz w:val="20"/>
          <w:szCs w:val="20"/>
        </w:rPr>
      </w:pPr>
      <w:r>
        <w:rPr>
          <w:rFonts w:ascii="Verdana" w:hAnsi="Verdana"/>
          <w:sz w:val="20"/>
          <w:szCs w:val="20"/>
        </w:rPr>
        <w:t>ul. Częstochowska 66 a</w:t>
      </w:r>
    </w:p>
    <w:p w14:paraId="39F92E50" w14:textId="77777777" w:rsidR="003A2D12" w:rsidRDefault="003A2D12" w:rsidP="003A2D12">
      <w:pPr>
        <w:pStyle w:val="Bezodstpw"/>
        <w:ind w:left="708"/>
        <w:jc w:val="both"/>
        <w:rPr>
          <w:rFonts w:ascii="Verdana" w:hAnsi="Verdana"/>
          <w:sz w:val="20"/>
          <w:szCs w:val="20"/>
        </w:rPr>
      </w:pPr>
      <w:r>
        <w:rPr>
          <w:rFonts w:ascii="Verdana" w:hAnsi="Verdana"/>
          <w:sz w:val="20"/>
          <w:szCs w:val="20"/>
        </w:rPr>
        <w:t>26-065 Piekoszów</w:t>
      </w:r>
    </w:p>
    <w:p w14:paraId="27728808" w14:textId="77777777" w:rsidR="003A2D12" w:rsidRDefault="003A2D12" w:rsidP="003A2D12">
      <w:pPr>
        <w:pStyle w:val="Bezodstpw"/>
        <w:ind w:left="708"/>
        <w:jc w:val="both"/>
        <w:rPr>
          <w:rFonts w:ascii="Verdana" w:hAnsi="Verdana"/>
          <w:sz w:val="20"/>
          <w:szCs w:val="20"/>
        </w:rPr>
      </w:pPr>
      <w:r>
        <w:rPr>
          <w:rFonts w:ascii="Verdana" w:hAnsi="Verdana"/>
          <w:sz w:val="20"/>
          <w:szCs w:val="20"/>
        </w:rPr>
        <w:t xml:space="preserve">woj. świętokrzyskie </w:t>
      </w:r>
    </w:p>
    <w:p w14:paraId="6FD973FE" w14:textId="77777777" w:rsidR="003A2D12" w:rsidRDefault="003A2D12" w:rsidP="003A2D12">
      <w:pPr>
        <w:pStyle w:val="Bezodstpw"/>
        <w:ind w:left="708"/>
        <w:jc w:val="both"/>
        <w:rPr>
          <w:rFonts w:ascii="Verdana" w:hAnsi="Verdana"/>
          <w:sz w:val="20"/>
          <w:szCs w:val="20"/>
        </w:rPr>
      </w:pPr>
      <w:r>
        <w:rPr>
          <w:rFonts w:ascii="Verdana" w:hAnsi="Verdana"/>
          <w:sz w:val="20"/>
          <w:szCs w:val="20"/>
        </w:rPr>
        <w:t>NIP: 9591478926</w:t>
      </w:r>
    </w:p>
    <w:p w14:paraId="0443D65B" w14:textId="77777777" w:rsidR="003A2D12" w:rsidRDefault="003A2D12" w:rsidP="003A2D12">
      <w:pPr>
        <w:pStyle w:val="Bezodstpw"/>
        <w:ind w:left="708"/>
        <w:jc w:val="both"/>
        <w:rPr>
          <w:rFonts w:ascii="Verdana" w:hAnsi="Verdana"/>
          <w:sz w:val="20"/>
          <w:szCs w:val="20"/>
        </w:rPr>
      </w:pPr>
      <w:r>
        <w:rPr>
          <w:rFonts w:ascii="Verdana" w:hAnsi="Verdana"/>
          <w:sz w:val="20"/>
          <w:szCs w:val="20"/>
        </w:rPr>
        <w:t>REGON: 291010599</w:t>
      </w:r>
    </w:p>
    <w:p w14:paraId="398316EF" w14:textId="77777777" w:rsidR="003A2D12" w:rsidRDefault="003A2D12" w:rsidP="003A2D12">
      <w:pPr>
        <w:pStyle w:val="Bezodstpw"/>
        <w:ind w:left="708"/>
        <w:jc w:val="both"/>
        <w:rPr>
          <w:rFonts w:ascii="Verdana" w:hAnsi="Verdana"/>
          <w:sz w:val="20"/>
          <w:szCs w:val="20"/>
        </w:rPr>
      </w:pPr>
      <w:r>
        <w:rPr>
          <w:rFonts w:ascii="Verdana" w:hAnsi="Verdana"/>
          <w:sz w:val="20"/>
          <w:szCs w:val="20"/>
        </w:rPr>
        <w:t>Tel.: 41 300 44 00</w:t>
      </w:r>
    </w:p>
    <w:p w14:paraId="7513994D" w14:textId="77777777" w:rsidR="003A2D12" w:rsidRDefault="00092B4F" w:rsidP="003A2D12">
      <w:pPr>
        <w:pStyle w:val="Bezodstpw"/>
        <w:ind w:left="708"/>
        <w:jc w:val="both"/>
        <w:rPr>
          <w:rFonts w:ascii="Verdana" w:hAnsi="Verdana"/>
          <w:sz w:val="20"/>
          <w:szCs w:val="20"/>
        </w:rPr>
      </w:pPr>
      <w:hyperlink r:id="rId9" w:history="1">
        <w:r w:rsidR="003A2D12" w:rsidRPr="00FE705D">
          <w:rPr>
            <w:rStyle w:val="Hipercze"/>
            <w:rFonts w:ascii="Verdana" w:hAnsi="Verdana"/>
            <w:sz w:val="20"/>
            <w:szCs w:val="20"/>
          </w:rPr>
          <w:t>www.bip.piekoszow.pl</w:t>
        </w:r>
      </w:hyperlink>
    </w:p>
    <w:p w14:paraId="0BED0DF2" w14:textId="2279D561" w:rsidR="003A2D12" w:rsidRDefault="003A2D12" w:rsidP="003A2D12">
      <w:pPr>
        <w:pStyle w:val="Bezodstpw"/>
        <w:ind w:left="708"/>
        <w:jc w:val="both"/>
        <w:rPr>
          <w:rFonts w:ascii="Verdana" w:hAnsi="Verdana"/>
          <w:sz w:val="20"/>
          <w:szCs w:val="20"/>
        </w:rPr>
      </w:pPr>
      <w:r>
        <w:rPr>
          <w:rFonts w:ascii="Verdana" w:hAnsi="Verdana"/>
          <w:sz w:val="20"/>
          <w:szCs w:val="20"/>
        </w:rPr>
        <w:t xml:space="preserve">adres </w:t>
      </w:r>
      <w:r>
        <w:rPr>
          <w:rFonts w:ascii="Verdana" w:hAnsi="Verdana"/>
          <w:sz w:val="20"/>
          <w:szCs w:val="20"/>
        </w:rPr>
        <w:tab/>
        <w:t>poczty elektronicznej:</w:t>
      </w:r>
      <w:r w:rsidR="00361446">
        <w:rPr>
          <w:rFonts w:ascii="Verdana" w:hAnsi="Verdana"/>
          <w:sz w:val="20"/>
          <w:szCs w:val="20"/>
        </w:rPr>
        <w:t xml:space="preserve"> </w:t>
      </w:r>
      <w:hyperlink r:id="rId10" w:history="1">
        <w:r w:rsidR="00361446" w:rsidRPr="0079331A">
          <w:rPr>
            <w:rStyle w:val="Hipercze"/>
            <w:rFonts w:ascii="Verdana" w:hAnsi="Verdana"/>
            <w:sz w:val="20"/>
            <w:szCs w:val="20"/>
          </w:rPr>
          <w:t>gmina@piekoszow.pl</w:t>
        </w:r>
      </w:hyperlink>
      <w:r w:rsidR="00361446">
        <w:rPr>
          <w:rFonts w:ascii="Verdana" w:hAnsi="Verdana"/>
          <w:sz w:val="20"/>
          <w:szCs w:val="20"/>
        </w:rPr>
        <w:t xml:space="preserve"> </w:t>
      </w:r>
    </w:p>
    <w:p w14:paraId="3370CEFD" w14:textId="77777777" w:rsidR="00361446" w:rsidRDefault="003A2D12" w:rsidP="003A2D12">
      <w:pPr>
        <w:pStyle w:val="Bezodstpw"/>
        <w:ind w:left="708"/>
        <w:jc w:val="both"/>
        <w:rPr>
          <w:rFonts w:ascii="Verdana" w:hAnsi="Verdana"/>
          <w:sz w:val="20"/>
          <w:szCs w:val="20"/>
        </w:rPr>
      </w:pPr>
      <w:r>
        <w:rPr>
          <w:rFonts w:ascii="Verdana" w:hAnsi="Verdana"/>
          <w:sz w:val="20"/>
          <w:szCs w:val="20"/>
        </w:rPr>
        <w:t xml:space="preserve">godziny pracy: 7:30 – 15:30 </w:t>
      </w:r>
      <w:r w:rsidR="00361446">
        <w:rPr>
          <w:rFonts w:ascii="Verdana" w:hAnsi="Verdana"/>
          <w:sz w:val="20"/>
          <w:szCs w:val="20"/>
        </w:rPr>
        <w:t>– pon., wt., czw. Pt.</w:t>
      </w:r>
    </w:p>
    <w:p w14:paraId="203CB0D7" w14:textId="5CA7A7B9" w:rsidR="003A2D12" w:rsidRDefault="00361446" w:rsidP="003A2D12">
      <w:pPr>
        <w:pStyle w:val="Bezodstpw"/>
        <w:ind w:left="708"/>
        <w:jc w:val="both"/>
        <w:rPr>
          <w:rFonts w:ascii="Verdana" w:hAnsi="Verdana"/>
          <w:sz w:val="20"/>
          <w:szCs w:val="20"/>
        </w:rPr>
      </w:pPr>
      <w:r>
        <w:rPr>
          <w:rFonts w:ascii="Verdana" w:hAnsi="Verdana"/>
          <w:sz w:val="20"/>
          <w:szCs w:val="20"/>
        </w:rPr>
        <w:tab/>
      </w:r>
      <w:r>
        <w:rPr>
          <w:rFonts w:ascii="Verdana" w:hAnsi="Verdana"/>
          <w:sz w:val="20"/>
          <w:szCs w:val="20"/>
        </w:rPr>
        <w:tab/>
        <w:t>9:00 – 17:00 – śr.</w:t>
      </w:r>
      <w:r w:rsidR="003A2D12">
        <w:rPr>
          <w:rFonts w:ascii="Verdana" w:hAnsi="Verdana"/>
          <w:sz w:val="20"/>
          <w:szCs w:val="20"/>
        </w:rPr>
        <w:t xml:space="preserve"> </w:t>
      </w:r>
    </w:p>
    <w:p w14:paraId="5358FD39" w14:textId="77777777" w:rsidR="003A2D12" w:rsidRDefault="003A2D12" w:rsidP="003A2D12">
      <w:pPr>
        <w:pStyle w:val="Bezodstpw"/>
        <w:ind w:left="708"/>
        <w:jc w:val="both"/>
        <w:rPr>
          <w:rFonts w:ascii="Verdana" w:hAnsi="Verdana"/>
          <w:b/>
          <w:sz w:val="20"/>
          <w:szCs w:val="20"/>
        </w:rPr>
      </w:pPr>
      <w:r>
        <w:rPr>
          <w:rFonts w:ascii="Verdana" w:hAnsi="Verdana"/>
          <w:sz w:val="20"/>
          <w:szCs w:val="20"/>
        </w:rPr>
        <w:t xml:space="preserve">adres strony internetowej prowadzonego postępowania: </w:t>
      </w:r>
      <w:hyperlink r:id="rId11" w:history="1">
        <w:r w:rsidRPr="004F08B5">
          <w:rPr>
            <w:rStyle w:val="Hipercze"/>
            <w:rFonts w:ascii="Verdana" w:hAnsi="Verdana"/>
            <w:b/>
            <w:sz w:val="20"/>
            <w:szCs w:val="20"/>
          </w:rPr>
          <w:t>https://miniportal.uzp.gov.pl/</w:t>
        </w:r>
      </w:hyperlink>
      <w:r>
        <w:rPr>
          <w:rFonts w:ascii="Verdana" w:hAnsi="Verdana"/>
          <w:b/>
          <w:sz w:val="20"/>
          <w:szCs w:val="20"/>
        </w:rPr>
        <w:t xml:space="preserve"> </w:t>
      </w:r>
    </w:p>
    <w:p w14:paraId="17F75ABC" w14:textId="77777777" w:rsidR="003A2D12" w:rsidRDefault="003A2D12" w:rsidP="003A2D12">
      <w:pPr>
        <w:pStyle w:val="Bezodstpw"/>
        <w:ind w:left="708"/>
        <w:jc w:val="both"/>
        <w:rPr>
          <w:rFonts w:ascii="Verdana" w:hAnsi="Verdana"/>
          <w:sz w:val="20"/>
          <w:szCs w:val="20"/>
        </w:rPr>
      </w:pPr>
    </w:p>
    <w:p w14:paraId="0760AEC6" w14:textId="77777777" w:rsidR="003A2D12" w:rsidRPr="00815D9F" w:rsidRDefault="003A2D12" w:rsidP="003A2D12">
      <w:pPr>
        <w:pStyle w:val="Bezodstpw"/>
        <w:jc w:val="both"/>
        <w:rPr>
          <w:rFonts w:ascii="Verdana" w:hAnsi="Verdana"/>
          <w:b/>
          <w:sz w:val="20"/>
          <w:szCs w:val="20"/>
        </w:rPr>
      </w:pPr>
      <w:r w:rsidRPr="00815D9F">
        <w:rPr>
          <w:rFonts w:ascii="Verdana" w:hAnsi="Verdana"/>
          <w:b/>
          <w:sz w:val="20"/>
          <w:szCs w:val="20"/>
        </w:rPr>
        <w:t>Rozdział II. Tryb udzielenia zamówienia</w:t>
      </w:r>
    </w:p>
    <w:p w14:paraId="231D988E" w14:textId="77777777" w:rsidR="003A2D12" w:rsidRDefault="003A2D12" w:rsidP="003A2D12">
      <w:pPr>
        <w:pStyle w:val="Bezodstpw"/>
        <w:jc w:val="both"/>
        <w:rPr>
          <w:rFonts w:ascii="Verdana" w:hAnsi="Verdana"/>
          <w:sz w:val="20"/>
          <w:szCs w:val="20"/>
        </w:rPr>
      </w:pPr>
    </w:p>
    <w:p w14:paraId="41724306" w14:textId="77777777" w:rsidR="003A2D12" w:rsidRDefault="003A2D12" w:rsidP="003A2D12">
      <w:pPr>
        <w:pStyle w:val="Bezodstpw"/>
        <w:numPr>
          <w:ilvl w:val="0"/>
          <w:numId w:val="1"/>
        </w:numPr>
        <w:jc w:val="both"/>
        <w:rPr>
          <w:rFonts w:ascii="Verdana" w:hAnsi="Verdana"/>
          <w:sz w:val="20"/>
          <w:szCs w:val="20"/>
        </w:rPr>
      </w:pPr>
      <w:r>
        <w:rPr>
          <w:rFonts w:ascii="Verdana" w:hAnsi="Verdana"/>
          <w:sz w:val="20"/>
          <w:szCs w:val="20"/>
        </w:rPr>
        <w:t>Postępowanie o udzielenie zamówienia klasycznego prowadzone jest w trybie podstawowym, w którym Zamawiający wybiera najkorzystniejszą ofertę bez przeprowadzenia negocjacji, na podstawie art. 275 pkt.1 ustawy z dnia 11 września 2019 r. – Prawo zamówień publicznych (t. j. Dz. U. z 2022 r. poz. 25) – (dalej jako „ustawa PZP”.</w:t>
      </w:r>
    </w:p>
    <w:p w14:paraId="578202F0" w14:textId="77777777" w:rsidR="003A2D12" w:rsidRDefault="003A2D12" w:rsidP="003A2D12">
      <w:pPr>
        <w:pStyle w:val="Bezodstpw"/>
        <w:jc w:val="both"/>
        <w:rPr>
          <w:rFonts w:ascii="Verdana" w:hAnsi="Verdana"/>
          <w:sz w:val="20"/>
          <w:szCs w:val="20"/>
        </w:rPr>
      </w:pPr>
    </w:p>
    <w:p w14:paraId="31B78F26" w14:textId="77777777" w:rsidR="003A2D12" w:rsidRDefault="003A2D12" w:rsidP="003A2D12">
      <w:pPr>
        <w:pStyle w:val="Bezodstpw"/>
        <w:numPr>
          <w:ilvl w:val="0"/>
          <w:numId w:val="1"/>
        </w:numPr>
        <w:jc w:val="both"/>
        <w:rPr>
          <w:rFonts w:ascii="Verdana" w:hAnsi="Verdana"/>
          <w:sz w:val="20"/>
          <w:szCs w:val="20"/>
        </w:rPr>
      </w:pPr>
      <w:r>
        <w:rPr>
          <w:rFonts w:ascii="Verdana" w:hAnsi="Verdana"/>
          <w:sz w:val="20"/>
          <w:szCs w:val="20"/>
        </w:rPr>
        <w:t>Wartość przedmiotu zamówienia jest mniejsza niż progi unijne określone w art. 3 ustawy PZP.</w:t>
      </w:r>
    </w:p>
    <w:p w14:paraId="69FB761A" w14:textId="77777777" w:rsidR="003A2D12" w:rsidRDefault="003A2D12" w:rsidP="003A2D12">
      <w:pPr>
        <w:pStyle w:val="Akapitzlist"/>
        <w:rPr>
          <w:rFonts w:ascii="Verdana" w:hAnsi="Verdana"/>
          <w:sz w:val="20"/>
          <w:szCs w:val="20"/>
        </w:rPr>
      </w:pPr>
    </w:p>
    <w:p w14:paraId="6EEEA05B" w14:textId="77777777" w:rsidR="003A2D12" w:rsidRDefault="003A2D12" w:rsidP="003A2D12">
      <w:pPr>
        <w:pStyle w:val="Bezodstpw"/>
        <w:numPr>
          <w:ilvl w:val="0"/>
          <w:numId w:val="1"/>
        </w:numPr>
        <w:jc w:val="both"/>
        <w:rPr>
          <w:rFonts w:ascii="Verdana" w:hAnsi="Verdana"/>
          <w:sz w:val="20"/>
          <w:szCs w:val="20"/>
        </w:rPr>
      </w:pPr>
      <w:r>
        <w:rPr>
          <w:rFonts w:ascii="Verdana" w:hAnsi="Verdana"/>
          <w:sz w:val="20"/>
          <w:szCs w:val="20"/>
        </w:rPr>
        <w:t xml:space="preserve">Postępowanie opatrzone zostało numerem referencyjnym </w:t>
      </w:r>
      <w:r>
        <w:rPr>
          <w:rFonts w:ascii="Verdana" w:hAnsi="Verdana"/>
          <w:b/>
          <w:sz w:val="20"/>
          <w:szCs w:val="20"/>
        </w:rPr>
        <w:t>IRO.271.2.4.2022.PK</w:t>
      </w:r>
      <w:r>
        <w:rPr>
          <w:rFonts w:ascii="Verdana" w:hAnsi="Verdana"/>
          <w:sz w:val="20"/>
          <w:szCs w:val="20"/>
        </w:rPr>
        <w:t>. W pismach kierowanych do Zamawiającego zaleca się posługiwanie powyższym numerem.</w:t>
      </w:r>
    </w:p>
    <w:p w14:paraId="538AA5E3" w14:textId="77777777" w:rsidR="003A2D12" w:rsidRDefault="003A2D12" w:rsidP="003A2D12">
      <w:pPr>
        <w:pStyle w:val="Akapitzlist"/>
        <w:rPr>
          <w:rFonts w:ascii="Verdana" w:hAnsi="Verdana"/>
          <w:sz w:val="20"/>
          <w:szCs w:val="20"/>
        </w:rPr>
      </w:pPr>
    </w:p>
    <w:p w14:paraId="090AE5C9" w14:textId="77777777" w:rsidR="003A2D12" w:rsidRDefault="003A2D12" w:rsidP="003A2D12">
      <w:pPr>
        <w:pStyle w:val="Bezodstpw"/>
        <w:jc w:val="both"/>
        <w:rPr>
          <w:rStyle w:val="Hipercze"/>
          <w:rFonts w:ascii="Verdana" w:hAnsi="Verdana"/>
          <w:sz w:val="20"/>
          <w:szCs w:val="20"/>
        </w:rPr>
      </w:pPr>
      <w:r>
        <w:rPr>
          <w:rFonts w:ascii="Verdana" w:hAnsi="Verdana"/>
          <w:sz w:val="20"/>
          <w:szCs w:val="20"/>
        </w:rPr>
        <w:t xml:space="preserve">SWZ, wyjaśnienia i zmiana SWZ oraz wszelkie inne dokumenty dotyczące postępowania będą zamieszczane: </w:t>
      </w:r>
      <w:hyperlink r:id="rId12" w:history="1">
        <w:r w:rsidRPr="004F08B5">
          <w:rPr>
            <w:rStyle w:val="Hipercze"/>
            <w:rFonts w:ascii="Verdana" w:hAnsi="Verdana"/>
            <w:sz w:val="20"/>
            <w:szCs w:val="20"/>
          </w:rPr>
          <w:t>https://miniportal.uzp.gov.pl/</w:t>
        </w:r>
      </w:hyperlink>
    </w:p>
    <w:p w14:paraId="021E0E37" w14:textId="77777777" w:rsidR="003A2D12" w:rsidRDefault="003A2D12" w:rsidP="003A2D12">
      <w:pPr>
        <w:pStyle w:val="Bezodstpw"/>
        <w:jc w:val="both"/>
        <w:rPr>
          <w:rStyle w:val="Hipercze"/>
          <w:rFonts w:ascii="Verdana" w:hAnsi="Verdana"/>
          <w:sz w:val="20"/>
          <w:szCs w:val="20"/>
        </w:rPr>
      </w:pPr>
    </w:p>
    <w:p w14:paraId="5613FE50" w14:textId="77777777" w:rsidR="003A2D12" w:rsidRDefault="003A2D12" w:rsidP="003A2D12">
      <w:pPr>
        <w:pStyle w:val="Bezodstpw"/>
        <w:jc w:val="both"/>
        <w:rPr>
          <w:rStyle w:val="Hipercze"/>
          <w:rFonts w:ascii="Verdana" w:hAnsi="Verdana"/>
          <w:b/>
          <w:sz w:val="20"/>
          <w:szCs w:val="20"/>
          <w:u w:val="none"/>
        </w:rPr>
      </w:pPr>
    </w:p>
    <w:p w14:paraId="581034F4" w14:textId="77777777" w:rsidR="003A2D12" w:rsidRDefault="003A2D12" w:rsidP="003A2D12">
      <w:pPr>
        <w:pStyle w:val="Bezodstpw"/>
        <w:jc w:val="both"/>
        <w:rPr>
          <w:rFonts w:ascii="Verdana" w:hAnsi="Verdana"/>
          <w:b/>
          <w:sz w:val="20"/>
          <w:szCs w:val="20"/>
        </w:rPr>
      </w:pPr>
      <w:r>
        <w:rPr>
          <w:rFonts w:ascii="Verdana" w:hAnsi="Verdana"/>
          <w:b/>
          <w:sz w:val="20"/>
          <w:szCs w:val="20"/>
        </w:rPr>
        <w:t>ROZDZIAŁ III. Opis przedmiotu zamówienia</w:t>
      </w:r>
    </w:p>
    <w:p w14:paraId="00CC6915" w14:textId="77777777" w:rsidR="003A2D12" w:rsidRDefault="003A2D12" w:rsidP="003A2D12">
      <w:pPr>
        <w:pStyle w:val="Bezodstpw"/>
        <w:jc w:val="both"/>
        <w:rPr>
          <w:rFonts w:ascii="Verdana" w:hAnsi="Verdana"/>
          <w:b/>
          <w:sz w:val="20"/>
          <w:szCs w:val="20"/>
        </w:rPr>
      </w:pPr>
    </w:p>
    <w:p w14:paraId="3CE80872" w14:textId="77777777" w:rsidR="003A2D12" w:rsidRDefault="003A2D12" w:rsidP="003A2D12">
      <w:pPr>
        <w:pStyle w:val="Bezodstpw"/>
        <w:numPr>
          <w:ilvl w:val="0"/>
          <w:numId w:val="2"/>
        </w:numPr>
        <w:jc w:val="both"/>
        <w:rPr>
          <w:rFonts w:ascii="Verdana" w:hAnsi="Verdana"/>
          <w:sz w:val="20"/>
          <w:szCs w:val="20"/>
        </w:rPr>
      </w:pPr>
      <w:r>
        <w:rPr>
          <w:rFonts w:ascii="Verdana" w:hAnsi="Verdana"/>
          <w:sz w:val="20"/>
          <w:szCs w:val="20"/>
        </w:rPr>
        <w:t>Przedmiotem zamówienia jest wykonanie zadania pn.:</w:t>
      </w:r>
    </w:p>
    <w:p w14:paraId="2C98D1A3" w14:textId="77777777" w:rsidR="003A2D12" w:rsidRDefault="003A2D12" w:rsidP="003A2D12">
      <w:pPr>
        <w:pStyle w:val="Bezodstpw"/>
        <w:jc w:val="both"/>
        <w:rPr>
          <w:rFonts w:ascii="Verdana" w:hAnsi="Verdana"/>
          <w:sz w:val="20"/>
          <w:szCs w:val="20"/>
        </w:rPr>
      </w:pPr>
    </w:p>
    <w:p w14:paraId="7DAF1F72" w14:textId="77777777" w:rsidR="003A2D12" w:rsidRDefault="003A2D12" w:rsidP="003A2D12">
      <w:pPr>
        <w:pStyle w:val="Bezodstpw"/>
        <w:jc w:val="center"/>
        <w:rPr>
          <w:rFonts w:ascii="Verdana" w:hAnsi="Verdana"/>
          <w:sz w:val="20"/>
          <w:szCs w:val="20"/>
        </w:rPr>
      </w:pPr>
      <w:r>
        <w:rPr>
          <w:rFonts w:ascii="Verdana" w:hAnsi="Verdana"/>
          <w:sz w:val="20"/>
          <w:szCs w:val="20"/>
        </w:rPr>
        <w:t>„Świadczenie usług transportowych i sprzętowych w zakresie bieżącego utrzymania dróg oraz remontów gminnych i wewnętrznych dróg tłuczniowych na terenie Gminy Piekoszów w 2022 roku”.</w:t>
      </w:r>
    </w:p>
    <w:p w14:paraId="42565253" w14:textId="77777777" w:rsidR="003A2D12" w:rsidRDefault="003A2D12" w:rsidP="003A2D12">
      <w:pPr>
        <w:pStyle w:val="Bezodstpw"/>
        <w:jc w:val="center"/>
        <w:rPr>
          <w:rFonts w:ascii="Verdana" w:hAnsi="Verdana"/>
          <w:sz w:val="20"/>
          <w:szCs w:val="20"/>
        </w:rPr>
      </w:pPr>
    </w:p>
    <w:p w14:paraId="04A10203" w14:textId="77777777" w:rsidR="003A2D12" w:rsidRDefault="003A2D12" w:rsidP="003A2D12">
      <w:pPr>
        <w:pStyle w:val="Bezodstpw"/>
        <w:numPr>
          <w:ilvl w:val="0"/>
          <w:numId w:val="2"/>
        </w:numPr>
        <w:jc w:val="both"/>
        <w:rPr>
          <w:rFonts w:ascii="Verdana" w:hAnsi="Verdana"/>
          <w:sz w:val="20"/>
          <w:szCs w:val="20"/>
        </w:rPr>
      </w:pPr>
      <w:r>
        <w:rPr>
          <w:rFonts w:ascii="Verdana" w:hAnsi="Verdana"/>
          <w:sz w:val="20"/>
          <w:szCs w:val="20"/>
        </w:rPr>
        <w:t xml:space="preserve">Przedmiot zamówienia polega na świadczeniu na rzecz Zamawiającego usług transportowych i sprzętowych w zakresie bieżącego utrzymania dróg oraz remontów gminnych i wewnętrznych dróg tłuczniowych na terenie Gminy Piekoszów. </w:t>
      </w:r>
    </w:p>
    <w:p w14:paraId="2FD6E7FC" w14:textId="77777777" w:rsidR="003A2D12" w:rsidRDefault="003A2D12" w:rsidP="003A2D12">
      <w:pPr>
        <w:pStyle w:val="Bezodstpw"/>
        <w:numPr>
          <w:ilvl w:val="0"/>
          <w:numId w:val="3"/>
        </w:numPr>
        <w:jc w:val="both"/>
        <w:rPr>
          <w:rFonts w:ascii="Verdana" w:hAnsi="Verdana"/>
          <w:sz w:val="20"/>
          <w:szCs w:val="20"/>
        </w:rPr>
      </w:pPr>
      <w:r w:rsidRPr="009042F8">
        <w:rPr>
          <w:rFonts w:ascii="Verdana" w:hAnsi="Verdana"/>
          <w:sz w:val="20"/>
          <w:szCs w:val="20"/>
        </w:rPr>
        <w:t>Niniejsze zamówieni</w:t>
      </w:r>
      <w:r>
        <w:rPr>
          <w:rFonts w:ascii="Verdana" w:hAnsi="Verdana"/>
          <w:sz w:val="20"/>
          <w:szCs w:val="20"/>
        </w:rPr>
        <w:t>e jest podzielone  na 2 zadania:</w:t>
      </w:r>
    </w:p>
    <w:p w14:paraId="628E7F8B" w14:textId="77777777" w:rsidR="003A2D12" w:rsidRPr="009042F8" w:rsidRDefault="003A2D12" w:rsidP="003A2D12">
      <w:pPr>
        <w:pStyle w:val="Bezodstpw"/>
        <w:ind w:left="1080"/>
        <w:jc w:val="both"/>
        <w:rPr>
          <w:rFonts w:ascii="Verdana" w:hAnsi="Verdana"/>
          <w:sz w:val="20"/>
          <w:szCs w:val="20"/>
        </w:rPr>
      </w:pPr>
    </w:p>
    <w:p w14:paraId="0FBFDEE7" w14:textId="77777777" w:rsidR="003A2D12" w:rsidRDefault="003A2D12" w:rsidP="003A2D12">
      <w:pPr>
        <w:pStyle w:val="Bezodstpw"/>
        <w:ind w:left="708"/>
        <w:jc w:val="both"/>
        <w:rPr>
          <w:rFonts w:ascii="Verdana" w:hAnsi="Verdana"/>
          <w:sz w:val="20"/>
          <w:szCs w:val="20"/>
        </w:rPr>
      </w:pPr>
      <w:r>
        <w:rPr>
          <w:rFonts w:ascii="Verdana" w:hAnsi="Verdana"/>
          <w:sz w:val="20"/>
          <w:szCs w:val="20"/>
        </w:rPr>
        <w:t xml:space="preserve">Zadanie nr 1 – </w:t>
      </w:r>
      <w:r w:rsidRPr="008E07D6">
        <w:rPr>
          <w:rFonts w:ascii="Verdana" w:hAnsi="Verdana"/>
          <w:b/>
          <w:sz w:val="20"/>
          <w:szCs w:val="20"/>
        </w:rPr>
        <w:t>„Świadczenie usług transportowych i sprzętowych w zakresie bieżących remontów gminnych i wewnętrznych dróg tłuczniowych na terenie Gminy Piekoszów w 2022 roku”.</w:t>
      </w:r>
    </w:p>
    <w:p w14:paraId="4ED6EA81" w14:textId="77777777" w:rsidR="003A2D12" w:rsidRDefault="003A2D12" w:rsidP="003A2D12">
      <w:pPr>
        <w:pStyle w:val="Bezodstpw"/>
        <w:ind w:left="708"/>
        <w:jc w:val="both"/>
        <w:rPr>
          <w:rFonts w:ascii="Verdana" w:hAnsi="Verdana"/>
          <w:sz w:val="20"/>
          <w:szCs w:val="20"/>
        </w:rPr>
      </w:pPr>
    </w:p>
    <w:p w14:paraId="25EF459C" w14:textId="77777777" w:rsidR="003A2D12" w:rsidRDefault="003A2D12" w:rsidP="003A2D12">
      <w:pPr>
        <w:pStyle w:val="Bezodstpw"/>
        <w:ind w:left="708"/>
        <w:jc w:val="both"/>
        <w:rPr>
          <w:rFonts w:ascii="Verdana" w:hAnsi="Verdana"/>
          <w:b/>
          <w:sz w:val="20"/>
          <w:szCs w:val="20"/>
        </w:rPr>
      </w:pPr>
      <w:r>
        <w:rPr>
          <w:rFonts w:ascii="Verdana" w:hAnsi="Verdana"/>
          <w:sz w:val="20"/>
          <w:szCs w:val="20"/>
        </w:rPr>
        <w:t xml:space="preserve">Zadanie nr 2 – </w:t>
      </w:r>
      <w:r w:rsidRPr="008E07D6">
        <w:rPr>
          <w:rFonts w:ascii="Verdana" w:hAnsi="Verdana"/>
          <w:b/>
          <w:sz w:val="20"/>
          <w:szCs w:val="20"/>
        </w:rPr>
        <w:t>„Świadczenie usług transportowych i sprzętowych w zakresie bieżącego utrzymania dróg gminnych i wewnętrznych dróg tłuczniowych na terenie Gminy Piekoszów w 2022 roku”.</w:t>
      </w:r>
    </w:p>
    <w:p w14:paraId="674E36FA" w14:textId="77777777" w:rsidR="003A2D12" w:rsidRDefault="003A2D12" w:rsidP="003A2D12">
      <w:pPr>
        <w:pStyle w:val="Bezodstpw"/>
        <w:ind w:left="708"/>
        <w:jc w:val="both"/>
        <w:rPr>
          <w:rFonts w:ascii="Verdana" w:hAnsi="Verdana"/>
          <w:sz w:val="20"/>
          <w:szCs w:val="20"/>
        </w:rPr>
      </w:pPr>
    </w:p>
    <w:p w14:paraId="3EA015B3" w14:textId="77777777" w:rsidR="003A2D12" w:rsidRDefault="003A2D12" w:rsidP="003A2D12">
      <w:pPr>
        <w:pStyle w:val="Bezodstpw"/>
        <w:numPr>
          <w:ilvl w:val="0"/>
          <w:numId w:val="2"/>
        </w:numPr>
        <w:jc w:val="both"/>
        <w:rPr>
          <w:rFonts w:ascii="Verdana" w:hAnsi="Verdana"/>
          <w:sz w:val="20"/>
          <w:szCs w:val="20"/>
        </w:rPr>
      </w:pPr>
      <w:r w:rsidRPr="008E1DB7">
        <w:rPr>
          <w:rFonts w:ascii="Verdana" w:hAnsi="Verdana"/>
          <w:b/>
          <w:sz w:val="20"/>
          <w:szCs w:val="20"/>
        </w:rPr>
        <w:t>Zadanie nr 1</w:t>
      </w:r>
      <w:r>
        <w:rPr>
          <w:rFonts w:ascii="Verdana" w:hAnsi="Verdana"/>
          <w:sz w:val="20"/>
          <w:szCs w:val="20"/>
        </w:rPr>
        <w:t xml:space="preserve"> obejmuje świadczenie usługi n/w sprzętem i dotyczy remontów nawierzchni dróg tłuczniowych wymienionych </w:t>
      </w:r>
      <w:r w:rsidRPr="001C10BC">
        <w:rPr>
          <w:rFonts w:ascii="Verdana" w:hAnsi="Verdana"/>
          <w:b/>
          <w:sz w:val="20"/>
          <w:szCs w:val="20"/>
        </w:rPr>
        <w:t>w zał. nr 1 do SWZ</w:t>
      </w:r>
      <w:r>
        <w:rPr>
          <w:rFonts w:ascii="Verdana" w:hAnsi="Verdana"/>
          <w:b/>
          <w:sz w:val="20"/>
          <w:szCs w:val="20"/>
        </w:rPr>
        <w:t xml:space="preserve">. </w:t>
      </w:r>
      <w:r>
        <w:rPr>
          <w:rFonts w:ascii="Verdana" w:hAnsi="Verdana"/>
          <w:sz w:val="20"/>
          <w:szCs w:val="20"/>
        </w:rPr>
        <w:t>Zadanie będzie realizowane w II turach:</w:t>
      </w:r>
    </w:p>
    <w:p w14:paraId="1E6D37B1" w14:textId="77777777" w:rsidR="003A2D12" w:rsidRDefault="003A2D12" w:rsidP="003A2D12">
      <w:pPr>
        <w:pStyle w:val="Bezodstpw"/>
        <w:ind w:left="1080"/>
        <w:jc w:val="both"/>
        <w:rPr>
          <w:rFonts w:ascii="Verdana" w:hAnsi="Verdana"/>
          <w:sz w:val="20"/>
          <w:szCs w:val="20"/>
        </w:rPr>
      </w:pPr>
      <w:r>
        <w:rPr>
          <w:rFonts w:ascii="Verdana" w:hAnsi="Verdana"/>
          <w:sz w:val="20"/>
          <w:szCs w:val="20"/>
        </w:rPr>
        <w:t>I tura – 60 dni od daty przekazania terenu (z możliwością skrócenia do 45 dni);</w:t>
      </w:r>
    </w:p>
    <w:p w14:paraId="5EFE3599" w14:textId="77777777" w:rsidR="003A2D12" w:rsidRDefault="003A2D12" w:rsidP="003A2D12">
      <w:pPr>
        <w:pStyle w:val="Bezodstpw"/>
        <w:ind w:left="1080"/>
        <w:jc w:val="both"/>
        <w:rPr>
          <w:rFonts w:ascii="Verdana" w:hAnsi="Verdana"/>
          <w:sz w:val="20"/>
          <w:szCs w:val="20"/>
        </w:rPr>
      </w:pPr>
      <w:r>
        <w:rPr>
          <w:rFonts w:ascii="Verdana" w:hAnsi="Verdana"/>
          <w:sz w:val="20"/>
          <w:szCs w:val="20"/>
        </w:rPr>
        <w:t>II tura – 60 dni od daty decyzji Zamawiającego o realizacji usługi (z możliwością skrócenia do 45 dni).</w:t>
      </w:r>
    </w:p>
    <w:p w14:paraId="595B268A" w14:textId="77777777" w:rsidR="003A2D12" w:rsidRDefault="003A2D12" w:rsidP="003A2D12">
      <w:pPr>
        <w:pStyle w:val="Bezodstpw"/>
        <w:jc w:val="both"/>
        <w:rPr>
          <w:rFonts w:ascii="Verdana" w:hAnsi="Verdana"/>
          <w:sz w:val="20"/>
          <w:szCs w:val="20"/>
        </w:rPr>
      </w:pPr>
    </w:p>
    <w:p w14:paraId="5C006718" w14:textId="6E4D3C70" w:rsidR="000718D4" w:rsidRPr="00777F1A" w:rsidRDefault="003A2D12" w:rsidP="003A2D12">
      <w:pPr>
        <w:pStyle w:val="Bezodstpw"/>
        <w:numPr>
          <w:ilvl w:val="0"/>
          <w:numId w:val="4"/>
        </w:numPr>
        <w:jc w:val="both"/>
        <w:rPr>
          <w:rFonts w:ascii="Verdana" w:hAnsi="Verdana"/>
          <w:b/>
          <w:sz w:val="20"/>
          <w:szCs w:val="20"/>
        </w:rPr>
      </w:pPr>
      <w:r>
        <w:rPr>
          <w:rFonts w:ascii="Verdana" w:hAnsi="Verdana"/>
          <w:sz w:val="20"/>
          <w:szCs w:val="20"/>
        </w:rPr>
        <w:t>W okresie realizacji zadania sprzęt objęty usługą ma być w ciągłej dyspozycji</w:t>
      </w:r>
      <w:r w:rsidR="006C0518">
        <w:rPr>
          <w:rFonts w:ascii="Verdana" w:hAnsi="Verdana"/>
          <w:sz w:val="20"/>
          <w:szCs w:val="20"/>
        </w:rPr>
        <w:t xml:space="preserve"> do</w:t>
      </w:r>
      <w:r>
        <w:rPr>
          <w:rFonts w:ascii="Verdana" w:hAnsi="Verdana"/>
          <w:sz w:val="20"/>
          <w:szCs w:val="20"/>
        </w:rPr>
        <w:t xml:space="preserve"> świadczenia usługi </w:t>
      </w:r>
      <w:r w:rsidR="000718D4">
        <w:rPr>
          <w:rFonts w:ascii="Verdana" w:hAnsi="Verdana"/>
          <w:sz w:val="20"/>
          <w:szCs w:val="20"/>
        </w:rPr>
        <w:t xml:space="preserve">aż </w:t>
      </w:r>
      <w:r>
        <w:rPr>
          <w:rFonts w:ascii="Verdana" w:hAnsi="Verdana"/>
          <w:sz w:val="20"/>
          <w:szCs w:val="20"/>
        </w:rPr>
        <w:t>do zakończenia realizacji danej tury</w:t>
      </w:r>
      <w:r w:rsidR="000718D4" w:rsidRPr="00436F53">
        <w:rPr>
          <w:rFonts w:ascii="Verdana" w:hAnsi="Verdana"/>
          <w:sz w:val="20"/>
          <w:szCs w:val="20"/>
        </w:rPr>
        <w:t>, zako</w:t>
      </w:r>
      <w:r w:rsidR="004161B7" w:rsidRPr="00436F53">
        <w:rPr>
          <w:rFonts w:ascii="Verdana" w:hAnsi="Verdana"/>
          <w:sz w:val="20"/>
          <w:szCs w:val="20"/>
        </w:rPr>
        <w:t>ńczenia świadczenia usł</w:t>
      </w:r>
      <w:r w:rsidR="000718D4" w:rsidRPr="00436F53">
        <w:rPr>
          <w:rFonts w:ascii="Verdana" w:hAnsi="Verdana"/>
          <w:sz w:val="20"/>
          <w:szCs w:val="20"/>
        </w:rPr>
        <w:t>u</w:t>
      </w:r>
      <w:r w:rsidR="00603A60" w:rsidRPr="00436F53">
        <w:rPr>
          <w:rFonts w:ascii="Verdana" w:hAnsi="Verdana"/>
          <w:sz w:val="20"/>
          <w:szCs w:val="20"/>
        </w:rPr>
        <w:t>gi w ramach danej tury rozumian</w:t>
      </w:r>
      <w:r w:rsidR="000718D4" w:rsidRPr="00436F53">
        <w:rPr>
          <w:rFonts w:ascii="Verdana" w:hAnsi="Verdana"/>
          <w:sz w:val="20"/>
          <w:szCs w:val="20"/>
        </w:rPr>
        <w:t xml:space="preserve">e jest jako </w:t>
      </w:r>
      <w:r w:rsidRPr="00436F53">
        <w:rPr>
          <w:rFonts w:ascii="Verdana" w:hAnsi="Verdana"/>
          <w:sz w:val="20"/>
          <w:szCs w:val="20"/>
        </w:rPr>
        <w:t>podpisanie</w:t>
      </w:r>
      <w:r>
        <w:rPr>
          <w:rFonts w:ascii="Verdana" w:hAnsi="Verdana"/>
          <w:sz w:val="20"/>
          <w:szCs w:val="20"/>
        </w:rPr>
        <w:t xml:space="preserve"> protokołu odbioru</w:t>
      </w:r>
      <w:r w:rsidR="000718D4">
        <w:rPr>
          <w:rFonts w:ascii="Verdana" w:hAnsi="Verdana"/>
          <w:sz w:val="20"/>
          <w:szCs w:val="20"/>
        </w:rPr>
        <w:t xml:space="preserve"> robót</w:t>
      </w:r>
      <w:r>
        <w:rPr>
          <w:rFonts w:ascii="Verdana" w:hAnsi="Verdana"/>
          <w:sz w:val="20"/>
          <w:szCs w:val="20"/>
        </w:rPr>
        <w:t xml:space="preserve">. </w:t>
      </w:r>
    </w:p>
    <w:p w14:paraId="60D39348" w14:textId="2F813F09" w:rsidR="000718D4" w:rsidRDefault="003A2D12" w:rsidP="00246604">
      <w:pPr>
        <w:pStyle w:val="Bezodstpw"/>
        <w:ind w:left="1068"/>
        <w:jc w:val="both"/>
        <w:rPr>
          <w:rFonts w:ascii="Verdana" w:hAnsi="Verdana"/>
          <w:sz w:val="20"/>
          <w:szCs w:val="20"/>
        </w:rPr>
      </w:pPr>
      <w:r>
        <w:rPr>
          <w:rFonts w:ascii="Verdana" w:hAnsi="Verdana"/>
          <w:sz w:val="20"/>
          <w:szCs w:val="20"/>
        </w:rPr>
        <w:t>Brak dostępności sprzętu</w:t>
      </w:r>
      <w:r w:rsidR="000718D4">
        <w:rPr>
          <w:rFonts w:ascii="Verdana" w:hAnsi="Verdana"/>
          <w:sz w:val="20"/>
          <w:szCs w:val="20"/>
        </w:rPr>
        <w:t xml:space="preserve"> do świadczenia usługi </w:t>
      </w:r>
      <w:r>
        <w:rPr>
          <w:rFonts w:ascii="Verdana" w:hAnsi="Verdana"/>
          <w:sz w:val="20"/>
          <w:szCs w:val="20"/>
        </w:rPr>
        <w:t>może być spowodowany jego awarią lub niedyspozycją operatora</w:t>
      </w:r>
      <w:r w:rsidR="000718D4">
        <w:rPr>
          <w:rFonts w:ascii="Verdana" w:hAnsi="Verdana"/>
          <w:sz w:val="20"/>
          <w:szCs w:val="20"/>
        </w:rPr>
        <w:t xml:space="preserve"> sprzętu,</w:t>
      </w:r>
      <w:r>
        <w:rPr>
          <w:rFonts w:ascii="Verdana" w:hAnsi="Verdana"/>
          <w:sz w:val="20"/>
          <w:szCs w:val="20"/>
        </w:rPr>
        <w:t xml:space="preserve"> </w:t>
      </w:r>
      <w:r w:rsidR="000718D4">
        <w:rPr>
          <w:rFonts w:ascii="Verdana" w:hAnsi="Verdana"/>
          <w:sz w:val="20"/>
          <w:szCs w:val="20"/>
        </w:rPr>
        <w:t xml:space="preserve">potwierdzoną </w:t>
      </w:r>
      <w:r>
        <w:rPr>
          <w:rFonts w:ascii="Verdana" w:hAnsi="Verdana"/>
          <w:sz w:val="20"/>
          <w:szCs w:val="20"/>
        </w:rPr>
        <w:t xml:space="preserve">zwolnieniem lekarskim. W przypadku niedostępności sprzętu Wykonawca zobowiązany jest do podstawienia zastępstwa w terminie 2 roboczych dni od ustania świadczenia usługi. </w:t>
      </w:r>
    </w:p>
    <w:p w14:paraId="18E274EC" w14:textId="77371CEF" w:rsidR="003A2D12" w:rsidRPr="00246604" w:rsidRDefault="003A2D12" w:rsidP="00246604">
      <w:pPr>
        <w:pStyle w:val="Bezodstpw"/>
        <w:ind w:left="1068"/>
        <w:jc w:val="both"/>
        <w:rPr>
          <w:rFonts w:ascii="Verdana" w:hAnsi="Verdana"/>
          <w:sz w:val="20"/>
          <w:szCs w:val="20"/>
        </w:rPr>
      </w:pPr>
      <w:r>
        <w:rPr>
          <w:rFonts w:ascii="Verdana" w:hAnsi="Verdana"/>
          <w:sz w:val="20"/>
          <w:szCs w:val="20"/>
        </w:rPr>
        <w:t xml:space="preserve">Opóźnienie w realizacji usługi </w:t>
      </w:r>
      <w:r w:rsidR="00A80BF6">
        <w:rPr>
          <w:rFonts w:ascii="Verdana" w:hAnsi="Verdana"/>
          <w:sz w:val="20"/>
          <w:szCs w:val="20"/>
        </w:rPr>
        <w:t xml:space="preserve">z przyczyn leżących po stronie </w:t>
      </w:r>
      <w:r>
        <w:rPr>
          <w:rFonts w:ascii="Verdana" w:hAnsi="Verdana"/>
          <w:sz w:val="20"/>
          <w:szCs w:val="20"/>
        </w:rPr>
        <w:t>Zamawiającego może być podyktowane wyłącznie brakiem dostępności kruszywa na kopalni, z której będzie odbierany materiał</w:t>
      </w:r>
      <w:r w:rsidR="00A80BF6">
        <w:rPr>
          <w:rFonts w:ascii="Verdana" w:hAnsi="Verdana"/>
          <w:sz w:val="20"/>
          <w:szCs w:val="20"/>
        </w:rPr>
        <w:t xml:space="preserve"> przez Wykonawcę usługi</w:t>
      </w:r>
      <w:r>
        <w:rPr>
          <w:rFonts w:ascii="Verdana" w:hAnsi="Verdana"/>
          <w:sz w:val="20"/>
          <w:szCs w:val="20"/>
        </w:rPr>
        <w:t>, jednakże w okresie tym Wykonawca musi zachować dyspozycyjność do świadczenia usługi i przystąpić do niej ponownie w ciągu 2 dni roboczyc</w:t>
      </w:r>
      <w:r w:rsidR="00A80BF6">
        <w:rPr>
          <w:rFonts w:ascii="Verdana" w:hAnsi="Verdana"/>
          <w:sz w:val="20"/>
          <w:szCs w:val="20"/>
        </w:rPr>
        <w:t xml:space="preserve">h, </w:t>
      </w:r>
      <w:r>
        <w:rPr>
          <w:rFonts w:ascii="Verdana" w:hAnsi="Verdana"/>
          <w:sz w:val="20"/>
          <w:szCs w:val="20"/>
        </w:rPr>
        <w:t xml:space="preserve"> Ponadto okres wstrzymania robót ze strony Zamawiającego powoduje wydłużenie terminu realizacji danej tury. </w:t>
      </w:r>
    </w:p>
    <w:p w14:paraId="42AC2DB8" w14:textId="77777777" w:rsidR="003A2D12" w:rsidRDefault="003A2D12" w:rsidP="003A2D12">
      <w:pPr>
        <w:pStyle w:val="Bezodstpw"/>
        <w:ind w:left="720"/>
        <w:jc w:val="both"/>
        <w:rPr>
          <w:rFonts w:ascii="Verdana" w:hAnsi="Verdana"/>
          <w:sz w:val="20"/>
          <w:szCs w:val="20"/>
        </w:rPr>
      </w:pPr>
    </w:p>
    <w:p w14:paraId="6262B738" w14:textId="77777777" w:rsidR="003A2D12" w:rsidRDefault="003A2D12" w:rsidP="003A2D12">
      <w:pPr>
        <w:pStyle w:val="Bezodstpw"/>
        <w:numPr>
          <w:ilvl w:val="0"/>
          <w:numId w:val="4"/>
        </w:numPr>
        <w:jc w:val="both"/>
        <w:rPr>
          <w:rFonts w:ascii="Verdana" w:hAnsi="Verdana"/>
          <w:sz w:val="20"/>
          <w:szCs w:val="20"/>
        </w:rPr>
      </w:pPr>
      <w:r>
        <w:rPr>
          <w:rFonts w:ascii="Verdana" w:hAnsi="Verdana"/>
          <w:sz w:val="20"/>
          <w:szCs w:val="20"/>
        </w:rPr>
        <w:t>Usługi transportowe materiałów sypkich (kruszywo drogowe, piasek, destrukt asfaltowy) wraz z kierowcą, samochodem samowyładowczym o ładowności nie mniejszej niż 12 ton – prognozowana ilość usług: transport około 8 200 ton;</w:t>
      </w:r>
    </w:p>
    <w:p w14:paraId="001BD536" w14:textId="77777777" w:rsidR="003A2D12" w:rsidRDefault="003A2D12" w:rsidP="003A2D12">
      <w:pPr>
        <w:pStyle w:val="Akapitzlist"/>
        <w:rPr>
          <w:rFonts w:ascii="Verdana" w:hAnsi="Verdana"/>
          <w:sz w:val="20"/>
          <w:szCs w:val="20"/>
        </w:rPr>
      </w:pPr>
    </w:p>
    <w:p w14:paraId="46CF2161" w14:textId="77777777" w:rsidR="003A2D12" w:rsidRDefault="003A2D12" w:rsidP="003A2D12">
      <w:pPr>
        <w:pStyle w:val="Bezodstpw"/>
        <w:numPr>
          <w:ilvl w:val="0"/>
          <w:numId w:val="4"/>
        </w:numPr>
        <w:jc w:val="both"/>
        <w:rPr>
          <w:rFonts w:ascii="Verdana" w:hAnsi="Verdana"/>
          <w:sz w:val="20"/>
          <w:szCs w:val="20"/>
        </w:rPr>
      </w:pPr>
      <w:r>
        <w:rPr>
          <w:rFonts w:ascii="Verdana" w:hAnsi="Verdana"/>
          <w:sz w:val="20"/>
          <w:szCs w:val="20"/>
        </w:rPr>
        <w:t xml:space="preserve">Usługi maszyną do robót ziemnych – równiarką drogową samojezdną o mocy nie mniejszej niż 75 km wraz z obsługą operatorską – prognozowana ilość usług: około 400 roboczogodzin. </w:t>
      </w:r>
    </w:p>
    <w:p w14:paraId="134058E4" w14:textId="77777777" w:rsidR="003A2D12" w:rsidRDefault="003A2D12" w:rsidP="003A2D12">
      <w:pPr>
        <w:pStyle w:val="Akapitzlist"/>
        <w:rPr>
          <w:rFonts w:ascii="Verdana" w:hAnsi="Verdana"/>
          <w:sz w:val="20"/>
          <w:szCs w:val="20"/>
        </w:rPr>
      </w:pPr>
    </w:p>
    <w:p w14:paraId="269ECBBE" w14:textId="77777777" w:rsidR="003A2D12" w:rsidRDefault="003A2D12" w:rsidP="003A2D12">
      <w:pPr>
        <w:pStyle w:val="Bezodstpw"/>
        <w:numPr>
          <w:ilvl w:val="0"/>
          <w:numId w:val="2"/>
        </w:numPr>
        <w:jc w:val="both"/>
        <w:rPr>
          <w:rFonts w:ascii="Verdana" w:hAnsi="Verdana"/>
          <w:sz w:val="20"/>
          <w:szCs w:val="20"/>
        </w:rPr>
      </w:pPr>
      <w:r>
        <w:rPr>
          <w:rFonts w:ascii="Verdana" w:hAnsi="Verdana"/>
          <w:b/>
          <w:sz w:val="20"/>
          <w:szCs w:val="20"/>
        </w:rPr>
        <w:t xml:space="preserve">Zadanie nr 2 </w:t>
      </w:r>
      <w:r>
        <w:rPr>
          <w:rFonts w:ascii="Verdana" w:hAnsi="Verdana"/>
          <w:sz w:val="20"/>
          <w:szCs w:val="20"/>
        </w:rPr>
        <w:t xml:space="preserve">dotyczy realizacji pozostałych usług związanych z bieżącym utrzymaniem infrastruktury drogowej. W tym przypadku Wykonawca jest zobowiązany do podstawienia zadysponowanych maszyn w terminie 2 dni roboczych od decyzji Zamawiającego i świadczenia usługi do zakończenia wskazanego zakresu robót. </w:t>
      </w:r>
    </w:p>
    <w:p w14:paraId="34FAF23E" w14:textId="77777777" w:rsidR="003A2D12" w:rsidRDefault="003A2D12" w:rsidP="003A2D12">
      <w:pPr>
        <w:pStyle w:val="Bezodstpw"/>
        <w:ind w:left="720"/>
        <w:jc w:val="both"/>
        <w:rPr>
          <w:rFonts w:ascii="Verdana" w:hAnsi="Verdana"/>
          <w:sz w:val="20"/>
          <w:szCs w:val="20"/>
        </w:rPr>
      </w:pPr>
    </w:p>
    <w:p w14:paraId="1A2C1389" w14:textId="77777777" w:rsidR="003A2D12" w:rsidRDefault="003A2D12" w:rsidP="003A2D12">
      <w:pPr>
        <w:pStyle w:val="Bezodstpw"/>
        <w:numPr>
          <w:ilvl w:val="0"/>
          <w:numId w:val="5"/>
        </w:numPr>
        <w:jc w:val="both"/>
        <w:rPr>
          <w:rFonts w:ascii="Verdana" w:hAnsi="Verdana"/>
          <w:sz w:val="20"/>
          <w:szCs w:val="20"/>
        </w:rPr>
      </w:pPr>
      <w:r>
        <w:rPr>
          <w:rFonts w:ascii="Verdana" w:hAnsi="Verdana"/>
          <w:sz w:val="20"/>
          <w:szCs w:val="20"/>
        </w:rPr>
        <w:t>Zakres usług świadczonych w ramach zadania dotyczy usługi koparką kołową o pojemności łyżki nie mniejszej niż 0,4 m</w:t>
      </w:r>
      <w:r>
        <w:rPr>
          <w:rFonts w:ascii="Verdana" w:hAnsi="Verdana"/>
          <w:sz w:val="20"/>
          <w:szCs w:val="20"/>
          <w:vertAlign w:val="superscript"/>
        </w:rPr>
        <w:t>3</w:t>
      </w:r>
      <w:r>
        <w:rPr>
          <w:rFonts w:ascii="Verdana" w:hAnsi="Verdana"/>
          <w:sz w:val="20"/>
          <w:szCs w:val="20"/>
        </w:rPr>
        <w:t xml:space="preserve"> wraz z obsługą operatorską – prognozowana ilość usług – około 400 roboczogodzin;</w:t>
      </w:r>
    </w:p>
    <w:p w14:paraId="27F62E89" w14:textId="77777777" w:rsidR="003A2D12" w:rsidRDefault="003A2D12" w:rsidP="003A2D12">
      <w:pPr>
        <w:pStyle w:val="Bezodstpw"/>
        <w:ind w:left="1080"/>
        <w:jc w:val="both"/>
        <w:rPr>
          <w:rFonts w:ascii="Verdana" w:hAnsi="Verdana"/>
          <w:sz w:val="20"/>
          <w:szCs w:val="20"/>
        </w:rPr>
      </w:pPr>
    </w:p>
    <w:p w14:paraId="2A64075A" w14:textId="77777777" w:rsidR="003A2D12" w:rsidRDefault="003A2D12" w:rsidP="003A2D12">
      <w:pPr>
        <w:pStyle w:val="Bezodstpw"/>
        <w:numPr>
          <w:ilvl w:val="0"/>
          <w:numId w:val="5"/>
        </w:numPr>
        <w:jc w:val="both"/>
        <w:rPr>
          <w:rFonts w:ascii="Verdana" w:hAnsi="Verdana"/>
          <w:sz w:val="20"/>
          <w:szCs w:val="20"/>
        </w:rPr>
      </w:pPr>
      <w:r>
        <w:rPr>
          <w:rFonts w:ascii="Verdana" w:hAnsi="Verdana"/>
          <w:sz w:val="20"/>
          <w:szCs w:val="20"/>
        </w:rPr>
        <w:t>Usługi transportowe polegające na odwozie urobku koparki wraz z kierowcą, samochodem samowyładowczym o ładowności min. 12 ton – prognozowana ilość usług: około 400 roboczogodzin;</w:t>
      </w:r>
    </w:p>
    <w:p w14:paraId="5A7AC968" w14:textId="77777777" w:rsidR="003A2D12" w:rsidRDefault="003A2D12" w:rsidP="003A2D12">
      <w:pPr>
        <w:pStyle w:val="Akapitzlist"/>
        <w:rPr>
          <w:rFonts w:ascii="Verdana" w:hAnsi="Verdana"/>
          <w:sz w:val="20"/>
          <w:szCs w:val="20"/>
        </w:rPr>
      </w:pPr>
    </w:p>
    <w:p w14:paraId="338D8016" w14:textId="77777777" w:rsidR="003A2D12" w:rsidRDefault="003A2D12" w:rsidP="003A2D12">
      <w:pPr>
        <w:pStyle w:val="Bezodstpw"/>
        <w:numPr>
          <w:ilvl w:val="0"/>
          <w:numId w:val="5"/>
        </w:numPr>
        <w:jc w:val="both"/>
        <w:rPr>
          <w:rFonts w:ascii="Verdana" w:hAnsi="Verdana"/>
          <w:sz w:val="20"/>
          <w:szCs w:val="20"/>
        </w:rPr>
      </w:pPr>
      <w:r>
        <w:rPr>
          <w:rFonts w:ascii="Verdana" w:hAnsi="Verdana"/>
          <w:sz w:val="20"/>
          <w:szCs w:val="20"/>
        </w:rPr>
        <w:t>Usługi maszyną do robót ziemnych – zagęszczarką płytową o masie operacyjnej nie mniejszej niż 160 kg wraz z obsługą operatorską – prognozowana ilość usług: około 100 roboczogodzin.</w:t>
      </w:r>
    </w:p>
    <w:p w14:paraId="567795A5" w14:textId="77777777" w:rsidR="003A2D12" w:rsidRDefault="003A2D12" w:rsidP="003A2D12">
      <w:pPr>
        <w:pStyle w:val="Akapitzlist"/>
        <w:rPr>
          <w:rFonts w:ascii="Verdana" w:hAnsi="Verdana"/>
          <w:sz w:val="20"/>
          <w:szCs w:val="20"/>
        </w:rPr>
      </w:pPr>
    </w:p>
    <w:p w14:paraId="44B4C9FC" w14:textId="77777777" w:rsidR="003A2D12" w:rsidRDefault="003A2D12" w:rsidP="003A2D12">
      <w:pPr>
        <w:pStyle w:val="Bezodstpw"/>
        <w:numPr>
          <w:ilvl w:val="0"/>
          <w:numId w:val="2"/>
        </w:numPr>
        <w:jc w:val="both"/>
        <w:rPr>
          <w:rFonts w:ascii="Verdana" w:hAnsi="Verdana"/>
          <w:sz w:val="20"/>
          <w:szCs w:val="20"/>
        </w:rPr>
      </w:pPr>
      <w:r>
        <w:rPr>
          <w:rFonts w:ascii="Verdana" w:hAnsi="Verdana"/>
          <w:sz w:val="20"/>
          <w:szCs w:val="20"/>
        </w:rPr>
        <w:t>Oznaczenie przedmiotu zamówienia wg. Wspólnego Słownika Zamówień (CPV):</w:t>
      </w:r>
    </w:p>
    <w:p w14:paraId="66B5A9BA" w14:textId="77777777" w:rsidR="003A2D12" w:rsidRDefault="003A2D12" w:rsidP="003A2D12">
      <w:pPr>
        <w:pStyle w:val="Bezodstpw"/>
        <w:ind w:left="720"/>
        <w:jc w:val="both"/>
        <w:rPr>
          <w:rFonts w:ascii="Verdana" w:hAnsi="Verdana"/>
          <w:b/>
          <w:sz w:val="20"/>
          <w:szCs w:val="20"/>
        </w:rPr>
      </w:pPr>
      <w:r>
        <w:rPr>
          <w:rFonts w:ascii="Verdana" w:hAnsi="Verdana"/>
          <w:b/>
          <w:sz w:val="20"/>
          <w:szCs w:val="20"/>
        </w:rPr>
        <w:t>Kod i nazwa CPV</w:t>
      </w:r>
    </w:p>
    <w:p w14:paraId="623D34F6" w14:textId="77777777" w:rsidR="003A2D12" w:rsidRDefault="003A2D12" w:rsidP="003A2D12">
      <w:pPr>
        <w:pStyle w:val="Bezodstpw"/>
        <w:ind w:left="720"/>
        <w:jc w:val="both"/>
        <w:rPr>
          <w:rFonts w:ascii="Verdana" w:hAnsi="Verdana"/>
          <w:sz w:val="20"/>
          <w:szCs w:val="20"/>
        </w:rPr>
      </w:pPr>
      <w:r>
        <w:rPr>
          <w:rFonts w:ascii="Verdana" w:hAnsi="Verdana"/>
          <w:sz w:val="20"/>
          <w:szCs w:val="20"/>
        </w:rPr>
        <w:t>60181000-0 – Wynajem samochodów ciężarowych wraz z kierowcą;</w:t>
      </w:r>
    </w:p>
    <w:p w14:paraId="6125ACE3" w14:textId="77777777" w:rsidR="003A2D12" w:rsidRDefault="003A2D12" w:rsidP="003A2D12">
      <w:pPr>
        <w:pStyle w:val="Bezodstpw"/>
        <w:ind w:left="720"/>
        <w:jc w:val="both"/>
        <w:rPr>
          <w:rFonts w:ascii="Verdana" w:hAnsi="Verdana"/>
          <w:sz w:val="20"/>
          <w:szCs w:val="20"/>
        </w:rPr>
      </w:pPr>
      <w:r>
        <w:rPr>
          <w:rFonts w:ascii="Verdana" w:hAnsi="Verdana"/>
          <w:sz w:val="20"/>
          <w:szCs w:val="20"/>
        </w:rPr>
        <w:lastRenderedPageBreak/>
        <w:t>60180000-3 – Wynajem pojazdów do transportu towarów wraz z kierowcą;</w:t>
      </w:r>
    </w:p>
    <w:p w14:paraId="7D667367" w14:textId="77777777" w:rsidR="003A2D12" w:rsidRDefault="003A2D12" w:rsidP="003A2D12">
      <w:pPr>
        <w:pStyle w:val="Bezodstpw"/>
        <w:ind w:left="720"/>
        <w:jc w:val="both"/>
        <w:rPr>
          <w:rFonts w:ascii="Verdana" w:hAnsi="Verdana"/>
          <w:sz w:val="20"/>
          <w:szCs w:val="20"/>
        </w:rPr>
      </w:pPr>
      <w:r>
        <w:rPr>
          <w:rFonts w:ascii="Verdana" w:hAnsi="Verdana"/>
          <w:sz w:val="20"/>
          <w:szCs w:val="20"/>
        </w:rPr>
        <w:t>4322100-8 – Równiarki drogowe</w:t>
      </w:r>
    </w:p>
    <w:p w14:paraId="5E6628AF" w14:textId="77777777" w:rsidR="003A2D12" w:rsidRDefault="003A2D12" w:rsidP="003A2D12">
      <w:pPr>
        <w:pStyle w:val="Bezodstpw"/>
        <w:ind w:left="720"/>
        <w:jc w:val="both"/>
        <w:rPr>
          <w:rFonts w:ascii="Verdana" w:hAnsi="Verdana"/>
          <w:sz w:val="20"/>
          <w:szCs w:val="20"/>
        </w:rPr>
      </w:pPr>
    </w:p>
    <w:p w14:paraId="10339B91" w14:textId="77777777" w:rsidR="003A2D12" w:rsidRDefault="003A2D12" w:rsidP="003A2D12">
      <w:pPr>
        <w:pStyle w:val="Bezodstpw"/>
        <w:numPr>
          <w:ilvl w:val="0"/>
          <w:numId w:val="2"/>
        </w:numPr>
        <w:jc w:val="both"/>
        <w:rPr>
          <w:rFonts w:ascii="Verdana" w:hAnsi="Verdana"/>
          <w:sz w:val="20"/>
          <w:szCs w:val="20"/>
        </w:rPr>
      </w:pPr>
      <w:r>
        <w:rPr>
          <w:rFonts w:ascii="Verdana" w:hAnsi="Verdana"/>
          <w:sz w:val="20"/>
          <w:szCs w:val="20"/>
        </w:rPr>
        <w:t>Usługi muszą być wykonywane z zachowaniem zasad bezpieczeństwa i zgodnie z obowiązującymi przepisami. Ze ewentualne zdarzenia na terenie, na którym będą wykonywane usługi, odpowiedzialność ponosi Wykonawca.</w:t>
      </w:r>
    </w:p>
    <w:p w14:paraId="26E3C2EC" w14:textId="77777777" w:rsidR="003A2D12" w:rsidRDefault="003A2D12" w:rsidP="003A2D12">
      <w:pPr>
        <w:pStyle w:val="Bezodstpw"/>
        <w:jc w:val="both"/>
        <w:rPr>
          <w:rFonts w:ascii="Verdana" w:hAnsi="Verdana"/>
          <w:sz w:val="20"/>
          <w:szCs w:val="20"/>
        </w:rPr>
      </w:pPr>
    </w:p>
    <w:p w14:paraId="0AB9A8E3" w14:textId="77777777" w:rsidR="003A2D12" w:rsidRDefault="003A2D12" w:rsidP="003A2D12">
      <w:pPr>
        <w:pStyle w:val="Bezodstpw"/>
        <w:numPr>
          <w:ilvl w:val="0"/>
          <w:numId w:val="2"/>
        </w:numPr>
        <w:jc w:val="both"/>
        <w:rPr>
          <w:rFonts w:ascii="Verdana" w:hAnsi="Verdana"/>
          <w:sz w:val="20"/>
          <w:szCs w:val="20"/>
        </w:rPr>
      </w:pPr>
      <w:r>
        <w:rPr>
          <w:rFonts w:ascii="Verdana" w:hAnsi="Verdana"/>
          <w:sz w:val="20"/>
          <w:szCs w:val="20"/>
        </w:rPr>
        <w:t>Usługi powinny być prowadzone w sposób uniemożliwiający powstawanie utrudnień oraz zagrożenie w ruchu drogowym.</w:t>
      </w:r>
    </w:p>
    <w:p w14:paraId="0F90B514" w14:textId="77777777" w:rsidR="003A2D12" w:rsidRDefault="003A2D12" w:rsidP="003A2D12">
      <w:pPr>
        <w:pStyle w:val="Akapitzlist"/>
        <w:rPr>
          <w:rFonts w:ascii="Verdana" w:hAnsi="Verdana"/>
          <w:sz w:val="20"/>
          <w:szCs w:val="20"/>
        </w:rPr>
      </w:pPr>
    </w:p>
    <w:p w14:paraId="3D7F84FA" w14:textId="77777777" w:rsidR="003A2D12" w:rsidRDefault="003A2D12" w:rsidP="003A2D12">
      <w:pPr>
        <w:pStyle w:val="Bezodstpw"/>
        <w:numPr>
          <w:ilvl w:val="0"/>
          <w:numId w:val="2"/>
        </w:numPr>
        <w:jc w:val="both"/>
        <w:rPr>
          <w:rFonts w:ascii="Verdana" w:hAnsi="Verdana"/>
          <w:sz w:val="20"/>
          <w:szCs w:val="20"/>
        </w:rPr>
      </w:pPr>
      <w:r>
        <w:rPr>
          <w:rFonts w:ascii="Verdana" w:hAnsi="Verdana"/>
          <w:sz w:val="20"/>
          <w:szCs w:val="20"/>
        </w:rPr>
        <w:t xml:space="preserve">Osoby obsługujące sprzęt lub pojazdy muszą posiadać stosowne uprawnienia oraz odzież ochronną. </w:t>
      </w:r>
    </w:p>
    <w:p w14:paraId="601D33F3" w14:textId="77777777" w:rsidR="003A2D12" w:rsidRDefault="003A2D12" w:rsidP="003A2D12">
      <w:pPr>
        <w:pStyle w:val="Akapitzlist"/>
        <w:rPr>
          <w:rFonts w:ascii="Verdana" w:hAnsi="Verdana"/>
          <w:sz w:val="20"/>
          <w:szCs w:val="20"/>
        </w:rPr>
      </w:pPr>
    </w:p>
    <w:p w14:paraId="5B5ED5E8" w14:textId="77777777" w:rsidR="003A2D12" w:rsidRDefault="003A2D12" w:rsidP="003A2D12">
      <w:pPr>
        <w:pStyle w:val="Bezodstpw"/>
        <w:numPr>
          <w:ilvl w:val="0"/>
          <w:numId w:val="2"/>
        </w:numPr>
        <w:jc w:val="both"/>
        <w:rPr>
          <w:rFonts w:ascii="Verdana" w:hAnsi="Verdana"/>
          <w:sz w:val="20"/>
          <w:szCs w:val="20"/>
        </w:rPr>
      </w:pPr>
      <w:r>
        <w:rPr>
          <w:rFonts w:ascii="Verdana" w:hAnsi="Verdana"/>
          <w:sz w:val="20"/>
          <w:szCs w:val="20"/>
        </w:rPr>
        <w:t xml:space="preserve">Wykonawca odpowiada za ewentualne zniszczenia przez nieuwagę elementów drogowych, szczególnie dot. </w:t>
      </w:r>
      <w:proofErr w:type="spellStart"/>
      <w:r>
        <w:rPr>
          <w:rFonts w:ascii="Verdana" w:hAnsi="Verdana"/>
          <w:sz w:val="20"/>
          <w:szCs w:val="20"/>
        </w:rPr>
        <w:t>oznakowań</w:t>
      </w:r>
      <w:proofErr w:type="spellEnd"/>
      <w:r>
        <w:rPr>
          <w:rFonts w:ascii="Verdana" w:hAnsi="Verdana"/>
          <w:sz w:val="20"/>
          <w:szCs w:val="20"/>
        </w:rPr>
        <w:t xml:space="preserve">, których wartość zostanie w czasie odbioru potrącona z faktury za wykonywana usługę. </w:t>
      </w:r>
    </w:p>
    <w:p w14:paraId="6040FCF2" w14:textId="77777777" w:rsidR="003A2D12" w:rsidRDefault="003A2D12" w:rsidP="003A2D12">
      <w:pPr>
        <w:pStyle w:val="Akapitzlist"/>
        <w:rPr>
          <w:rFonts w:ascii="Verdana" w:hAnsi="Verdana"/>
          <w:sz w:val="20"/>
          <w:szCs w:val="20"/>
        </w:rPr>
      </w:pPr>
    </w:p>
    <w:p w14:paraId="59AA5953" w14:textId="0C2D6D2A" w:rsidR="003A2D12" w:rsidRDefault="003A2D12" w:rsidP="003A2D12">
      <w:pPr>
        <w:pStyle w:val="Bezodstpw"/>
        <w:numPr>
          <w:ilvl w:val="0"/>
          <w:numId w:val="2"/>
        </w:numPr>
        <w:jc w:val="both"/>
        <w:rPr>
          <w:rFonts w:ascii="Verdana" w:hAnsi="Verdana"/>
          <w:sz w:val="20"/>
          <w:szCs w:val="20"/>
        </w:rPr>
      </w:pPr>
      <w:r w:rsidRPr="00B947DC">
        <w:rPr>
          <w:rFonts w:ascii="Verdana" w:hAnsi="Verdana"/>
          <w:sz w:val="20"/>
          <w:szCs w:val="20"/>
        </w:rPr>
        <w:t xml:space="preserve"> </w:t>
      </w:r>
      <w:r>
        <w:rPr>
          <w:rFonts w:ascii="Verdana" w:hAnsi="Verdana"/>
          <w:sz w:val="20"/>
          <w:szCs w:val="20"/>
        </w:rPr>
        <w:t xml:space="preserve"> Zamawiający zastrzega sobie prawo do ograniczenia zakresu zleconych do wykonywania usług, zgodnie z bieżącymi potrzebami Zamawiającego oraz w zależności do posiadanych środków finansowych w budżecie Zamawiającego. </w:t>
      </w:r>
    </w:p>
    <w:p w14:paraId="7731AA4D" w14:textId="77777777" w:rsidR="003A2D12" w:rsidRDefault="003A2D12" w:rsidP="003A2D12">
      <w:pPr>
        <w:pStyle w:val="Akapitzlist"/>
        <w:rPr>
          <w:rFonts w:ascii="Verdana" w:hAnsi="Verdana"/>
          <w:sz w:val="20"/>
          <w:szCs w:val="20"/>
        </w:rPr>
      </w:pPr>
    </w:p>
    <w:p w14:paraId="475F546B" w14:textId="77777777" w:rsidR="003A2D12" w:rsidRDefault="003A2D12" w:rsidP="003A2D12">
      <w:pPr>
        <w:pStyle w:val="Bezodstpw"/>
        <w:numPr>
          <w:ilvl w:val="0"/>
          <w:numId w:val="2"/>
        </w:numPr>
        <w:jc w:val="both"/>
        <w:rPr>
          <w:rFonts w:ascii="Verdana" w:hAnsi="Verdana"/>
          <w:sz w:val="20"/>
          <w:szCs w:val="20"/>
        </w:rPr>
      </w:pPr>
      <w:r>
        <w:rPr>
          <w:rFonts w:ascii="Verdana" w:hAnsi="Verdana"/>
          <w:sz w:val="20"/>
          <w:szCs w:val="20"/>
        </w:rPr>
        <w:t xml:space="preserve"> Odbiór wykonanej usługi wymaga pisemnego potwierdzenia przez Zamawiającego.</w:t>
      </w:r>
    </w:p>
    <w:p w14:paraId="2F365DDF" w14:textId="77777777" w:rsidR="003A2D12" w:rsidRDefault="003A2D12" w:rsidP="003A2D12">
      <w:pPr>
        <w:pStyle w:val="Akapitzlist"/>
        <w:rPr>
          <w:rFonts w:ascii="Verdana" w:hAnsi="Verdana"/>
          <w:sz w:val="20"/>
          <w:szCs w:val="20"/>
        </w:rPr>
      </w:pPr>
    </w:p>
    <w:p w14:paraId="53BBF50C" w14:textId="77777777" w:rsidR="003A2D12" w:rsidRDefault="003A2D12" w:rsidP="003A2D12">
      <w:pPr>
        <w:pStyle w:val="Bezodstpw"/>
        <w:numPr>
          <w:ilvl w:val="0"/>
          <w:numId w:val="2"/>
        </w:numPr>
        <w:jc w:val="both"/>
        <w:rPr>
          <w:rFonts w:ascii="Verdana" w:hAnsi="Verdana"/>
          <w:sz w:val="20"/>
          <w:szCs w:val="20"/>
        </w:rPr>
      </w:pPr>
      <w:r>
        <w:rPr>
          <w:rFonts w:ascii="Verdana" w:hAnsi="Verdana"/>
          <w:sz w:val="20"/>
          <w:szCs w:val="20"/>
        </w:rPr>
        <w:t xml:space="preserve"> Ceny jednostkowe wykonania usługi powinny uwzględniać koszty dojazdu i powrotu, do i od Zamawiającego, koszty bieżących napraw i remontu sprzętu, a także wymagane oznakowanie sprzętu.</w:t>
      </w:r>
    </w:p>
    <w:p w14:paraId="6CB4C0AC" w14:textId="77777777" w:rsidR="003A2D12" w:rsidRDefault="003A2D12" w:rsidP="003A2D12">
      <w:pPr>
        <w:pStyle w:val="Akapitzlist"/>
        <w:rPr>
          <w:rFonts w:ascii="Verdana" w:hAnsi="Verdana"/>
          <w:sz w:val="20"/>
          <w:szCs w:val="20"/>
        </w:rPr>
      </w:pPr>
    </w:p>
    <w:p w14:paraId="6D50753A" w14:textId="77777777" w:rsidR="003A2D12" w:rsidRDefault="003A2D12" w:rsidP="003A2D12">
      <w:pPr>
        <w:pStyle w:val="Bezodstpw"/>
        <w:jc w:val="both"/>
        <w:rPr>
          <w:rFonts w:ascii="Verdana" w:hAnsi="Verdana"/>
          <w:b/>
          <w:sz w:val="20"/>
          <w:szCs w:val="20"/>
        </w:rPr>
      </w:pPr>
      <w:r>
        <w:rPr>
          <w:rFonts w:ascii="Verdana" w:hAnsi="Verdana"/>
          <w:b/>
          <w:sz w:val="20"/>
          <w:szCs w:val="20"/>
        </w:rPr>
        <w:t>UWAGI:</w:t>
      </w:r>
    </w:p>
    <w:p w14:paraId="42AE1DE4" w14:textId="77777777" w:rsidR="003A2D12" w:rsidRDefault="003A2D12" w:rsidP="003A2D12">
      <w:pPr>
        <w:pStyle w:val="Bezodstpw"/>
        <w:jc w:val="both"/>
        <w:rPr>
          <w:rFonts w:ascii="Verdana" w:hAnsi="Verdana"/>
          <w:sz w:val="20"/>
          <w:szCs w:val="20"/>
        </w:rPr>
      </w:pPr>
    </w:p>
    <w:p w14:paraId="2CBD9C5B" w14:textId="77777777" w:rsidR="003A2D12" w:rsidRPr="00B62041" w:rsidRDefault="003A2D12" w:rsidP="003A2D12">
      <w:pPr>
        <w:pStyle w:val="Bezodstpw"/>
        <w:jc w:val="both"/>
        <w:rPr>
          <w:rFonts w:ascii="Verdana" w:hAnsi="Verdana"/>
          <w:b/>
          <w:sz w:val="20"/>
          <w:szCs w:val="20"/>
        </w:rPr>
      </w:pPr>
      <w:r w:rsidRPr="00B62041">
        <w:rPr>
          <w:rFonts w:ascii="Verdana" w:hAnsi="Verdana"/>
          <w:b/>
          <w:sz w:val="20"/>
          <w:szCs w:val="20"/>
        </w:rPr>
        <w:t xml:space="preserve">W celu prawidłowego sporządzenia oferty Zamawiający zaleca przeprowadzenie wizji lokalnej, co pozwoli uzyskać wszystkie niezbędne informacje w zakresie ryzyka, trudności i wszelkich innych okoliczności, jakie mogą wystąpić w trakcie realizacji zamówienia. Koszt wizji ponosi Wykonawca. </w:t>
      </w:r>
    </w:p>
    <w:p w14:paraId="01241173" w14:textId="77777777" w:rsidR="003A2D12" w:rsidRDefault="003A2D12" w:rsidP="003A2D12">
      <w:pPr>
        <w:pStyle w:val="Bezodstpw"/>
        <w:jc w:val="both"/>
        <w:rPr>
          <w:rFonts w:ascii="Verdana" w:hAnsi="Verdana"/>
          <w:sz w:val="20"/>
          <w:szCs w:val="20"/>
        </w:rPr>
      </w:pPr>
    </w:p>
    <w:p w14:paraId="5FBE19B4" w14:textId="77777777" w:rsidR="003A2D12" w:rsidRDefault="003A2D12" w:rsidP="003A2D12">
      <w:pPr>
        <w:pStyle w:val="Bezodstpw"/>
        <w:numPr>
          <w:ilvl w:val="0"/>
          <w:numId w:val="2"/>
        </w:numPr>
        <w:jc w:val="both"/>
        <w:rPr>
          <w:rFonts w:ascii="Verdana" w:hAnsi="Verdana"/>
          <w:sz w:val="20"/>
          <w:szCs w:val="20"/>
        </w:rPr>
      </w:pPr>
      <w:r>
        <w:rPr>
          <w:rFonts w:ascii="Verdana" w:hAnsi="Verdana"/>
          <w:sz w:val="20"/>
          <w:szCs w:val="20"/>
        </w:rPr>
        <w:t xml:space="preserve"> W zakresie standardów jakościowych, o których mowa w art. 91 ust. 2a ustawy PZP – Zamawiający nie stawia w tym zakresie szczegółowych wymagań. </w:t>
      </w:r>
    </w:p>
    <w:p w14:paraId="1AECFFB0" w14:textId="77777777" w:rsidR="003A2D12" w:rsidRDefault="003A2D12" w:rsidP="003A2D12">
      <w:pPr>
        <w:pStyle w:val="Bezodstpw"/>
        <w:jc w:val="both"/>
        <w:rPr>
          <w:rFonts w:ascii="Verdana" w:hAnsi="Verdana"/>
          <w:sz w:val="20"/>
          <w:szCs w:val="20"/>
        </w:rPr>
      </w:pPr>
    </w:p>
    <w:p w14:paraId="1119B418" w14:textId="77777777" w:rsidR="003A2D12" w:rsidRDefault="003A2D12" w:rsidP="003A2D12">
      <w:pPr>
        <w:pStyle w:val="Bezodstpw"/>
        <w:numPr>
          <w:ilvl w:val="0"/>
          <w:numId w:val="2"/>
        </w:numPr>
        <w:jc w:val="both"/>
        <w:rPr>
          <w:rFonts w:ascii="Verdana" w:hAnsi="Verdana"/>
          <w:sz w:val="20"/>
          <w:szCs w:val="20"/>
        </w:rPr>
      </w:pPr>
      <w:r>
        <w:rPr>
          <w:rFonts w:ascii="Verdana" w:hAnsi="Verdana"/>
          <w:sz w:val="20"/>
          <w:szCs w:val="20"/>
        </w:rPr>
        <w:t xml:space="preserve"> Określenie wymagań zatrudnienia przez Wykonawcę lub podwykonawcę na podstawie stosunku pracy osób wykonujących czynności w zakresie realizacji niniejszego zamówienia.</w:t>
      </w:r>
    </w:p>
    <w:p w14:paraId="221EB631" w14:textId="77777777" w:rsidR="003A2D12" w:rsidRDefault="003A2D12" w:rsidP="003A2D12">
      <w:pPr>
        <w:pStyle w:val="Akapitzlist"/>
        <w:rPr>
          <w:rFonts w:ascii="Verdana" w:hAnsi="Verdana"/>
          <w:sz w:val="20"/>
          <w:szCs w:val="20"/>
        </w:rPr>
      </w:pPr>
    </w:p>
    <w:p w14:paraId="0F40357E" w14:textId="77777777" w:rsidR="003A2D12" w:rsidRDefault="003A2D12" w:rsidP="003A2D12">
      <w:pPr>
        <w:pStyle w:val="Bezodstpw"/>
        <w:numPr>
          <w:ilvl w:val="0"/>
          <w:numId w:val="6"/>
        </w:numPr>
        <w:jc w:val="both"/>
        <w:rPr>
          <w:rFonts w:ascii="Verdana" w:hAnsi="Verdana"/>
          <w:sz w:val="20"/>
          <w:szCs w:val="20"/>
        </w:rPr>
      </w:pPr>
      <w:r w:rsidRPr="00F42C62">
        <w:rPr>
          <w:rFonts w:ascii="Verdana" w:hAnsi="Verdana"/>
          <w:sz w:val="20"/>
          <w:szCs w:val="20"/>
        </w:rPr>
        <w:t>Zamawiający wymaga zatrudnienia na podstawie umowy o</w:t>
      </w:r>
      <w:r>
        <w:rPr>
          <w:rFonts w:ascii="Verdana" w:hAnsi="Verdana"/>
          <w:sz w:val="20"/>
          <w:szCs w:val="20"/>
        </w:rPr>
        <w:t xml:space="preserve"> pracę przez W</w:t>
      </w:r>
      <w:r w:rsidRPr="00F42C62">
        <w:rPr>
          <w:rFonts w:ascii="Verdana" w:hAnsi="Verdana"/>
          <w:sz w:val="20"/>
          <w:szCs w:val="20"/>
        </w:rPr>
        <w:t>ykonawcę lub podwykonawcę</w:t>
      </w:r>
      <w:r>
        <w:rPr>
          <w:rFonts w:ascii="Verdana" w:hAnsi="Verdana"/>
          <w:sz w:val="20"/>
          <w:szCs w:val="20"/>
        </w:rPr>
        <w:t xml:space="preserve"> osób wykonujących wskazane niżej czynności. Zamawiający wymaga, aby Wykonawca lub podwykonawca przez cały okres realizacji zamówienia zatrudniał na umowę o pracę osoby wykonujące czynności: roboty ziemne za pomocą koparki, równiarki drogowej (wykonanie wykopów, załadunek i transport mas ziemnych, modelowanie terenu), prowadzenie pojazdu ciężarowego, przewożenie różnego rodzaju ładunków.</w:t>
      </w:r>
    </w:p>
    <w:p w14:paraId="2D50E563" w14:textId="77777777" w:rsidR="003A2D12" w:rsidRPr="00F42C62" w:rsidRDefault="003A2D12" w:rsidP="003A2D12">
      <w:pPr>
        <w:pStyle w:val="Bezodstpw"/>
        <w:numPr>
          <w:ilvl w:val="0"/>
          <w:numId w:val="6"/>
        </w:numPr>
        <w:jc w:val="both"/>
        <w:rPr>
          <w:rFonts w:ascii="Verdana" w:hAnsi="Verdana"/>
          <w:sz w:val="20"/>
          <w:szCs w:val="20"/>
        </w:rPr>
      </w:pPr>
      <w:r w:rsidRPr="00F42C62">
        <w:rPr>
          <w:rFonts w:ascii="Verdana" w:hAnsi="Verdana"/>
          <w:sz w:val="20"/>
          <w:szCs w:val="20"/>
        </w:rPr>
        <w:t xml:space="preserve">W trakcie realizacji zamówienia Zamawiający jest uprawniony – w ramach weryfikacji zatrudnienia tych osób – do wykonywania czynności kontrolnych wobec Wykonawcy odnośnie do spełniania przez Wykonawcę lub podwykonawcę wymogu zatrudnienia na podstawie stosunku pracy. Zamawiający jest w </w:t>
      </w:r>
      <w:r w:rsidRPr="00F42C62">
        <w:rPr>
          <w:rFonts w:ascii="Verdana" w:hAnsi="Verdana"/>
          <w:sz w:val="20"/>
          <w:szCs w:val="20"/>
        </w:rPr>
        <w:lastRenderedPageBreak/>
        <w:t xml:space="preserve">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137CCCCD" w14:textId="77777777" w:rsidR="003A2D12" w:rsidRDefault="003A2D12" w:rsidP="003A2D12">
      <w:pPr>
        <w:pStyle w:val="Bezodstpw"/>
        <w:numPr>
          <w:ilvl w:val="0"/>
          <w:numId w:val="6"/>
        </w:numPr>
        <w:jc w:val="both"/>
        <w:rPr>
          <w:rFonts w:ascii="Verdana" w:hAnsi="Verdana"/>
          <w:sz w:val="20"/>
          <w:szCs w:val="20"/>
        </w:rPr>
      </w:pPr>
      <w:r>
        <w:rPr>
          <w:rFonts w:ascii="Verdana" w:hAnsi="Verdana"/>
          <w:sz w:val="20"/>
          <w:szCs w:val="20"/>
        </w:rPr>
        <w:t xml:space="preserve">W trakcie realizacji zamówienia na każde wezwanie Zamawiającego w terminie 7 dni od doręczenia wezwania Wykonawca przedłoży Zamawiającemu wskazane poniżej dowody w celu potwierdzania spełnienia wymogu zatrudnienia na podstawie umowy o pracę przez Wykonawcę lub podwykonawcę osób wykonujących wskazane w </w:t>
      </w:r>
      <w:proofErr w:type="spellStart"/>
      <w:r>
        <w:rPr>
          <w:rFonts w:ascii="Verdana" w:hAnsi="Verdana"/>
          <w:sz w:val="20"/>
          <w:szCs w:val="20"/>
        </w:rPr>
        <w:t>ppkt</w:t>
      </w:r>
      <w:proofErr w:type="spellEnd"/>
      <w:r>
        <w:rPr>
          <w:rFonts w:ascii="Verdana" w:hAnsi="Verdana"/>
          <w:sz w:val="20"/>
          <w:szCs w:val="20"/>
        </w:rPr>
        <w:t>. 1. czynności w trakcie realizacji zamówienia:</w:t>
      </w:r>
    </w:p>
    <w:p w14:paraId="35C9930A" w14:textId="77777777" w:rsidR="003A2D12" w:rsidRDefault="003A2D12" w:rsidP="003A2D12">
      <w:pPr>
        <w:pStyle w:val="Bezodstpw"/>
        <w:numPr>
          <w:ilvl w:val="0"/>
          <w:numId w:val="7"/>
        </w:numPr>
        <w:jc w:val="both"/>
        <w:rPr>
          <w:rFonts w:ascii="Verdana" w:hAnsi="Verdana"/>
          <w:sz w:val="20"/>
          <w:szCs w:val="20"/>
        </w:rPr>
      </w:pPr>
      <w:r w:rsidRPr="004D524D">
        <w:rPr>
          <w:rFonts w:ascii="Verdana" w:hAnsi="Verdana"/>
          <w:b/>
          <w:sz w:val="20"/>
          <w:szCs w:val="20"/>
        </w:rPr>
        <w:t>Oświadczenie zatrudnionego pracownika</w:t>
      </w:r>
      <w:r>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111AB3D0" w14:textId="77777777" w:rsidR="003A2D12" w:rsidRDefault="003A2D12" w:rsidP="003A2D12">
      <w:pPr>
        <w:pStyle w:val="Bezodstpw"/>
        <w:numPr>
          <w:ilvl w:val="0"/>
          <w:numId w:val="7"/>
        </w:numPr>
        <w:jc w:val="both"/>
        <w:rPr>
          <w:rFonts w:ascii="Verdana" w:hAnsi="Verdana"/>
          <w:sz w:val="20"/>
          <w:szCs w:val="20"/>
        </w:rPr>
      </w:pPr>
      <w:r w:rsidRPr="004D524D">
        <w:rPr>
          <w:rFonts w:ascii="Verdana" w:hAnsi="Verdana"/>
          <w:b/>
          <w:sz w:val="20"/>
          <w:szCs w:val="20"/>
        </w:rPr>
        <w:t>Oświadczenie Wykonawcy lub podwykonawcy o zatrudnieniu</w:t>
      </w:r>
      <w:r>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870E97C" w14:textId="77777777" w:rsidR="003A2D12" w:rsidRDefault="003A2D12" w:rsidP="003A2D12">
      <w:pPr>
        <w:pStyle w:val="Bezodstpw"/>
        <w:numPr>
          <w:ilvl w:val="0"/>
          <w:numId w:val="7"/>
        </w:numPr>
        <w:jc w:val="both"/>
        <w:rPr>
          <w:rFonts w:ascii="Verdana" w:hAnsi="Verdana"/>
          <w:sz w:val="20"/>
          <w:szCs w:val="20"/>
        </w:rPr>
      </w:pPr>
      <w:r w:rsidRPr="004D524D">
        <w:rPr>
          <w:rFonts w:ascii="Verdana" w:hAnsi="Verdana"/>
          <w:b/>
          <w:sz w:val="20"/>
          <w:szCs w:val="20"/>
        </w:rPr>
        <w:t>Zaświadczenie właściwego oddziału ZUS</w:t>
      </w:r>
      <w:r>
        <w:rPr>
          <w:rFonts w:ascii="Verdana" w:hAnsi="Verdana"/>
          <w:sz w:val="20"/>
          <w:szCs w:val="20"/>
        </w:rPr>
        <w:t>, potwierdzające opłacanie przez Wykonawcę lub podwykonawcę składek na ubezpieczenie społeczne i zdrowotne z tytułu zatrudnienia na podstawie umów o pracę za ostatni okres rozliczeniowy;</w:t>
      </w:r>
    </w:p>
    <w:p w14:paraId="2EBA195B" w14:textId="77777777" w:rsidR="003A2D12" w:rsidRDefault="003A2D12" w:rsidP="003A2D12">
      <w:pPr>
        <w:pStyle w:val="Bezodstpw"/>
        <w:numPr>
          <w:ilvl w:val="0"/>
          <w:numId w:val="7"/>
        </w:numPr>
        <w:jc w:val="both"/>
        <w:rPr>
          <w:rFonts w:ascii="Verdana" w:hAnsi="Verdana"/>
          <w:sz w:val="20"/>
          <w:szCs w:val="20"/>
        </w:rPr>
      </w:pPr>
      <w:r w:rsidRPr="004D524D">
        <w:rPr>
          <w:rFonts w:ascii="Verdana" w:hAnsi="Verdana"/>
          <w:b/>
          <w:sz w:val="20"/>
          <w:szCs w:val="20"/>
        </w:rPr>
        <w:t>Poświadczoną za zgodność z oryginałem odpowiednio przez Wykonawcę lub podwykonawcę kopię umowy/umów o pracę</w:t>
      </w:r>
      <w:r>
        <w:rPr>
          <w:rFonts w:ascii="Verdana" w:hAnsi="Verdan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346B93B2" w14:textId="77777777" w:rsidR="003A2D12" w:rsidRPr="00621F83" w:rsidRDefault="003A2D12" w:rsidP="003A2D12">
      <w:pPr>
        <w:pStyle w:val="Bezodstpw"/>
        <w:numPr>
          <w:ilvl w:val="0"/>
          <w:numId w:val="7"/>
        </w:numPr>
        <w:jc w:val="both"/>
        <w:rPr>
          <w:rFonts w:ascii="Verdana" w:hAnsi="Verdana"/>
          <w:sz w:val="20"/>
          <w:szCs w:val="20"/>
        </w:rPr>
      </w:pPr>
      <w:r>
        <w:rPr>
          <w:rFonts w:ascii="Verdana" w:hAnsi="Verdana"/>
          <w:b/>
          <w:sz w:val="20"/>
          <w:szCs w:val="20"/>
        </w:rPr>
        <w:t xml:space="preserve">Poświadczoną za zgodność z oryginałem odpowiednio przez Wykonawcę lub podwykonawcę kopię dowodu potwierdzającego zgłoszenie pracownika </w:t>
      </w:r>
      <w:r>
        <w:rPr>
          <w:rFonts w:ascii="Verdana" w:hAnsi="Verdana"/>
          <w:sz w:val="20"/>
          <w:szCs w:val="20"/>
        </w:rPr>
        <w:t xml:space="preserve">przez pracodawcę do ubezpieczeń, </w:t>
      </w:r>
    </w:p>
    <w:p w14:paraId="1E0DF320" w14:textId="77777777" w:rsidR="003A2D12" w:rsidRDefault="003A2D12" w:rsidP="003A2D12">
      <w:pPr>
        <w:pStyle w:val="Akapitzlist"/>
        <w:numPr>
          <w:ilvl w:val="0"/>
          <w:numId w:val="6"/>
        </w:numPr>
        <w:jc w:val="both"/>
        <w:rPr>
          <w:rFonts w:ascii="Verdana" w:hAnsi="Verdana"/>
          <w:sz w:val="20"/>
          <w:szCs w:val="20"/>
        </w:rPr>
      </w:pPr>
      <w:r>
        <w:rPr>
          <w:rFonts w:ascii="Verdana" w:hAnsi="Verdana"/>
          <w:sz w:val="20"/>
          <w:szCs w:val="20"/>
        </w:rPr>
        <w:t xml:space="preserve">Z tytułu niespełnienia przez Wykonawcę lub podwykonawcę wymogu zatrudnienia na podstawie stosunku pracy osób wykonujących wskazane w </w:t>
      </w:r>
      <w:proofErr w:type="spellStart"/>
      <w:r>
        <w:rPr>
          <w:rFonts w:ascii="Verdana" w:hAnsi="Verdana"/>
          <w:sz w:val="20"/>
          <w:szCs w:val="20"/>
        </w:rPr>
        <w:t>ppkt</w:t>
      </w:r>
      <w:proofErr w:type="spellEnd"/>
      <w:r>
        <w:rPr>
          <w:rFonts w:ascii="Verdana" w:hAnsi="Verdana"/>
          <w:sz w:val="20"/>
          <w:szCs w:val="20"/>
        </w:rPr>
        <w:t xml:space="preserve"> 1. czynności Zamawiający przewiduje sankcję w postaci obowiązku zapłaty przez Wykonawcę kary umownej w wysokości określonej w proponowanych 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proofErr w:type="spellStart"/>
      <w:r>
        <w:rPr>
          <w:rFonts w:ascii="Verdana" w:hAnsi="Verdana"/>
          <w:sz w:val="20"/>
          <w:szCs w:val="20"/>
        </w:rPr>
        <w:t>ppkt</w:t>
      </w:r>
      <w:proofErr w:type="spellEnd"/>
      <w:r>
        <w:rPr>
          <w:rFonts w:ascii="Verdana" w:hAnsi="Verdana"/>
          <w:sz w:val="20"/>
          <w:szCs w:val="20"/>
        </w:rPr>
        <w:t xml:space="preserve">. 1. czynności i skutkować będzie naliczeniem kary wskazanej w proponowanych postanowieniach umowy.  </w:t>
      </w:r>
    </w:p>
    <w:p w14:paraId="1834D5D7" w14:textId="77777777" w:rsidR="003A2D12" w:rsidRDefault="003A2D12" w:rsidP="003A2D12">
      <w:pPr>
        <w:pStyle w:val="Bezodstpw"/>
        <w:numPr>
          <w:ilvl w:val="0"/>
          <w:numId w:val="2"/>
        </w:numPr>
        <w:jc w:val="both"/>
        <w:rPr>
          <w:rFonts w:ascii="Verdana" w:hAnsi="Verdana"/>
          <w:sz w:val="20"/>
          <w:szCs w:val="20"/>
        </w:rPr>
      </w:pPr>
      <w:r>
        <w:rPr>
          <w:rFonts w:ascii="Verdana" w:hAnsi="Verdana"/>
          <w:sz w:val="20"/>
          <w:szCs w:val="20"/>
        </w:rPr>
        <w:t xml:space="preserve"> </w:t>
      </w:r>
      <w:r w:rsidRPr="00F42C62">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3DFC49F6" w14:textId="77777777" w:rsidR="003A2D12" w:rsidRDefault="003A2D12" w:rsidP="003A2D12">
      <w:pPr>
        <w:pStyle w:val="Bezodstpw"/>
        <w:ind w:left="360"/>
        <w:jc w:val="both"/>
        <w:rPr>
          <w:rFonts w:ascii="Verdana" w:hAnsi="Verdana"/>
          <w:sz w:val="20"/>
          <w:szCs w:val="20"/>
        </w:rPr>
      </w:pPr>
    </w:p>
    <w:p w14:paraId="12AE2655" w14:textId="77777777" w:rsidR="003A2D12" w:rsidRDefault="003A2D12" w:rsidP="003A2D12">
      <w:pPr>
        <w:pStyle w:val="Bezodstpw"/>
        <w:numPr>
          <w:ilvl w:val="0"/>
          <w:numId w:val="2"/>
        </w:numPr>
        <w:jc w:val="both"/>
        <w:rPr>
          <w:rFonts w:ascii="Verdana" w:hAnsi="Verdana"/>
          <w:sz w:val="20"/>
          <w:szCs w:val="20"/>
        </w:rPr>
      </w:pPr>
      <w:r>
        <w:rPr>
          <w:rFonts w:ascii="Verdana" w:hAnsi="Verdana"/>
          <w:sz w:val="20"/>
          <w:szCs w:val="20"/>
        </w:rPr>
        <w:t xml:space="preserve"> Wykonawca jest zobowiązany wykonać przedmiot zamówienia zgodnie z:</w:t>
      </w:r>
    </w:p>
    <w:p w14:paraId="3E0134B0" w14:textId="77777777" w:rsidR="003A2D12" w:rsidRPr="00F42C62" w:rsidRDefault="003A2D12" w:rsidP="003A2D12">
      <w:pPr>
        <w:pStyle w:val="Bezodstpw"/>
        <w:numPr>
          <w:ilvl w:val="0"/>
          <w:numId w:val="8"/>
        </w:numPr>
        <w:jc w:val="both"/>
        <w:rPr>
          <w:rFonts w:ascii="Verdana" w:hAnsi="Verdana"/>
          <w:b/>
          <w:sz w:val="20"/>
          <w:szCs w:val="20"/>
        </w:rPr>
      </w:pPr>
      <w:r w:rsidRPr="00F42C62">
        <w:rPr>
          <w:rFonts w:ascii="Verdana" w:hAnsi="Verdana"/>
          <w:b/>
          <w:sz w:val="20"/>
          <w:szCs w:val="20"/>
        </w:rPr>
        <w:lastRenderedPageBreak/>
        <w:t>SWZ oraz załącznikami do SWZ;</w:t>
      </w:r>
    </w:p>
    <w:p w14:paraId="4F4F2B6A" w14:textId="77777777" w:rsidR="003A2D12" w:rsidRPr="00F42C62" w:rsidRDefault="003A2D12" w:rsidP="003A2D12">
      <w:pPr>
        <w:pStyle w:val="Bezodstpw"/>
        <w:numPr>
          <w:ilvl w:val="0"/>
          <w:numId w:val="8"/>
        </w:numPr>
        <w:jc w:val="both"/>
        <w:rPr>
          <w:rFonts w:ascii="Verdana" w:hAnsi="Verdana"/>
          <w:b/>
          <w:sz w:val="20"/>
          <w:szCs w:val="20"/>
        </w:rPr>
      </w:pPr>
      <w:r w:rsidRPr="00F42C62">
        <w:rPr>
          <w:rFonts w:ascii="Verdana" w:hAnsi="Verdana"/>
          <w:b/>
          <w:sz w:val="20"/>
          <w:szCs w:val="20"/>
        </w:rPr>
        <w:t>Umową;</w:t>
      </w:r>
    </w:p>
    <w:p w14:paraId="2B41556E" w14:textId="77777777" w:rsidR="003A2D12" w:rsidRDefault="003A2D12" w:rsidP="003A2D12">
      <w:pPr>
        <w:pStyle w:val="Bezodstpw"/>
        <w:numPr>
          <w:ilvl w:val="0"/>
          <w:numId w:val="8"/>
        </w:numPr>
        <w:jc w:val="both"/>
        <w:rPr>
          <w:rFonts w:ascii="Verdana" w:hAnsi="Verdana"/>
          <w:b/>
          <w:sz w:val="20"/>
          <w:szCs w:val="20"/>
        </w:rPr>
      </w:pPr>
      <w:r w:rsidRPr="00F42C62">
        <w:rPr>
          <w:rFonts w:ascii="Verdana" w:hAnsi="Verdana"/>
          <w:b/>
          <w:sz w:val="20"/>
          <w:szCs w:val="20"/>
        </w:rPr>
        <w:t xml:space="preserve">Złożoną ofertą. </w:t>
      </w:r>
    </w:p>
    <w:p w14:paraId="04772139" w14:textId="77777777" w:rsidR="003A2D12" w:rsidRDefault="003A2D12" w:rsidP="003A2D12">
      <w:pPr>
        <w:pStyle w:val="Bezodstpw"/>
        <w:jc w:val="both"/>
        <w:rPr>
          <w:rFonts w:ascii="Verdana" w:hAnsi="Verdana"/>
          <w:b/>
          <w:sz w:val="20"/>
          <w:szCs w:val="20"/>
        </w:rPr>
      </w:pPr>
    </w:p>
    <w:p w14:paraId="69424D63" w14:textId="77777777" w:rsidR="003A2D12" w:rsidRDefault="003A2D12" w:rsidP="003A2D12">
      <w:pPr>
        <w:pStyle w:val="Bezodstpw"/>
        <w:numPr>
          <w:ilvl w:val="0"/>
          <w:numId w:val="2"/>
        </w:numPr>
        <w:jc w:val="both"/>
        <w:rPr>
          <w:rFonts w:ascii="Verdana" w:hAnsi="Verdana"/>
          <w:sz w:val="20"/>
          <w:szCs w:val="20"/>
        </w:rPr>
      </w:pPr>
      <w:r>
        <w:rPr>
          <w:rFonts w:ascii="Verdana" w:hAnsi="Verdana"/>
          <w:sz w:val="20"/>
          <w:szCs w:val="20"/>
        </w:rPr>
        <w:t xml:space="preserve"> Zamawiający wymaga, aby Wykonawca posiadał ubezpieczenie od odpowiedzialności cywilnej w zakresie prowadzonej działalności gospodarczej, w okresie realizacji przedmiotu zamówienia na warunkach opisanych w projektowanych postanowieniach umowy – </w:t>
      </w:r>
      <w:r>
        <w:rPr>
          <w:rFonts w:ascii="Verdana" w:hAnsi="Verdana"/>
          <w:b/>
          <w:sz w:val="20"/>
          <w:szCs w:val="20"/>
        </w:rPr>
        <w:t>zał. nr 10</w:t>
      </w:r>
      <w:r w:rsidRPr="00F42C62">
        <w:rPr>
          <w:rFonts w:ascii="Verdana" w:hAnsi="Verdana"/>
          <w:b/>
          <w:sz w:val="20"/>
          <w:szCs w:val="20"/>
        </w:rPr>
        <w:t xml:space="preserve"> do SWZ.</w:t>
      </w:r>
      <w:r>
        <w:rPr>
          <w:rFonts w:ascii="Verdana" w:hAnsi="Verdana"/>
          <w:b/>
          <w:sz w:val="20"/>
          <w:szCs w:val="20"/>
        </w:rPr>
        <w:t xml:space="preserve"> </w:t>
      </w:r>
    </w:p>
    <w:p w14:paraId="2F9FCC52" w14:textId="77777777" w:rsidR="003A2D12" w:rsidRDefault="003A2D12" w:rsidP="003A2D12">
      <w:pPr>
        <w:pStyle w:val="Bezodstpw"/>
        <w:jc w:val="both"/>
        <w:rPr>
          <w:rFonts w:ascii="Verdana" w:hAnsi="Verdana"/>
          <w:sz w:val="20"/>
          <w:szCs w:val="20"/>
        </w:rPr>
      </w:pPr>
    </w:p>
    <w:p w14:paraId="206E3B36" w14:textId="77777777" w:rsidR="003A2D12" w:rsidRDefault="003A2D12" w:rsidP="003A2D12">
      <w:pPr>
        <w:pStyle w:val="Bezodstpw"/>
        <w:numPr>
          <w:ilvl w:val="0"/>
          <w:numId w:val="2"/>
        </w:numPr>
        <w:jc w:val="both"/>
        <w:rPr>
          <w:rFonts w:ascii="Verdana" w:hAnsi="Verdana"/>
          <w:sz w:val="20"/>
          <w:szCs w:val="20"/>
        </w:rPr>
      </w:pPr>
      <w:r>
        <w:rPr>
          <w:rFonts w:ascii="Verdana" w:hAnsi="Verdana"/>
          <w:sz w:val="20"/>
          <w:szCs w:val="20"/>
        </w:rPr>
        <w:t xml:space="preserve"> Zamawiający nie przewiduje zapłaty wynagrodzenia należnego Wykonawcy w częściach. Zasady i warunki płatności zostały zawarte w projektowanych postanowieniach umowy – </w:t>
      </w:r>
      <w:r>
        <w:rPr>
          <w:rFonts w:ascii="Verdana" w:hAnsi="Verdana"/>
          <w:b/>
          <w:sz w:val="20"/>
          <w:szCs w:val="20"/>
        </w:rPr>
        <w:t>zał. nr 10</w:t>
      </w:r>
      <w:r w:rsidRPr="004833E3">
        <w:rPr>
          <w:rFonts w:ascii="Verdana" w:hAnsi="Verdana"/>
          <w:b/>
          <w:sz w:val="20"/>
          <w:szCs w:val="20"/>
        </w:rPr>
        <w:t xml:space="preserve"> do SWZ.</w:t>
      </w:r>
      <w:r>
        <w:rPr>
          <w:rFonts w:ascii="Verdana" w:hAnsi="Verdana"/>
          <w:sz w:val="20"/>
          <w:szCs w:val="20"/>
        </w:rPr>
        <w:t xml:space="preserve"> </w:t>
      </w:r>
    </w:p>
    <w:p w14:paraId="3FE23CCA" w14:textId="77777777" w:rsidR="003A2D12" w:rsidRDefault="003A2D12" w:rsidP="003A2D12">
      <w:pPr>
        <w:pStyle w:val="Akapitzlist"/>
        <w:rPr>
          <w:rFonts w:ascii="Verdana" w:hAnsi="Verdana"/>
          <w:sz w:val="20"/>
          <w:szCs w:val="20"/>
        </w:rPr>
      </w:pPr>
    </w:p>
    <w:p w14:paraId="6542F7BC" w14:textId="4E2EA091" w:rsidR="003A2D12" w:rsidRDefault="003A2D12" w:rsidP="003A2D12">
      <w:pPr>
        <w:pStyle w:val="Bezodstpw"/>
        <w:numPr>
          <w:ilvl w:val="0"/>
          <w:numId w:val="2"/>
        </w:numPr>
        <w:jc w:val="both"/>
        <w:rPr>
          <w:rFonts w:ascii="Verdana" w:hAnsi="Verdana"/>
          <w:sz w:val="20"/>
          <w:szCs w:val="20"/>
        </w:rPr>
      </w:pPr>
      <w:r>
        <w:rPr>
          <w:rFonts w:ascii="Verdana" w:hAnsi="Verdana"/>
          <w:sz w:val="20"/>
          <w:szCs w:val="20"/>
        </w:rPr>
        <w:t xml:space="preserve"> Realizacja zamówienia podlega prawu polskiemu, w głównej mierze ustawie z dnia 23 kwietnia 1964 r. – Kodeks cywilny (t. j. Dz. U. z 2020 r., poz. 1740</w:t>
      </w:r>
      <w:r w:rsidR="00603A60">
        <w:rPr>
          <w:rFonts w:ascii="Verdana" w:hAnsi="Verdana"/>
          <w:sz w:val="20"/>
          <w:szCs w:val="20"/>
        </w:rPr>
        <w:t xml:space="preserve"> z </w:t>
      </w:r>
      <w:proofErr w:type="spellStart"/>
      <w:r w:rsidR="00603A60">
        <w:rPr>
          <w:rFonts w:ascii="Verdana" w:hAnsi="Verdana"/>
          <w:sz w:val="20"/>
          <w:szCs w:val="20"/>
        </w:rPr>
        <w:t>późn</w:t>
      </w:r>
      <w:proofErr w:type="spellEnd"/>
      <w:r w:rsidR="00603A60">
        <w:rPr>
          <w:rFonts w:ascii="Verdana" w:hAnsi="Verdana"/>
          <w:sz w:val="20"/>
          <w:szCs w:val="20"/>
        </w:rPr>
        <w:t>. zm.</w:t>
      </w:r>
      <w:r>
        <w:rPr>
          <w:rFonts w:ascii="Verdana" w:hAnsi="Verdana"/>
          <w:sz w:val="20"/>
          <w:szCs w:val="20"/>
        </w:rPr>
        <w:t>) i ustawie PZP.</w:t>
      </w:r>
    </w:p>
    <w:p w14:paraId="5526C5C8" w14:textId="77777777" w:rsidR="003A2D12" w:rsidRDefault="003A2D12" w:rsidP="003A2D12">
      <w:pPr>
        <w:pStyle w:val="Akapitzlist"/>
        <w:rPr>
          <w:rFonts w:ascii="Verdana" w:hAnsi="Verdana"/>
          <w:sz w:val="20"/>
          <w:szCs w:val="20"/>
        </w:rPr>
      </w:pPr>
    </w:p>
    <w:p w14:paraId="4B7E655E" w14:textId="77777777" w:rsidR="003A2D12" w:rsidRDefault="003A2D12" w:rsidP="003A2D12">
      <w:pPr>
        <w:pStyle w:val="Bezodstpw"/>
        <w:numPr>
          <w:ilvl w:val="0"/>
          <w:numId w:val="2"/>
        </w:numPr>
        <w:jc w:val="both"/>
        <w:rPr>
          <w:rFonts w:ascii="Verdana" w:hAnsi="Verdana"/>
          <w:sz w:val="20"/>
          <w:szCs w:val="20"/>
        </w:rPr>
      </w:pPr>
      <w:r>
        <w:rPr>
          <w:rFonts w:ascii="Verdana" w:hAnsi="Verdana"/>
          <w:sz w:val="20"/>
          <w:szCs w:val="20"/>
        </w:rPr>
        <w:t xml:space="preserve"> Zamawiający nie zastrzega obowiązku osobistego wykonania przez Wykonawcę prac związanych z kluczowymi częściami zamówienia. </w:t>
      </w:r>
    </w:p>
    <w:p w14:paraId="4B03AD93" w14:textId="77777777" w:rsidR="003A2D12" w:rsidRDefault="003A2D12" w:rsidP="003A2D12">
      <w:pPr>
        <w:pStyle w:val="Akapitzlist"/>
        <w:rPr>
          <w:rFonts w:ascii="Verdana" w:hAnsi="Verdana"/>
          <w:sz w:val="20"/>
          <w:szCs w:val="20"/>
        </w:rPr>
      </w:pPr>
    </w:p>
    <w:p w14:paraId="6726C5DA" w14:textId="77777777" w:rsidR="003A2D12" w:rsidRPr="00F42C62" w:rsidRDefault="003A2D12" w:rsidP="003A2D12">
      <w:pPr>
        <w:pStyle w:val="Bezodstpw"/>
        <w:numPr>
          <w:ilvl w:val="0"/>
          <w:numId w:val="2"/>
        </w:numPr>
        <w:jc w:val="both"/>
        <w:rPr>
          <w:rFonts w:ascii="Verdana" w:hAnsi="Verdana"/>
          <w:sz w:val="20"/>
          <w:szCs w:val="20"/>
        </w:rPr>
      </w:pPr>
      <w:r>
        <w:rPr>
          <w:rFonts w:ascii="Verdana" w:hAnsi="Verdana"/>
          <w:sz w:val="20"/>
          <w:szCs w:val="20"/>
        </w:rPr>
        <w:t xml:space="preserve"> Zamawiający nie dopuszcza składania ofert częściowych. </w:t>
      </w:r>
    </w:p>
    <w:p w14:paraId="55813A26" w14:textId="77777777" w:rsidR="003A2D12" w:rsidRDefault="003A2D12" w:rsidP="003A2D12">
      <w:pPr>
        <w:pStyle w:val="Bezodstpw"/>
        <w:ind w:left="360"/>
        <w:jc w:val="both"/>
        <w:rPr>
          <w:rFonts w:ascii="Verdana" w:hAnsi="Verdana"/>
          <w:sz w:val="20"/>
          <w:szCs w:val="20"/>
        </w:rPr>
      </w:pPr>
    </w:p>
    <w:p w14:paraId="59A0AA9B" w14:textId="77777777" w:rsidR="003A2D12" w:rsidRDefault="003A2D12" w:rsidP="003A2D12">
      <w:pPr>
        <w:pStyle w:val="Bezodstpw"/>
        <w:numPr>
          <w:ilvl w:val="0"/>
          <w:numId w:val="2"/>
        </w:numPr>
        <w:jc w:val="both"/>
        <w:rPr>
          <w:rFonts w:ascii="Verdana" w:hAnsi="Verdana"/>
          <w:sz w:val="20"/>
          <w:szCs w:val="20"/>
        </w:rPr>
      </w:pPr>
      <w:r>
        <w:rPr>
          <w:rFonts w:ascii="Verdana" w:hAnsi="Verdana"/>
          <w:sz w:val="20"/>
          <w:szCs w:val="20"/>
        </w:rPr>
        <w:t xml:space="preserve"> Zamawiający nie dopuszcza składania ofert wariantowych. </w:t>
      </w:r>
    </w:p>
    <w:p w14:paraId="03BDDE3E" w14:textId="77777777" w:rsidR="003A2D12" w:rsidRDefault="003A2D12" w:rsidP="003A2D12">
      <w:pPr>
        <w:pStyle w:val="Akapitzlist"/>
        <w:rPr>
          <w:rFonts w:ascii="Verdana" w:hAnsi="Verdana"/>
          <w:sz w:val="20"/>
          <w:szCs w:val="20"/>
        </w:rPr>
      </w:pPr>
    </w:p>
    <w:p w14:paraId="2603B383" w14:textId="77777777" w:rsidR="003A2D12" w:rsidRDefault="003A2D12" w:rsidP="003A2D12">
      <w:pPr>
        <w:pStyle w:val="Bezodstpw"/>
        <w:numPr>
          <w:ilvl w:val="0"/>
          <w:numId w:val="2"/>
        </w:numPr>
        <w:jc w:val="both"/>
        <w:rPr>
          <w:rFonts w:ascii="Verdana" w:hAnsi="Verdana"/>
          <w:sz w:val="20"/>
          <w:szCs w:val="20"/>
        </w:rPr>
      </w:pPr>
      <w:r>
        <w:rPr>
          <w:rFonts w:ascii="Verdana" w:hAnsi="Verdana"/>
          <w:sz w:val="20"/>
          <w:szCs w:val="20"/>
        </w:rPr>
        <w:t xml:space="preserve"> Zamawiający nie przewiduje możliwości udzielenia zamówień uzupełniających. </w:t>
      </w:r>
    </w:p>
    <w:p w14:paraId="770A6AE6" w14:textId="77777777" w:rsidR="003A2D12" w:rsidRDefault="003A2D12" w:rsidP="003A2D12">
      <w:pPr>
        <w:pStyle w:val="Akapitzlist"/>
        <w:rPr>
          <w:rFonts w:ascii="Verdana" w:hAnsi="Verdana"/>
          <w:sz w:val="20"/>
          <w:szCs w:val="20"/>
        </w:rPr>
      </w:pPr>
    </w:p>
    <w:p w14:paraId="65B3F03D" w14:textId="77777777" w:rsidR="003A2D12" w:rsidRDefault="003A2D12" w:rsidP="003A2D12">
      <w:pPr>
        <w:pStyle w:val="Bezodstpw"/>
        <w:jc w:val="both"/>
        <w:rPr>
          <w:rFonts w:ascii="Verdana" w:hAnsi="Verdana"/>
          <w:sz w:val="20"/>
          <w:szCs w:val="20"/>
        </w:rPr>
      </w:pPr>
    </w:p>
    <w:p w14:paraId="43144993" w14:textId="77777777" w:rsidR="003A2D12" w:rsidRDefault="003A2D12" w:rsidP="003A2D12">
      <w:pPr>
        <w:pStyle w:val="Bezodstpw"/>
        <w:jc w:val="both"/>
        <w:rPr>
          <w:rFonts w:ascii="Verdana" w:hAnsi="Verdana"/>
          <w:b/>
          <w:sz w:val="20"/>
          <w:szCs w:val="20"/>
        </w:rPr>
      </w:pPr>
      <w:r>
        <w:rPr>
          <w:rFonts w:ascii="Verdana" w:hAnsi="Verdana"/>
          <w:b/>
          <w:sz w:val="20"/>
          <w:szCs w:val="20"/>
        </w:rPr>
        <w:t xml:space="preserve">ROZDZIAŁ IV. Termin wykonania przedmiotu zamówienia </w:t>
      </w:r>
    </w:p>
    <w:p w14:paraId="7C575814" w14:textId="77777777" w:rsidR="003A2D12" w:rsidRDefault="003A2D12" w:rsidP="003A2D12">
      <w:pPr>
        <w:pStyle w:val="Bezodstpw"/>
        <w:jc w:val="both"/>
        <w:rPr>
          <w:rFonts w:ascii="Verdana" w:hAnsi="Verdana"/>
          <w:b/>
          <w:sz w:val="20"/>
          <w:szCs w:val="20"/>
        </w:rPr>
      </w:pPr>
    </w:p>
    <w:p w14:paraId="3DDAE2A3" w14:textId="77777777" w:rsidR="003A2D12" w:rsidRDefault="003A2D12" w:rsidP="003A2D12">
      <w:pPr>
        <w:pStyle w:val="Bezodstpw"/>
        <w:jc w:val="both"/>
        <w:rPr>
          <w:rFonts w:ascii="Verdana" w:hAnsi="Verdana"/>
          <w:sz w:val="20"/>
          <w:szCs w:val="20"/>
        </w:rPr>
      </w:pPr>
      <w:r>
        <w:rPr>
          <w:rFonts w:ascii="Verdana" w:hAnsi="Verdana"/>
          <w:sz w:val="20"/>
          <w:szCs w:val="20"/>
        </w:rPr>
        <w:t>Przedmiot zamówienia będzie wykonywany w następujących terminach:</w:t>
      </w:r>
    </w:p>
    <w:p w14:paraId="11356C4C" w14:textId="77777777" w:rsidR="003A2D12" w:rsidRDefault="003A2D12" w:rsidP="003A2D12">
      <w:pPr>
        <w:pStyle w:val="Bezodstpw"/>
        <w:jc w:val="both"/>
        <w:rPr>
          <w:rFonts w:ascii="Verdana" w:hAnsi="Verdana"/>
          <w:sz w:val="20"/>
          <w:szCs w:val="20"/>
        </w:rPr>
      </w:pPr>
    </w:p>
    <w:p w14:paraId="4988545C" w14:textId="77777777" w:rsidR="003A2D12" w:rsidRDefault="003A2D12" w:rsidP="003A2D12">
      <w:pPr>
        <w:pStyle w:val="Bezodstpw"/>
        <w:jc w:val="both"/>
        <w:rPr>
          <w:rFonts w:ascii="Verdana" w:hAnsi="Verdana"/>
          <w:sz w:val="20"/>
          <w:szCs w:val="20"/>
        </w:rPr>
      </w:pPr>
      <w:r>
        <w:rPr>
          <w:rFonts w:ascii="Verdana" w:hAnsi="Verdana"/>
          <w:sz w:val="20"/>
          <w:szCs w:val="20"/>
        </w:rPr>
        <w:t xml:space="preserve">Całościowy termin realizacji umowy to 10 miesięcy od daty podpisania umowy, nie dłużej jednak niż do dnia 31 grudnia 2022 r., z zastrzeżeniem rygoru realizacji zadania nr 1 w II turach. </w:t>
      </w:r>
    </w:p>
    <w:p w14:paraId="0E192278" w14:textId="77777777" w:rsidR="003A2D12" w:rsidRDefault="003A2D12" w:rsidP="003A2D12">
      <w:pPr>
        <w:pStyle w:val="Bezodstpw"/>
        <w:jc w:val="both"/>
        <w:rPr>
          <w:rFonts w:ascii="Verdana" w:hAnsi="Verdana"/>
          <w:sz w:val="20"/>
          <w:szCs w:val="20"/>
        </w:rPr>
      </w:pPr>
    </w:p>
    <w:p w14:paraId="754C0F49" w14:textId="77777777" w:rsidR="003A2D12" w:rsidRDefault="003A2D12" w:rsidP="003A2D12">
      <w:pPr>
        <w:pStyle w:val="Bezodstpw"/>
        <w:jc w:val="both"/>
        <w:rPr>
          <w:rFonts w:ascii="Verdana" w:hAnsi="Verdana"/>
          <w:sz w:val="20"/>
          <w:szCs w:val="20"/>
        </w:rPr>
      </w:pPr>
      <w:r>
        <w:rPr>
          <w:rFonts w:ascii="Verdana" w:hAnsi="Verdana"/>
          <w:sz w:val="20"/>
          <w:szCs w:val="20"/>
        </w:rPr>
        <w:t xml:space="preserve">*Przewidywany termin rozpoczęcia II tury: pomiędzy 15 sierpnia, a 30 września 2022 r. </w:t>
      </w:r>
    </w:p>
    <w:p w14:paraId="01F35E7B" w14:textId="77777777" w:rsidR="003A2D12" w:rsidRDefault="003A2D12" w:rsidP="003A2D12">
      <w:pPr>
        <w:pStyle w:val="Bezodstpw"/>
        <w:jc w:val="both"/>
        <w:rPr>
          <w:rFonts w:ascii="Verdana" w:hAnsi="Verdana"/>
          <w:sz w:val="20"/>
          <w:szCs w:val="20"/>
        </w:rPr>
      </w:pPr>
    </w:p>
    <w:p w14:paraId="707C4B01" w14:textId="77777777" w:rsidR="003A2D12" w:rsidRDefault="003A2D12" w:rsidP="003A2D12">
      <w:pPr>
        <w:pStyle w:val="Bezodstpw"/>
        <w:jc w:val="both"/>
        <w:rPr>
          <w:rFonts w:ascii="Verdana" w:hAnsi="Verdana"/>
          <w:sz w:val="20"/>
          <w:szCs w:val="20"/>
        </w:rPr>
      </w:pPr>
    </w:p>
    <w:p w14:paraId="6B5659A7" w14:textId="77777777" w:rsidR="003A2D12" w:rsidRDefault="003A2D12" w:rsidP="003A2D12">
      <w:pPr>
        <w:jc w:val="both"/>
        <w:rPr>
          <w:rFonts w:ascii="Verdana" w:hAnsi="Verdana"/>
          <w:b/>
          <w:sz w:val="20"/>
          <w:szCs w:val="20"/>
        </w:rPr>
      </w:pPr>
      <w:r>
        <w:rPr>
          <w:rFonts w:ascii="Verdana" w:hAnsi="Verdana"/>
          <w:b/>
          <w:sz w:val="20"/>
          <w:szCs w:val="20"/>
        </w:rPr>
        <w:t>Rozdział V. Podstawy wykluczenia z postępowania</w:t>
      </w:r>
    </w:p>
    <w:p w14:paraId="6ABA48FC" w14:textId="77777777" w:rsidR="003A2D12" w:rsidRDefault="003A2D12" w:rsidP="003A2D12">
      <w:pPr>
        <w:pStyle w:val="Bezodstpw"/>
        <w:jc w:val="both"/>
        <w:rPr>
          <w:rFonts w:ascii="Verdana" w:hAnsi="Verdana"/>
          <w:b/>
          <w:sz w:val="20"/>
          <w:szCs w:val="20"/>
        </w:rPr>
      </w:pPr>
    </w:p>
    <w:p w14:paraId="078EEC5A" w14:textId="77777777" w:rsidR="003A2D12" w:rsidRDefault="003A2D12" w:rsidP="003A2D12">
      <w:pPr>
        <w:pStyle w:val="Bezodstpw"/>
        <w:numPr>
          <w:ilvl w:val="0"/>
          <w:numId w:val="9"/>
        </w:numPr>
        <w:jc w:val="both"/>
        <w:rPr>
          <w:rFonts w:ascii="Verdana" w:hAnsi="Verdana"/>
          <w:sz w:val="20"/>
          <w:szCs w:val="20"/>
        </w:rPr>
      </w:pPr>
      <w:r>
        <w:rPr>
          <w:rFonts w:ascii="Verdana" w:hAnsi="Verdana"/>
          <w:sz w:val="20"/>
          <w:szCs w:val="20"/>
        </w:rPr>
        <w:t xml:space="preserve">Z postępowania o udzielenie zamówienia </w:t>
      </w:r>
      <w:r w:rsidRPr="00A402AE">
        <w:rPr>
          <w:rFonts w:ascii="Verdana" w:hAnsi="Verdana"/>
          <w:b/>
          <w:sz w:val="20"/>
          <w:szCs w:val="20"/>
        </w:rPr>
        <w:t>wyklucza się Wykonawcę</w:t>
      </w:r>
      <w:r>
        <w:rPr>
          <w:rFonts w:ascii="Verdana" w:hAnsi="Verdana"/>
          <w:sz w:val="20"/>
          <w:szCs w:val="20"/>
        </w:rPr>
        <w:t>, w stosunku, do którego zachodzi którakolwiek z podstaw, o których mowa w art. 108 ust. 1 ustawy PZP, tj.</w:t>
      </w:r>
    </w:p>
    <w:p w14:paraId="110DF564" w14:textId="77777777" w:rsidR="003A2D12" w:rsidRDefault="003A2D12" w:rsidP="003A2D12">
      <w:pPr>
        <w:pStyle w:val="Bezodstpw"/>
        <w:ind w:left="360"/>
        <w:jc w:val="both"/>
        <w:rPr>
          <w:rFonts w:ascii="Verdana" w:hAnsi="Verdana"/>
          <w:sz w:val="20"/>
          <w:szCs w:val="20"/>
        </w:rPr>
      </w:pPr>
    </w:p>
    <w:p w14:paraId="5F8BB5BF" w14:textId="77777777" w:rsidR="003A2D12" w:rsidRPr="00846946" w:rsidRDefault="003A2D12" w:rsidP="003A2D12">
      <w:pPr>
        <w:pStyle w:val="Bezodstpw"/>
        <w:ind w:left="1068" w:firstLine="348"/>
        <w:jc w:val="both"/>
        <w:rPr>
          <w:rFonts w:ascii="Verdana" w:hAnsi="Verdana"/>
          <w:sz w:val="20"/>
          <w:szCs w:val="20"/>
        </w:rPr>
      </w:pPr>
      <w:r>
        <w:rPr>
          <w:rFonts w:ascii="Verdana" w:hAnsi="Verdana"/>
          <w:sz w:val="20"/>
          <w:szCs w:val="20"/>
        </w:rPr>
        <w:t>-</w:t>
      </w:r>
      <w:r w:rsidRPr="00846946">
        <w:rPr>
          <w:rFonts w:ascii="Verdana" w:hAnsi="Verdana"/>
          <w:sz w:val="20"/>
          <w:szCs w:val="20"/>
        </w:rPr>
        <w:t xml:space="preserve"> będącego osobą fizyczną, którego prawomocnie skazano za przestępstwo:</w:t>
      </w:r>
    </w:p>
    <w:p w14:paraId="0DC857FA" w14:textId="77777777" w:rsidR="003A2D12" w:rsidRPr="00846946" w:rsidRDefault="003A2D12" w:rsidP="003A2D12">
      <w:pPr>
        <w:pStyle w:val="Bezodstpw"/>
        <w:ind w:left="1416"/>
        <w:jc w:val="both"/>
        <w:rPr>
          <w:rFonts w:ascii="Verdana" w:hAnsi="Verdana"/>
          <w:sz w:val="20"/>
          <w:szCs w:val="20"/>
        </w:rPr>
      </w:pPr>
      <w:r w:rsidRPr="00846946">
        <w:rPr>
          <w:rFonts w:ascii="Verdana" w:hAnsi="Verdana"/>
          <w:sz w:val="20"/>
          <w:szCs w:val="20"/>
        </w:rPr>
        <w:t>a) udziału w zorganizowanej grupie przestępczej albo związku mającym na</w:t>
      </w:r>
      <w:r>
        <w:rPr>
          <w:rFonts w:ascii="Verdana" w:hAnsi="Verdana"/>
          <w:sz w:val="20"/>
          <w:szCs w:val="20"/>
        </w:rPr>
        <w:t xml:space="preserve"> </w:t>
      </w:r>
      <w:r w:rsidRPr="00846946">
        <w:rPr>
          <w:rFonts w:ascii="Verdana" w:hAnsi="Verdana"/>
          <w:sz w:val="20"/>
          <w:szCs w:val="20"/>
        </w:rPr>
        <w:t>celu popełnienie przestępstwa lub przestępstwa skarbowego, o którym</w:t>
      </w:r>
      <w:r>
        <w:rPr>
          <w:rFonts w:ascii="Verdana" w:hAnsi="Verdana"/>
          <w:sz w:val="20"/>
          <w:szCs w:val="20"/>
        </w:rPr>
        <w:t xml:space="preserve"> </w:t>
      </w:r>
      <w:r w:rsidRPr="00846946">
        <w:rPr>
          <w:rFonts w:ascii="Verdana" w:hAnsi="Verdana"/>
          <w:sz w:val="20"/>
          <w:szCs w:val="20"/>
        </w:rPr>
        <w:t>mowa w art. 258 Kodeksu karnego,</w:t>
      </w:r>
    </w:p>
    <w:p w14:paraId="59E3C166" w14:textId="77777777" w:rsidR="003A2D12" w:rsidRPr="00846946" w:rsidRDefault="003A2D12" w:rsidP="003A2D12">
      <w:pPr>
        <w:pStyle w:val="Bezodstpw"/>
        <w:ind w:left="1068" w:firstLine="348"/>
        <w:jc w:val="both"/>
        <w:rPr>
          <w:rFonts w:ascii="Verdana" w:hAnsi="Verdana"/>
          <w:sz w:val="20"/>
          <w:szCs w:val="20"/>
        </w:rPr>
      </w:pPr>
      <w:r w:rsidRPr="00846946">
        <w:rPr>
          <w:rFonts w:ascii="Verdana" w:hAnsi="Verdana"/>
          <w:sz w:val="20"/>
          <w:szCs w:val="20"/>
        </w:rPr>
        <w:t>b) handlu ludźmi, o którym mowa w art. 189a Kodeksu karnego,</w:t>
      </w:r>
    </w:p>
    <w:p w14:paraId="117F4D02" w14:textId="77777777" w:rsidR="003A2D12" w:rsidRPr="00846946" w:rsidRDefault="003A2D12" w:rsidP="003A2D12">
      <w:pPr>
        <w:pStyle w:val="Bezodstpw"/>
        <w:ind w:left="720" w:firstLine="696"/>
        <w:jc w:val="both"/>
        <w:rPr>
          <w:rFonts w:ascii="Verdana" w:hAnsi="Verdana"/>
          <w:sz w:val="20"/>
          <w:szCs w:val="20"/>
        </w:rPr>
      </w:pPr>
      <w:r w:rsidRPr="00846946">
        <w:rPr>
          <w:rFonts w:ascii="Verdana" w:hAnsi="Verdana"/>
          <w:sz w:val="20"/>
          <w:szCs w:val="20"/>
        </w:rPr>
        <w:t>c) o którym mowa w art. 228–230a, art. 250a Kodeksu karnego, w art. 46–</w:t>
      </w:r>
    </w:p>
    <w:p w14:paraId="5BBA0F3B" w14:textId="77777777" w:rsidR="003A2D12" w:rsidRPr="00846946" w:rsidRDefault="003A2D12" w:rsidP="003A2D12">
      <w:pPr>
        <w:pStyle w:val="Bezodstpw"/>
        <w:ind w:left="1416"/>
        <w:jc w:val="both"/>
        <w:rPr>
          <w:rFonts w:ascii="Verdana" w:hAnsi="Verdana"/>
          <w:sz w:val="20"/>
          <w:szCs w:val="20"/>
        </w:rPr>
      </w:pPr>
      <w:r w:rsidRPr="00846946">
        <w:rPr>
          <w:rFonts w:ascii="Verdana" w:hAnsi="Verdana"/>
          <w:sz w:val="20"/>
          <w:szCs w:val="20"/>
        </w:rPr>
        <w:t>48 ustawy z dnia 25 czerwca 2010 r. o sporcie (Dz. U. z 2020 r.</w:t>
      </w:r>
      <w:r>
        <w:rPr>
          <w:rFonts w:ascii="Verdana" w:hAnsi="Verdana"/>
          <w:sz w:val="20"/>
          <w:szCs w:val="20"/>
        </w:rPr>
        <w:t xml:space="preserve"> </w:t>
      </w:r>
      <w:r w:rsidRPr="00846946">
        <w:rPr>
          <w:rFonts w:ascii="Verdana" w:hAnsi="Verdana"/>
          <w:sz w:val="20"/>
          <w:szCs w:val="20"/>
        </w:rPr>
        <w:t>poz. 1133 oraz z 2021 r. poz. 2054) lub w art. 54 ust. 1–4 ustawy z dnia</w:t>
      </w:r>
      <w:r>
        <w:rPr>
          <w:rFonts w:ascii="Verdana" w:hAnsi="Verdana"/>
          <w:sz w:val="20"/>
          <w:szCs w:val="20"/>
        </w:rPr>
        <w:t xml:space="preserve"> </w:t>
      </w:r>
      <w:r w:rsidRPr="00846946">
        <w:rPr>
          <w:rFonts w:ascii="Verdana" w:hAnsi="Verdana"/>
          <w:sz w:val="20"/>
          <w:szCs w:val="20"/>
        </w:rPr>
        <w:t xml:space="preserve">12 maja 2011 r. o refundacji leków, </w:t>
      </w:r>
      <w:r>
        <w:rPr>
          <w:rFonts w:ascii="Verdana" w:hAnsi="Verdana"/>
          <w:sz w:val="20"/>
          <w:szCs w:val="20"/>
        </w:rPr>
        <w:t xml:space="preserve">środków spożywczych specjalnego </w:t>
      </w:r>
      <w:r w:rsidRPr="00846946">
        <w:rPr>
          <w:rFonts w:ascii="Verdana" w:hAnsi="Verdana"/>
          <w:sz w:val="20"/>
          <w:szCs w:val="20"/>
        </w:rPr>
        <w:t xml:space="preserve">przeznaczenia </w:t>
      </w:r>
      <w:r w:rsidRPr="00846946">
        <w:rPr>
          <w:rFonts w:ascii="Verdana" w:hAnsi="Verdana"/>
          <w:sz w:val="20"/>
          <w:szCs w:val="20"/>
        </w:rPr>
        <w:lastRenderedPageBreak/>
        <w:t xml:space="preserve">żywieniowego </w:t>
      </w:r>
      <w:r>
        <w:rPr>
          <w:rFonts w:ascii="Verdana" w:hAnsi="Verdana"/>
          <w:sz w:val="20"/>
          <w:szCs w:val="20"/>
        </w:rPr>
        <w:t xml:space="preserve">oraz wyrobów medycznych (Dz. U. </w:t>
      </w:r>
      <w:r w:rsidRPr="00846946">
        <w:rPr>
          <w:rFonts w:ascii="Verdana" w:hAnsi="Verdana"/>
          <w:sz w:val="20"/>
          <w:szCs w:val="20"/>
        </w:rPr>
        <w:t>z 2021 r. poz. 523, 1292, 1559 i 2054),</w:t>
      </w:r>
    </w:p>
    <w:p w14:paraId="0BE72B8B" w14:textId="77777777" w:rsidR="003A2D12" w:rsidRPr="00846946" w:rsidRDefault="003A2D12" w:rsidP="003A2D12">
      <w:pPr>
        <w:pStyle w:val="Bezodstpw"/>
        <w:ind w:left="1416"/>
        <w:jc w:val="both"/>
        <w:rPr>
          <w:rFonts w:ascii="Verdana" w:hAnsi="Verdana"/>
          <w:sz w:val="20"/>
          <w:szCs w:val="20"/>
        </w:rPr>
      </w:pPr>
      <w:r w:rsidRPr="00846946">
        <w:rPr>
          <w:rFonts w:ascii="Verdana" w:hAnsi="Verdana"/>
          <w:sz w:val="20"/>
          <w:szCs w:val="20"/>
        </w:rPr>
        <w:t>d) finansowania przestępstwa o charakterze terrorystycznym, o którym</w:t>
      </w:r>
      <w:r>
        <w:rPr>
          <w:rFonts w:ascii="Verdana" w:hAnsi="Verdana"/>
          <w:sz w:val="20"/>
          <w:szCs w:val="20"/>
        </w:rPr>
        <w:t xml:space="preserve"> </w:t>
      </w:r>
      <w:r w:rsidRPr="00846946">
        <w:rPr>
          <w:rFonts w:ascii="Verdana" w:hAnsi="Verdana"/>
          <w:sz w:val="20"/>
          <w:szCs w:val="20"/>
        </w:rPr>
        <w:t>mowa w art. 165a Kodeksu karnego, lub przestępstwo udaremniania lub</w:t>
      </w:r>
      <w:r>
        <w:rPr>
          <w:rFonts w:ascii="Verdana" w:hAnsi="Verdana"/>
          <w:sz w:val="20"/>
          <w:szCs w:val="20"/>
        </w:rPr>
        <w:t xml:space="preserve"> </w:t>
      </w:r>
      <w:r w:rsidRPr="00846946">
        <w:rPr>
          <w:rFonts w:ascii="Verdana" w:hAnsi="Verdana"/>
          <w:sz w:val="20"/>
          <w:szCs w:val="20"/>
        </w:rPr>
        <w:t>utrudniania stwierdzenia przestę</w:t>
      </w:r>
      <w:r>
        <w:rPr>
          <w:rFonts w:ascii="Verdana" w:hAnsi="Verdana"/>
          <w:sz w:val="20"/>
          <w:szCs w:val="20"/>
        </w:rPr>
        <w:t xml:space="preserve">pnego pochodzenia pieniędzy lub </w:t>
      </w:r>
      <w:r w:rsidRPr="00846946">
        <w:rPr>
          <w:rFonts w:ascii="Verdana" w:hAnsi="Verdana"/>
          <w:sz w:val="20"/>
          <w:szCs w:val="20"/>
        </w:rPr>
        <w:t>ukrywania ich pochodzenia, o</w:t>
      </w:r>
      <w:r>
        <w:rPr>
          <w:rFonts w:ascii="Verdana" w:hAnsi="Verdana"/>
          <w:sz w:val="20"/>
          <w:szCs w:val="20"/>
        </w:rPr>
        <w:t xml:space="preserve"> którym mowa w art. 299 Kodeksu </w:t>
      </w:r>
      <w:r w:rsidRPr="00846946">
        <w:rPr>
          <w:rFonts w:ascii="Verdana" w:hAnsi="Verdana"/>
          <w:sz w:val="20"/>
          <w:szCs w:val="20"/>
        </w:rPr>
        <w:t>karnego,</w:t>
      </w:r>
    </w:p>
    <w:p w14:paraId="3E7E368F" w14:textId="77777777" w:rsidR="003A2D12" w:rsidRPr="00846946" w:rsidRDefault="003A2D12" w:rsidP="003A2D12">
      <w:pPr>
        <w:pStyle w:val="Bezodstpw"/>
        <w:ind w:left="1068" w:firstLine="348"/>
        <w:jc w:val="both"/>
        <w:rPr>
          <w:rFonts w:ascii="Verdana" w:hAnsi="Verdana"/>
          <w:sz w:val="20"/>
          <w:szCs w:val="20"/>
        </w:rPr>
      </w:pPr>
      <w:r w:rsidRPr="00846946">
        <w:rPr>
          <w:rFonts w:ascii="Verdana" w:hAnsi="Verdana"/>
          <w:sz w:val="20"/>
          <w:szCs w:val="20"/>
        </w:rPr>
        <w:t>e) o charakterze terrorystycznym, o którym mowa w art. 115 § 20 Kodeksu</w:t>
      </w:r>
    </w:p>
    <w:p w14:paraId="0AFFD53C" w14:textId="77777777" w:rsidR="003A2D12" w:rsidRPr="00846946" w:rsidRDefault="003A2D12" w:rsidP="003A2D12">
      <w:pPr>
        <w:pStyle w:val="Bezodstpw"/>
        <w:ind w:left="720" w:firstLine="696"/>
        <w:jc w:val="both"/>
        <w:rPr>
          <w:rFonts w:ascii="Verdana" w:hAnsi="Verdana"/>
          <w:sz w:val="20"/>
          <w:szCs w:val="20"/>
        </w:rPr>
      </w:pPr>
      <w:r w:rsidRPr="00846946">
        <w:rPr>
          <w:rFonts w:ascii="Verdana" w:hAnsi="Verdana"/>
          <w:sz w:val="20"/>
          <w:szCs w:val="20"/>
        </w:rPr>
        <w:t>karnego lub mające na celu popełnienie tego przestępstwa,</w:t>
      </w:r>
    </w:p>
    <w:p w14:paraId="13A404A4" w14:textId="77777777" w:rsidR="003A2D12" w:rsidRPr="00846946" w:rsidRDefault="003A2D12" w:rsidP="003A2D12">
      <w:pPr>
        <w:pStyle w:val="Bezodstpw"/>
        <w:ind w:left="1416"/>
        <w:jc w:val="both"/>
        <w:rPr>
          <w:rFonts w:ascii="Verdana" w:hAnsi="Verdana"/>
          <w:sz w:val="20"/>
          <w:szCs w:val="20"/>
        </w:rPr>
      </w:pPr>
      <w:r w:rsidRPr="00846946">
        <w:rPr>
          <w:rFonts w:ascii="Verdana" w:hAnsi="Verdana"/>
          <w:sz w:val="20"/>
          <w:szCs w:val="20"/>
        </w:rPr>
        <w:t>f) powierzenia wykonywania pracy małoletniemu cudzoziemcowi,</w:t>
      </w:r>
      <w:r>
        <w:rPr>
          <w:rFonts w:ascii="Verdana" w:hAnsi="Verdana"/>
          <w:sz w:val="20"/>
          <w:szCs w:val="20"/>
        </w:rPr>
        <w:t xml:space="preserve"> </w:t>
      </w:r>
      <w:r w:rsidRPr="00846946">
        <w:rPr>
          <w:rFonts w:ascii="Verdana" w:hAnsi="Verdana"/>
          <w:sz w:val="20"/>
          <w:szCs w:val="20"/>
        </w:rPr>
        <w:t>o którym mowa w art. 9 ust. 2 ustawy z dnia 15 czerwca 2012 r.</w:t>
      </w:r>
      <w:r>
        <w:rPr>
          <w:rFonts w:ascii="Verdana" w:hAnsi="Verdana"/>
          <w:sz w:val="20"/>
          <w:szCs w:val="20"/>
        </w:rPr>
        <w:t xml:space="preserve"> </w:t>
      </w:r>
      <w:r w:rsidRPr="00846946">
        <w:rPr>
          <w:rFonts w:ascii="Verdana" w:hAnsi="Verdana"/>
          <w:sz w:val="20"/>
          <w:szCs w:val="20"/>
        </w:rPr>
        <w:t>o skutkach powierzania</w:t>
      </w:r>
      <w:r>
        <w:rPr>
          <w:rFonts w:ascii="Verdana" w:hAnsi="Verdana"/>
          <w:sz w:val="20"/>
          <w:szCs w:val="20"/>
        </w:rPr>
        <w:t xml:space="preserve"> wykonywania pracy cudzoziemcom </w:t>
      </w:r>
      <w:r w:rsidRPr="00846946">
        <w:rPr>
          <w:rFonts w:ascii="Verdana" w:hAnsi="Verdana"/>
          <w:sz w:val="20"/>
          <w:szCs w:val="20"/>
        </w:rPr>
        <w:t>przebywającym wbrew przepisom</w:t>
      </w:r>
      <w:r>
        <w:rPr>
          <w:rFonts w:ascii="Verdana" w:hAnsi="Verdana"/>
          <w:sz w:val="20"/>
          <w:szCs w:val="20"/>
        </w:rPr>
        <w:t xml:space="preserve"> na terytorium Rzeczypospolitej </w:t>
      </w:r>
      <w:r w:rsidRPr="00846946">
        <w:rPr>
          <w:rFonts w:ascii="Verdana" w:hAnsi="Verdana"/>
          <w:sz w:val="20"/>
          <w:szCs w:val="20"/>
        </w:rPr>
        <w:t>Polskiej (Dz. U. poz. 769 oraz z 2020 r. poz. 2023),</w:t>
      </w:r>
    </w:p>
    <w:p w14:paraId="1652B0A4" w14:textId="77777777" w:rsidR="003A2D12" w:rsidRPr="00A402AE" w:rsidRDefault="003A2D12" w:rsidP="003A2D12">
      <w:pPr>
        <w:pStyle w:val="Bezodstpw"/>
        <w:ind w:left="1416"/>
        <w:jc w:val="both"/>
        <w:rPr>
          <w:rFonts w:ascii="Verdana" w:hAnsi="Verdana"/>
          <w:sz w:val="20"/>
          <w:szCs w:val="20"/>
        </w:rPr>
      </w:pPr>
      <w:r w:rsidRPr="00846946">
        <w:rPr>
          <w:rFonts w:ascii="Verdana" w:hAnsi="Verdana"/>
          <w:sz w:val="20"/>
          <w:szCs w:val="20"/>
        </w:rPr>
        <w:t>g) przeciwko obrotowi gospodarczemu, o których mowa w art. 296–307 Kodeksu karnego, przestępstwo oszustwa, o którym mowa</w:t>
      </w:r>
      <w:r>
        <w:rPr>
          <w:rFonts w:ascii="Verdana" w:hAnsi="Verdana"/>
          <w:sz w:val="20"/>
          <w:szCs w:val="20"/>
        </w:rPr>
        <w:t xml:space="preserve"> </w:t>
      </w:r>
      <w:r w:rsidRPr="00846946">
        <w:rPr>
          <w:rFonts w:ascii="Verdana" w:hAnsi="Verdana"/>
          <w:sz w:val="20"/>
          <w:szCs w:val="20"/>
        </w:rPr>
        <w:t>w art. 286 Kodeksu karnego, przestępstwo przeciwko wiarygodności</w:t>
      </w:r>
      <w:r>
        <w:rPr>
          <w:rFonts w:ascii="Verdana" w:hAnsi="Verdana"/>
          <w:sz w:val="20"/>
          <w:szCs w:val="20"/>
        </w:rPr>
        <w:t xml:space="preserve"> </w:t>
      </w:r>
      <w:r w:rsidRPr="00A402AE">
        <w:rPr>
          <w:rFonts w:ascii="Verdana" w:hAnsi="Verdana"/>
          <w:sz w:val="20"/>
          <w:szCs w:val="20"/>
        </w:rPr>
        <w:t>dokumentów, o których mowa w art</w:t>
      </w:r>
      <w:r>
        <w:rPr>
          <w:rFonts w:ascii="Verdana" w:hAnsi="Verdana"/>
          <w:sz w:val="20"/>
          <w:szCs w:val="20"/>
        </w:rPr>
        <w:t xml:space="preserve">. 270–277d Kodeksu karnego, lub </w:t>
      </w:r>
      <w:r w:rsidRPr="00A402AE">
        <w:rPr>
          <w:rFonts w:ascii="Verdana" w:hAnsi="Verdana"/>
          <w:sz w:val="20"/>
          <w:szCs w:val="20"/>
        </w:rPr>
        <w:t>przestępstwo skarbowe,</w:t>
      </w:r>
    </w:p>
    <w:p w14:paraId="7D4F4BBB" w14:textId="77777777" w:rsidR="003A2D12" w:rsidRPr="00A402AE" w:rsidRDefault="003A2D12" w:rsidP="003A2D12">
      <w:pPr>
        <w:pStyle w:val="Bezodstpw"/>
        <w:ind w:left="1416"/>
        <w:jc w:val="both"/>
        <w:rPr>
          <w:rFonts w:ascii="Verdana" w:hAnsi="Verdana"/>
          <w:sz w:val="20"/>
          <w:szCs w:val="20"/>
        </w:rPr>
      </w:pPr>
      <w:r w:rsidRPr="00A402AE">
        <w:rPr>
          <w:rFonts w:ascii="Verdana" w:hAnsi="Verdana"/>
          <w:sz w:val="20"/>
          <w:szCs w:val="20"/>
        </w:rPr>
        <w:t>h) o którym mowa w art. 9 ust. 1 i 3 lub a</w:t>
      </w:r>
      <w:r>
        <w:rPr>
          <w:rFonts w:ascii="Verdana" w:hAnsi="Verdana"/>
          <w:sz w:val="20"/>
          <w:szCs w:val="20"/>
        </w:rPr>
        <w:t xml:space="preserve">rt. 10 ustawy z dnia 15 czerwca </w:t>
      </w:r>
      <w:r w:rsidRPr="00A402AE">
        <w:rPr>
          <w:rFonts w:ascii="Verdana" w:hAnsi="Verdana"/>
          <w:sz w:val="20"/>
          <w:szCs w:val="20"/>
        </w:rPr>
        <w:t>2012 r. o skutkach powierzania</w:t>
      </w:r>
      <w:r>
        <w:rPr>
          <w:rFonts w:ascii="Verdana" w:hAnsi="Verdana"/>
          <w:sz w:val="20"/>
          <w:szCs w:val="20"/>
        </w:rPr>
        <w:t xml:space="preserve"> wykonywania pracy cudzoziemcom </w:t>
      </w:r>
      <w:r w:rsidRPr="00A402AE">
        <w:rPr>
          <w:rFonts w:ascii="Verdana" w:hAnsi="Verdana"/>
          <w:sz w:val="20"/>
          <w:szCs w:val="20"/>
        </w:rPr>
        <w:t>przebywającym wbrew przepisom na terytorium Rzeczypospolitej</w:t>
      </w:r>
      <w:r>
        <w:rPr>
          <w:rFonts w:ascii="Verdana" w:hAnsi="Verdana"/>
          <w:sz w:val="20"/>
          <w:szCs w:val="20"/>
        </w:rPr>
        <w:t xml:space="preserve"> </w:t>
      </w:r>
      <w:r w:rsidRPr="00A402AE">
        <w:rPr>
          <w:rFonts w:ascii="Verdana" w:hAnsi="Verdana"/>
          <w:sz w:val="20"/>
          <w:szCs w:val="20"/>
        </w:rPr>
        <w:t>Polskiej</w:t>
      </w:r>
    </w:p>
    <w:p w14:paraId="66194210" w14:textId="77777777" w:rsidR="003A2D12" w:rsidRPr="00A402AE" w:rsidRDefault="003A2D12" w:rsidP="003A2D12">
      <w:pPr>
        <w:pStyle w:val="Bezodstpw"/>
        <w:ind w:left="720" w:firstLine="696"/>
        <w:jc w:val="both"/>
        <w:rPr>
          <w:rFonts w:ascii="Verdana" w:hAnsi="Verdana"/>
          <w:sz w:val="20"/>
          <w:szCs w:val="20"/>
        </w:rPr>
      </w:pPr>
      <w:r w:rsidRPr="00A402AE">
        <w:rPr>
          <w:rFonts w:ascii="Verdana" w:hAnsi="Verdana"/>
          <w:sz w:val="20"/>
          <w:szCs w:val="20"/>
        </w:rPr>
        <w:t>– lub za odpowiedni czyn zabroniony określony w przepisach prawa obcego;</w:t>
      </w:r>
    </w:p>
    <w:p w14:paraId="720846D6" w14:textId="77777777" w:rsidR="003A2D12" w:rsidRPr="00A402AE" w:rsidRDefault="003A2D12" w:rsidP="003A2D12">
      <w:pPr>
        <w:pStyle w:val="Bezodstpw"/>
        <w:ind w:left="720" w:firstLine="696"/>
        <w:jc w:val="both"/>
        <w:rPr>
          <w:rFonts w:ascii="Verdana" w:hAnsi="Verdana"/>
          <w:sz w:val="20"/>
          <w:szCs w:val="20"/>
        </w:rPr>
      </w:pPr>
      <w:r>
        <w:rPr>
          <w:rFonts w:ascii="Verdana" w:hAnsi="Verdana"/>
          <w:sz w:val="20"/>
          <w:szCs w:val="20"/>
        </w:rPr>
        <w:t>-</w:t>
      </w:r>
      <w:r w:rsidRPr="00A402AE">
        <w:rPr>
          <w:rFonts w:ascii="Verdana" w:hAnsi="Verdana"/>
          <w:sz w:val="20"/>
          <w:szCs w:val="20"/>
        </w:rPr>
        <w:t xml:space="preserve"> jeżeli urzędującego członka jego organu zarządzającego lub nadzorczego,</w:t>
      </w:r>
    </w:p>
    <w:p w14:paraId="42927694" w14:textId="77777777" w:rsidR="003A2D12" w:rsidRPr="00A402AE" w:rsidRDefault="003A2D12" w:rsidP="003A2D12">
      <w:pPr>
        <w:pStyle w:val="Bezodstpw"/>
        <w:ind w:left="1416"/>
        <w:jc w:val="both"/>
        <w:rPr>
          <w:rFonts w:ascii="Verdana" w:hAnsi="Verdana"/>
          <w:sz w:val="20"/>
          <w:szCs w:val="20"/>
        </w:rPr>
      </w:pPr>
      <w:r w:rsidRPr="00A402AE">
        <w:rPr>
          <w:rFonts w:ascii="Verdana" w:hAnsi="Verdana"/>
          <w:sz w:val="20"/>
          <w:szCs w:val="20"/>
        </w:rPr>
        <w:t>wspólnika spółki w spółce jawnej lub part</w:t>
      </w:r>
      <w:r>
        <w:rPr>
          <w:rFonts w:ascii="Verdana" w:hAnsi="Verdana"/>
          <w:sz w:val="20"/>
          <w:szCs w:val="20"/>
        </w:rPr>
        <w:t xml:space="preserve">nerskiej albo komplementariusza </w:t>
      </w:r>
      <w:r w:rsidRPr="00A402AE">
        <w:rPr>
          <w:rFonts w:ascii="Verdana" w:hAnsi="Verdana"/>
          <w:sz w:val="20"/>
          <w:szCs w:val="20"/>
        </w:rPr>
        <w:t>w spółce komandytowej lub komandytowo-akcyjnej lub prokurenta</w:t>
      </w:r>
      <w:r>
        <w:rPr>
          <w:rFonts w:ascii="Verdana" w:hAnsi="Verdana"/>
          <w:sz w:val="20"/>
          <w:szCs w:val="20"/>
        </w:rPr>
        <w:t xml:space="preserve"> </w:t>
      </w:r>
      <w:r w:rsidRPr="00A402AE">
        <w:rPr>
          <w:rFonts w:ascii="Verdana" w:hAnsi="Verdana"/>
          <w:sz w:val="20"/>
          <w:szCs w:val="20"/>
        </w:rPr>
        <w:t>prawomocnie skazano za przestępstwo, o którym mowa w pkt 1;</w:t>
      </w:r>
    </w:p>
    <w:p w14:paraId="07DBE8E8" w14:textId="77777777" w:rsidR="003A2D12" w:rsidRPr="00A402AE" w:rsidRDefault="003A2D12" w:rsidP="003A2D12">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wydano prawomocny wy</w:t>
      </w:r>
      <w:r>
        <w:rPr>
          <w:rFonts w:ascii="Verdana" w:hAnsi="Verdana"/>
          <w:sz w:val="20"/>
          <w:szCs w:val="20"/>
        </w:rPr>
        <w:t xml:space="preserve">rok sądu lub ostateczną decyzję </w:t>
      </w:r>
      <w:r w:rsidRPr="00A402AE">
        <w:rPr>
          <w:rFonts w:ascii="Verdana" w:hAnsi="Verdana"/>
          <w:sz w:val="20"/>
          <w:szCs w:val="20"/>
        </w:rPr>
        <w:t>administracyjną o zaleganiu z uiszczeniem podatków, opłat lub składek na</w:t>
      </w:r>
      <w:r>
        <w:rPr>
          <w:rFonts w:ascii="Verdana" w:hAnsi="Verdana"/>
          <w:sz w:val="20"/>
          <w:szCs w:val="20"/>
        </w:rPr>
        <w:t xml:space="preserve"> </w:t>
      </w:r>
      <w:r w:rsidRPr="00A402AE">
        <w:rPr>
          <w:rFonts w:ascii="Verdana" w:hAnsi="Verdana"/>
          <w:sz w:val="20"/>
          <w:szCs w:val="20"/>
        </w:rPr>
        <w:t>ubezpieczenie społeczne lub zdrowotne,</w:t>
      </w:r>
      <w:r>
        <w:rPr>
          <w:rFonts w:ascii="Verdana" w:hAnsi="Verdana"/>
          <w:sz w:val="20"/>
          <w:szCs w:val="20"/>
        </w:rPr>
        <w:t xml:space="preserve"> chyba że wykonawca odpowiednio </w:t>
      </w:r>
      <w:r w:rsidRPr="00A402AE">
        <w:rPr>
          <w:rFonts w:ascii="Verdana" w:hAnsi="Verdana"/>
          <w:sz w:val="20"/>
          <w:szCs w:val="20"/>
        </w:rPr>
        <w:t>przed upływem terminu do składania wni</w:t>
      </w:r>
      <w:r>
        <w:rPr>
          <w:rFonts w:ascii="Verdana" w:hAnsi="Verdana"/>
          <w:sz w:val="20"/>
          <w:szCs w:val="20"/>
        </w:rPr>
        <w:t xml:space="preserve">osków o dopuszczenie do udziału </w:t>
      </w:r>
      <w:r w:rsidRPr="00A402AE">
        <w:rPr>
          <w:rFonts w:ascii="Verdana" w:hAnsi="Verdana"/>
          <w:sz w:val="20"/>
          <w:szCs w:val="20"/>
        </w:rPr>
        <w:t xml:space="preserve">w postępowaniu albo przed upływem </w:t>
      </w:r>
      <w:r>
        <w:rPr>
          <w:rFonts w:ascii="Verdana" w:hAnsi="Verdana"/>
          <w:sz w:val="20"/>
          <w:szCs w:val="20"/>
        </w:rPr>
        <w:t xml:space="preserve">terminu składania ofert dokonał </w:t>
      </w:r>
      <w:r w:rsidRPr="00A402AE">
        <w:rPr>
          <w:rFonts w:ascii="Verdana" w:hAnsi="Verdana"/>
          <w:sz w:val="20"/>
          <w:szCs w:val="20"/>
        </w:rPr>
        <w:t>płatności należnych podatków, opłat lub skł</w:t>
      </w:r>
      <w:r>
        <w:rPr>
          <w:rFonts w:ascii="Verdana" w:hAnsi="Verdana"/>
          <w:sz w:val="20"/>
          <w:szCs w:val="20"/>
        </w:rPr>
        <w:t xml:space="preserve">adek na ubezpieczenie społeczne </w:t>
      </w:r>
      <w:r w:rsidRPr="00A402AE">
        <w:rPr>
          <w:rFonts w:ascii="Verdana" w:hAnsi="Verdana"/>
          <w:sz w:val="20"/>
          <w:szCs w:val="20"/>
        </w:rPr>
        <w:t>lub zdrowotne wraz z odsetkami l</w:t>
      </w:r>
      <w:r>
        <w:rPr>
          <w:rFonts w:ascii="Verdana" w:hAnsi="Verdana"/>
          <w:sz w:val="20"/>
          <w:szCs w:val="20"/>
        </w:rPr>
        <w:t xml:space="preserve">ub grzywnami lub zawarł wiążące </w:t>
      </w:r>
      <w:r w:rsidRPr="00A402AE">
        <w:rPr>
          <w:rFonts w:ascii="Verdana" w:hAnsi="Verdana"/>
          <w:sz w:val="20"/>
          <w:szCs w:val="20"/>
        </w:rPr>
        <w:t>porozumienie w sprawie spłaty tych należności;</w:t>
      </w:r>
    </w:p>
    <w:p w14:paraId="1A82B74B" w14:textId="77777777" w:rsidR="003A2D12" w:rsidRPr="00A402AE" w:rsidRDefault="003A2D12" w:rsidP="003A2D12">
      <w:pPr>
        <w:pStyle w:val="Bezodstpw"/>
        <w:ind w:left="720" w:firstLine="69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prawomocnie orzeczono zakaz ubiegania się o zamówienia</w:t>
      </w:r>
    </w:p>
    <w:p w14:paraId="23BE75C4" w14:textId="77777777" w:rsidR="003A2D12" w:rsidRPr="00A402AE" w:rsidRDefault="003A2D12" w:rsidP="003A2D12">
      <w:pPr>
        <w:pStyle w:val="Bezodstpw"/>
        <w:ind w:left="720" w:firstLine="696"/>
        <w:jc w:val="both"/>
        <w:rPr>
          <w:rFonts w:ascii="Verdana" w:hAnsi="Verdana"/>
          <w:sz w:val="20"/>
          <w:szCs w:val="20"/>
        </w:rPr>
      </w:pPr>
      <w:r w:rsidRPr="00A402AE">
        <w:rPr>
          <w:rFonts w:ascii="Verdana" w:hAnsi="Verdana"/>
          <w:sz w:val="20"/>
          <w:szCs w:val="20"/>
        </w:rPr>
        <w:t>publiczne;</w:t>
      </w:r>
    </w:p>
    <w:p w14:paraId="5CB8988C" w14:textId="77777777" w:rsidR="003A2D12" w:rsidRPr="00A402AE" w:rsidRDefault="003A2D12" w:rsidP="003A2D12">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jeżeli zamawiający może stwierdzić, na podstawie wiarygodnych przesłanek,</w:t>
      </w:r>
    </w:p>
    <w:p w14:paraId="30C1237A" w14:textId="77777777" w:rsidR="003A2D12" w:rsidRPr="00A402AE" w:rsidRDefault="003A2D12" w:rsidP="003A2D12">
      <w:pPr>
        <w:pStyle w:val="Bezodstpw"/>
        <w:ind w:left="1416"/>
        <w:jc w:val="both"/>
        <w:rPr>
          <w:rFonts w:ascii="Verdana" w:hAnsi="Verdana"/>
          <w:sz w:val="20"/>
          <w:szCs w:val="20"/>
        </w:rPr>
      </w:pPr>
      <w:r w:rsidRPr="00A402AE">
        <w:rPr>
          <w:rFonts w:ascii="Verdana" w:hAnsi="Verdana"/>
          <w:sz w:val="20"/>
          <w:szCs w:val="20"/>
        </w:rPr>
        <w:t>że wykonawca zawarł z innymi wykonawc</w:t>
      </w:r>
      <w:r>
        <w:rPr>
          <w:rFonts w:ascii="Verdana" w:hAnsi="Verdana"/>
          <w:sz w:val="20"/>
          <w:szCs w:val="20"/>
        </w:rPr>
        <w:t xml:space="preserve">ami porozumienie mające na celu </w:t>
      </w:r>
      <w:r w:rsidRPr="00A402AE">
        <w:rPr>
          <w:rFonts w:ascii="Verdana" w:hAnsi="Verdana"/>
          <w:sz w:val="20"/>
          <w:szCs w:val="20"/>
        </w:rPr>
        <w:t>zakłócenie konkurencji, w szczególności, jeżeli należąc do tej samej grupy</w:t>
      </w:r>
      <w:r>
        <w:rPr>
          <w:rFonts w:ascii="Verdana" w:hAnsi="Verdana"/>
          <w:sz w:val="20"/>
          <w:szCs w:val="20"/>
        </w:rPr>
        <w:t xml:space="preserve"> </w:t>
      </w:r>
      <w:r w:rsidRPr="00A402AE">
        <w:rPr>
          <w:rFonts w:ascii="Verdana" w:hAnsi="Verdana"/>
          <w:sz w:val="20"/>
          <w:szCs w:val="20"/>
        </w:rPr>
        <w:t>kapitałowej w rozumieniu ustawy z dnia 16 lutego 2007 r. o ochronie</w:t>
      </w:r>
    </w:p>
    <w:p w14:paraId="7C7AD961" w14:textId="77777777" w:rsidR="003A2D12" w:rsidRPr="00A402AE" w:rsidRDefault="003A2D12" w:rsidP="003A2D12">
      <w:pPr>
        <w:pStyle w:val="Bezodstpw"/>
        <w:ind w:left="1416"/>
        <w:jc w:val="both"/>
        <w:rPr>
          <w:rFonts w:ascii="Verdana" w:hAnsi="Verdana"/>
          <w:sz w:val="20"/>
          <w:szCs w:val="20"/>
        </w:rPr>
      </w:pPr>
      <w:r w:rsidRPr="00A402AE">
        <w:rPr>
          <w:rFonts w:ascii="Verdana" w:hAnsi="Verdana"/>
          <w:sz w:val="20"/>
          <w:szCs w:val="20"/>
        </w:rPr>
        <w:t>konkurencji i konsumentów, złożyli odręb</w:t>
      </w:r>
      <w:r>
        <w:rPr>
          <w:rFonts w:ascii="Verdana" w:hAnsi="Verdana"/>
          <w:sz w:val="20"/>
          <w:szCs w:val="20"/>
        </w:rPr>
        <w:t xml:space="preserve">ne oferty, oferty częściowe lub </w:t>
      </w:r>
      <w:r w:rsidRPr="00A402AE">
        <w:rPr>
          <w:rFonts w:ascii="Verdana" w:hAnsi="Verdana"/>
          <w:sz w:val="20"/>
          <w:szCs w:val="20"/>
        </w:rPr>
        <w:t>wnioski o dopuszczenie do udziału w postępowaniu, chyba że wykażą, że</w:t>
      </w:r>
      <w:r>
        <w:rPr>
          <w:rFonts w:ascii="Verdana" w:hAnsi="Verdana"/>
          <w:sz w:val="20"/>
          <w:szCs w:val="20"/>
        </w:rPr>
        <w:t xml:space="preserve"> </w:t>
      </w:r>
      <w:r w:rsidRPr="00A402AE">
        <w:rPr>
          <w:rFonts w:ascii="Verdana" w:hAnsi="Verdana"/>
          <w:sz w:val="20"/>
          <w:szCs w:val="20"/>
        </w:rPr>
        <w:t>przygotowali te oferty lub wnioski niezależnie od siebie;</w:t>
      </w:r>
    </w:p>
    <w:p w14:paraId="0FF26B2F" w14:textId="77777777" w:rsidR="003A2D12" w:rsidRDefault="003A2D12" w:rsidP="003A2D12">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jeżeli, w przypadkach, o których mowa w art. 85 ust. 1, doszło do zakłócenia</w:t>
      </w:r>
      <w:r>
        <w:rPr>
          <w:rFonts w:ascii="Verdana" w:hAnsi="Verdana"/>
          <w:sz w:val="20"/>
          <w:szCs w:val="20"/>
        </w:rPr>
        <w:t xml:space="preserve"> </w:t>
      </w:r>
      <w:r w:rsidRPr="00A402AE">
        <w:rPr>
          <w:rFonts w:ascii="Verdana" w:hAnsi="Verdana"/>
          <w:sz w:val="20"/>
          <w:szCs w:val="20"/>
        </w:rPr>
        <w:t>konkurencji wynikającego z wcześniejsze</w:t>
      </w:r>
      <w:r>
        <w:rPr>
          <w:rFonts w:ascii="Verdana" w:hAnsi="Verdana"/>
          <w:sz w:val="20"/>
          <w:szCs w:val="20"/>
        </w:rPr>
        <w:t xml:space="preserve">go zaangażowania tego wykonawcy </w:t>
      </w:r>
      <w:r w:rsidRPr="00A402AE">
        <w:rPr>
          <w:rFonts w:ascii="Verdana" w:hAnsi="Verdana"/>
          <w:sz w:val="20"/>
          <w:szCs w:val="20"/>
        </w:rPr>
        <w:t>lub podmiotu, który należy z wykonawcą</w:t>
      </w:r>
      <w:r>
        <w:rPr>
          <w:rFonts w:ascii="Verdana" w:hAnsi="Verdana"/>
          <w:sz w:val="20"/>
          <w:szCs w:val="20"/>
        </w:rPr>
        <w:t xml:space="preserve"> do tej samej grupy kapitałowej </w:t>
      </w:r>
      <w:r w:rsidRPr="00A402AE">
        <w:rPr>
          <w:rFonts w:ascii="Verdana" w:hAnsi="Verdana"/>
          <w:sz w:val="20"/>
          <w:szCs w:val="20"/>
        </w:rPr>
        <w:t>w rozumieniu ustawy z dnia 16 lutego</w:t>
      </w:r>
      <w:r>
        <w:rPr>
          <w:rFonts w:ascii="Verdana" w:hAnsi="Verdana"/>
          <w:sz w:val="20"/>
          <w:szCs w:val="20"/>
        </w:rPr>
        <w:t xml:space="preserve"> 2007 r. o ochronie konkurencji </w:t>
      </w:r>
      <w:r w:rsidRPr="00A402AE">
        <w:rPr>
          <w:rFonts w:ascii="Verdana" w:hAnsi="Verdana"/>
          <w:sz w:val="20"/>
          <w:szCs w:val="20"/>
        </w:rPr>
        <w:t>i konsumentów, chyba że spowodowane tym zakłócenie konkurencji może</w:t>
      </w:r>
      <w:r>
        <w:rPr>
          <w:rFonts w:ascii="Verdana" w:hAnsi="Verdana"/>
          <w:sz w:val="20"/>
          <w:szCs w:val="20"/>
        </w:rPr>
        <w:t xml:space="preserve"> </w:t>
      </w:r>
      <w:r w:rsidRPr="00A402AE">
        <w:rPr>
          <w:rFonts w:ascii="Verdana" w:hAnsi="Verdana"/>
          <w:sz w:val="20"/>
          <w:szCs w:val="20"/>
        </w:rPr>
        <w:t>być wyeliminowane w inny sposób niż przez wykluczenie wykonawcy</w:t>
      </w:r>
      <w:r>
        <w:rPr>
          <w:rFonts w:ascii="Verdana" w:hAnsi="Verdana"/>
          <w:sz w:val="20"/>
          <w:szCs w:val="20"/>
        </w:rPr>
        <w:t xml:space="preserve"> </w:t>
      </w:r>
      <w:r w:rsidRPr="00A402AE">
        <w:rPr>
          <w:rFonts w:ascii="Verdana" w:hAnsi="Verdana"/>
          <w:sz w:val="20"/>
          <w:szCs w:val="20"/>
        </w:rPr>
        <w:t>z udziału w postępowaniu o udzielenie zamówienia</w:t>
      </w:r>
    </w:p>
    <w:p w14:paraId="620690CF" w14:textId="77777777" w:rsidR="003A2D12" w:rsidRDefault="003A2D12" w:rsidP="003A2D12">
      <w:pPr>
        <w:pStyle w:val="Bezodstpw"/>
        <w:jc w:val="both"/>
        <w:rPr>
          <w:rFonts w:ascii="Verdana" w:hAnsi="Verdana"/>
          <w:sz w:val="20"/>
          <w:szCs w:val="20"/>
        </w:rPr>
      </w:pPr>
    </w:p>
    <w:p w14:paraId="30EE51E2" w14:textId="77777777" w:rsidR="003A2D12" w:rsidRDefault="003A2D12" w:rsidP="003A2D12">
      <w:pPr>
        <w:pStyle w:val="Bezodstpw"/>
        <w:numPr>
          <w:ilvl w:val="0"/>
          <w:numId w:val="9"/>
        </w:numPr>
        <w:jc w:val="both"/>
        <w:rPr>
          <w:rFonts w:ascii="Verdana" w:hAnsi="Verdana"/>
          <w:sz w:val="20"/>
          <w:szCs w:val="20"/>
        </w:rPr>
      </w:pPr>
      <w:r>
        <w:rPr>
          <w:rFonts w:ascii="Verdana" w:hAnsi="Verdana"/>
          <w:sz w:val="20"/>
          <w:szCs w:val="20"/>
        </w:rPr>
        <w:t xml:space="preserve">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w:t>
      </w:r>
      <w:r>
        <w:rPr>
          <w:rFonts w:ascii="Verdana" w:hAnsi="Verdana"/>
          <w:sz w:val="20"/>
          <w:szCs w:val="20"/>
        </w:rPr>
        <w:lastRenderedPageBreak/>
        <w:t xml:space="preserve">on w innej tego rodzaju sytuacji wynikającej z podobnej procedury przewidzianej w przepisach miejsca wszczęcia tej procedury. </w:t>
      </w:r>
    </w:p>
    <w:p w14:paraId="41C8082B" w14:textId="77777777" w:rsidR="003A2D12" w:rsidRPr="00837D2E" w:rsidRDefault="003A2D12" w:rsidP="003A2D12">
      <w:pPr>
        <w:pStyle w:val="Bezodstpw"/>
        <w:jc w:val="both"/>
        <w:rPr>
          <w:rFonts w:ascii="Verdana" w:hAnsi="Verdana"/>
          <w:sz w:val="20"/>
          <w:szCs w:val="20"/>
        </w:rPr>
      </w:pPr>
    </w:p>
    <w:p w14:paraId="31EE34E3" w14:textId="77777777" w:rsidR="003A2D12" w:rsidRDefault="003A2D12" w:rsidP="003A2D12">
      <w:pPr>
        <w:pStyle w:val="Bezodstpw"/>
        <w:jc w:val="both"/>
        <w:rPr>
          <w:rFonts w:ascii="Verdana" w:hAnsi="Verdana"/>
          <w:sz w:val="20"/>
          <w:szCs w:val="20"/>
        </w:rPr>
      </w:pPr>
    </w:p>
    <w:p w14:paraId="1A6FA516" w14:textId="77777777" w:rsidR="003A2D12" w:rsidRDefault="003A2D12" w:rsidP="003A2D12">
      <w:pPr>
        <w:pStyle w:val="Bezodstpw"/>
        <w:jc w:val="both"/>
        <w:rPr>
          <w:rFonts w:ascii="Verdana" w:hAnsi="Verdana"/>
          <w:sz w:val="20"/>
          <w:szCs w:val="20"/>
        </w:rPr>
      </w:pPr>
    </w:p>
    <w:p w14:paraId="481CEE72" w14:textId="77777777" w:rsidR="003A2D12" w:rsidRDefault="003A2D12" w:rsidP="003A2D12">
      <w:pPr>
        <w:pStyle w:val="Bezodstpw"/>
        <w:jc w:val="both"/>
        <w:rPr>
          <w:rFonts w:ascii="Verdana" w:hAnsi="Verdana"/>
          <w:b/>
          <w:sz w:val="20"/>
          <w:szCs w:val="20"/>
        </w:rPr>
      </w:pPr>
      <w:r>
        <w:rPr>
          <w:rFonts w:ascii="Verdana" w:hAnsi="Verdana"/>
          <w:b/>
          <w:sz w:val="20"/>
          <w:szCs w:val="20"/>
        </w:rPr>
        <w:t>ROZDZIAŁ VI. Warunki udziału w postępowaniu oraz opis sposobu dokonywania oceny spełniania tych warunków</w:t>
      </w:r>
    </w:p>
    <w:p w14:paraId="18F460C3" w14:textId="77777777" w:rsidR="003A2D12" w:rsidRDefault="003A2D12" w:rsidP="003A2D12">
      <w:pPr>
        <w:pStyle w:val="Bezodstpw"/>
        <w:jc w:val="both"/>
        <w:rPr>
          <w:rFonts w:ascii="Verdana" w:hAnsi="Verdana"/>
          <w:sz w:val="20"/>
          <w:szCs w:val="20"/>
        </w:rPr>
      </w:pPr>
    </w:p>
    <w:p w14:paraId="7230C80B" w14:textId="77777777" w:rsidR="003A2D12" w:rsidRDefault="003A2D12" w:rsidP="003A2D12">
      <w:pPr>
        <w:pStyle w:val="Bezodstpw"/>
        <w:numPr>
          <w:ilvl w:val="0"/>
          <w:numId w:val="10"/>
        </w:numPr>
        <w:jc w:val="both"/>
        <w:rPr>
          <w:rFonts w:ascii="Verdana" w:hAnsi="Verdana"/>
          <w:sz w:val="20"/>
          <w:szCs w:val="20"/>
        </w:rPr>
      </w:pPr>
      <w:r>
        <w:rPr>
          <w:rFonts w:ascii="Verdana" w:hAnsi="Verdana"/>
          <w:sz w:val="20"/>
          <w:szCs w:val="20"/>
        </w:rPr>
        <w:t xml:space="preserve">Warunki udziału w postępowaniu, określone przez Zamawiającego: </w:t>
      </w:r>
    </w:p>
    <w:p w14:paraId="54773878" w14:textId="77777777" w:rsidR="003A2D12" w:rsidRDefault="003A2D12" w:rsidP="003A2D12">
      <w:pPr>
        <w:pStyle w:val="Bezodstpw"/>
        <w:jc w:val="both"/>
        <w:rPr>
          <w:rFonts w:ascii="Verdana" w:hAnsi="Verdana"/>
          <w:sz w:val="20"/>
          <w:szCs w:val="20"/>
        </w:rPr>
      </w:pPr>
    </w:p>
    <w:p w14:paraId="7CBE31C6" w14:textId="77777777" w:rsidR="003A2D12" w:rsidRPr="00EE0068" w:rsidRDefault="003A2D12" w:rsidP="003A2D12">
      <w:pPr>
        <w:pStyle w:val="Bezodstpw"/>
        <w:numPr>
          <w:ilvl w:val="0"/>
          <w:numId w:val="11"/>
        </w:numPr>
        <w:jc w:val="both"/>
        <w:rPr>
          <w:rFonts w:ascii="Verdana" w:hAnsi="Verdana"/>
          <w:sz w:val="20"/>
          <w:szCs w:val="20"/>
        </w:rPr>
      </w:pPr>
      <w:r>
        <w:rPr>
          <w:rFonts w:ascii="Verdana" w:hAnsi="Verdana"/>
          <w:b/>
          <w:sz w:val="20"/>
          <w:szCs w:val="20"/>
        </w:rPr>
        <w:t>Warunki dotyczące zdolności do występowania w obrocie gospodarczym</w:t>
      </w:r>
    </w:p>
    <w:p w14:paraId="2788857F" w14:textId="77777777" w:rsidR="003A2D12" w:rsidRDefault="003A2D12" w:rsidP="003A2D12">
      <w:pPr>
        <w:pStyle w:val="Bezodstpw"/>
        <w:jc w:val="both"/>
        <w:rPr>
          <w:rFonts w:ascii="Verdana" w:hAnsi="Verdana"/>
          <w:b/>
          <w:sz w:val="20"/>
          <w:szCs w:val="20"/>
        </w:rPr>
      </w:pPr>
    </w:p>
    <w:p w14:paraId="3B7629AF" w14:textId="77777777" w:rsidR="003A2D12" w:rsidRDefault="003A2D12" w:rsidP="003A2D12">
      <w:pPr>
        <w:pStyle w:val="Bezodstpw"/>
        <w:ind w:left="1068"/>
        <w:jc w:val="both"/>
        <w:rPr>
          <w:rFonts w:ascii="Verdana" w:hAnsi="Verdana"/>
          <w:b/>
          <w:sz w:val="20"/>
          <w:szCs w:val="20"/>
        </w:rPr>
      </w:pPr>
    </w:p>
    <w:p w14:paraId="3F2A0287" w14:textId="77777777" w:rsidR="003A2D12" w:rsidRDefault="003A2D12" w:rsidP="003A2D12">
      <w:pPr>
        <w:pStyle w:val="Bezodstpw"/>
        <w:ind w:left="1080"/>
        <w:jc w:val="both"/>
        <w:rPr>
          <w:rFonts w:ascii="Verdana" w:hAnsi="Verdana"/>
          <w:sz w:val="20"/>
          <w:szCs w:val="20"/>
        </w:rPr>
      </w:pPr>
      <w:r w:rsidRPr="008D439B">
        <w:rPr>
          <w:rFonts w:ascii="Verdana" w:hAnsi="Verdana"/>
          <w:sz w:val="20"/>
          <w:szCs w:val="20"/>
        </w:rPr>
        <w:t>Zamawiający uzna warunek za spełniony, jeśli wykonawca, prowadzący działalność gospodarczą, wykaże, że jest wpisany do jednego z rejestrów zawodowych lub handlowych prowadzonych w kraju, w którym ma siedzibę lub miejsce zamieszkania, o ile taki wpis jest obowiązkowy</w:t>
      </w:r>
      <w:r>
        <w:rPr>
          <w:rFonts w:ascii="Verdana" w:hAnsi="Verdana"/>
          <w:sz w:val="20"/>
          <w:szCs w:val="20"/>
        </w:rPr>
        <w:t>.</w:t>
      </w:r>
    </w:p>
    <w:p w14:paraId="49AFDAB8" w14:textId="77777777" w:rsidR="003A2D12" w:rsidRDefault="003A2D12" w:rsidP="003A2D12">
      <w:pPr>
        <w:pStyle w:val="Bezodstpw"/>
        <w:ind w:left="1068"/>
        <w:jc w:val="both"/>
        <w:rPr>
          <w:rFonts w:ascii="Verdana" w:hAnsi="Verdana"/>
          <w:sz w:val="20"/>
          <w:szCs w:val="20"/>
        </w:rPr>
      </w:pPr>
    </w:p>
    <w:p w14:paraId="7A66B156" w14:textId="77777777" w:rsidR="003A2D12" w:rsidRPr="00EE0068" w:rsidRDefault="003A2D12" w:rsidP="003A2D12">
      <w:pPr>
        <w:pStyle w:val="Bezodstpw"/>
        <w:numPr>
          <w:ilvl w:val="0"/>
          <w:numId w:val="11"/>
        </w:numPr>
        <w:rPr>
          <w:rFonts w:ascii="Verdana" w:hAnsi="Verdana"/>
          <w:b/>
          <w:sz w:val="20"/>
          <w:szCs w:val="20"/>
        </w:rPr>
      </w:pPr>
      <w:r w:rsidRPr="00EE0068">
        <w:rPr>
          <w:rFonts w:ascii="Verdana" w:hAnsi="Verdana"/>
          <w:b/>
          <w:sz w:val="20"/>
          <w:szCs w:val="20"/>
        </w:rPr>
        <w:t>Warunki dotyczące uprawnień do prowadzenia określonej działalności gospodarczej lub zawodowej, o ile wynika to z odrębnych przepisów</w:t>
      </w:r>
    </w:p>
    <w:p w14:paraId="50AE310B" w14:textId="77777777" w:rsidR="003A2D12" w:rsidRDefault="003A2D12" w:rsidP="003A2D12">
      <w:pPr>
        <w:pStyle w:val="Bezodstpw"/>
        <w:ind w:left="1068"/>
        <w:jc w:val="both"/>
        <w:rPr>
          <w:rFonts w:ascii="Verdana" w:hAnsi="Verdana"/>
          <w:b/>
          <w:sz w:val="20"/>
          <w:szCs w:val="20"/>
        </w:rPr>
      </w:pPr>
    </w:p>
    <w:p w14:paraId="459C5620" w14:textId="77777777" w:rsidR="003A2D12" w:rsidRDefault="003A2D12" w:rsidP="003A2D12">
      <w:pPr>
        <w:pStyle w:val="Bezodstpw"/>
        <w:ind w:left="1068"/>
        <w:jc w:val="both"/>
        <w:rPr>
          <w:rFonts w:ascii="Verdana" w:hAnsi="Verdana"/>
          <w:b/>
          <w:sz w:val="20"/>
          <w:szCs w:val="20"/>
        </w:rPr>
      </w:pPr>
    </w:p>
    <w:p w14:paraId="19A0EF61" w14:textId="77777777" w:rsidR="003A2D12" w:rsidRDefault="003A2D12" w:rsidP="003A2D12">
      <w:pPr>
        <w:pStyle w:val="Bezodstpw"/>
        <w:ind w:left="1080"/>
        <w:jc w:val="both"/>
        <w:rPr>
          <w:rFonts w:ascii="Verdana" w:hAnsi="Verdana"/>
          <w:b/>
          <w:sz w:val="20"/>
          <w:szCs w:val="20"/>
        </w:rPr>
      </w:pPr>
      <w:r w:rsidRPr="008D439B">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w:t>
      </w:r>
      <w:r>
        <w:rPr>
          <w:rFonts w:ascii="Verdana" w:hAnsi="Verdana"/>
          <w:sz w:val="20"/>
          <w:szCs w:val="20"/>
        </w:rPr>
        <w:t xml:space="preserve"> – </w:t>
      </w:r>
      <w:r>
        <w:rPr>
          <w:rFonts w:ascii="Verdana" w:hAnsi="Verdana"/>
          <w:b/>
          <w:sz w:val="20"/>
          <w:szCs w:val="20"/>
        </w:rPr>
        <w:t>zał. nr 3 do SWZ.</w:t>
      </w:r>
    </w:p>
    <w:p w14:paraId="4E0C2957" w14:textId="77777777" w:rsidR="003A2D12" w:rsidRDefault="003A2D12" w:rsidP="003A2D12">
      <w:pPr>
        <w:pStyle w:val="Bezodstpw"/>
        <w:ind w:left="1068"/>
        <w:jc w:val="both"/>
        <w:rPr>
          <w:rFonts w:ascii="Verdana" w:hAnsi="Verdana"/>
          <w:b/>
          <w:sz w:val="20"/>
          <w:szCs w:val="20"/>
        </w:rPr>
      </w:pPr>
    </w:p>
    <w:p w14:paraId="439AC4EC" w14:textId="77777777" w:rsidR="003A2D12" w:rsidRDefault="003A2D12" w:rsidP="003A2D12">
      <w:pPr>
        <w:pStyle w:val="Bezodstpw"/>
        <w:numPr>
          <w:ilvl w:val="0"/>
          <w:numId w:val="11"/>
        </w:numPr>
        <w:jc w:val="both"/>
        <w:rPr>
          <w:rFonts w:ascii="Verdana" w:hAnsi="Verdana"/>
          <w:b/>
          <w:sz w:val="20"/>
          <w:szCs w:val="20"/>
        </w:rPr>
      </w:pPr>
      <w:r>
        <w:rPr>
          <w:rFonts w:ascii="Verdana" w:hAnsi="Verdana"/>
          <w:b/>
          <w:sz w:val="20"/>
          <w:szCs w:val="20"/>
        </w:rPr>
        <w:t>Warunki dotyczące s</w:t>
      </w:r>
      <w:r w:rsidRPr="00082E97">
        <w:rPr>
          <w:rFonts w:ascii="Verdana" w:hAnsi="Verdana"/>
          <w:b/>
          <w:sz w:val="20"/>
          <w:szCs w:val="20"/>
        </w:rPr>
        <w:t>ytuacji ekonomicznej i finansowej</w:t>
      </w:r>
    </w:p>
    <w:p w14:paraId="2381752B" w14:textId="77777777" w:rsidR="003A2D12" w:rsidRDefault="003A2D12" w:rsidP="003A2D12">
      <w:pPr>
        <w:pStyle w:val="Bezodstpw"/>
        <w:jc w:val="both"/>
        <w:rPr>
          <w:rFonts w:ascii="Verdana" w:hAnsi="Verdana"/>
          <w:b/>
          <w:sz w:val="20"/>
          <w:szCs w:val="20"/>
        </w:rPr>
      </w:pPr>
    </w:p>
    <w:p w14:paraId="3878A785" w14:textId="77777777" w:rsidR="003A2D12" w:rsidRDefault="003A2D12" w:rsidP="003A2D12">
      <w:pPr>
        <w:pStyle w:val="Bezodstpw"/>
        <w:ind w:left="1068"/>
        <w:jc w:val="both"/>
        <w:rPr>
          <w:rFonts w:ascii="Verdana" w:hAnsi="Verdana"/>
          <w:b/>
          <w:sz w:val="20"/>
          <w:szCs w:val="20"/>
        </w:rPr>
      </w:pPr>
    </w:p>
    <w:p w14:paraId="07BF7C4D" w14:textId="77777777" w:rsidR="003A2D12" w:rsidRDefault="003A2D12" w:rsidP="003A2D12">
      <w:pPr>
        <w:pStyle w:val="Bezodstpw"/>
        <w:ind w:left="1080"/>
        <w:jc w:val="both"/>
        <w:rPr>
          <w:rFonts w:ascii="Verdana" w:hAnsi="Verdana"/>
          <w:b/>
          <w:sz w:val="20"/>
          <w:szCs w:val="20"/>
        </w:rPr>
      </w:pPr>
      <w:r w:rsidRPr="008D439B">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w:t>
      </w:r>
      <w:r>
        <w:rPr>
          <w:rFonts w:ascii="Verdana" w:hAnsi="Verdana"/>
          <w:sz w:val="20"/>
          <w:szCs w:val="20"/>
        </w:rPr>
        <w:t xml:space="preserve"> w postępowaniu wg wzoru – </w:t>
      </w:r>
      <w:r>
        <w:rPr>
          <w:rFonts w:ascii="Verdana" w:hAnsi="Verdana"/>
          <w:b/>
          <w:sz w:val="20"/>
          <w:szCs w:val="20"/>
        </w:rPr>
        <w:t>zał. nr 3 do SWZ.</w:t>
      </w:r>
    </w:p>
    <w:p w14:paraId="5810476D" w14:textId="77777777" w:rsidR="003A2D12" w:rsidRDefault="003A2D12" w:rsidP="003A2D12">
      <w:pPr>
        <w:pStyle w:val="Bezodstpw"/>
        <w:ind w:left="1080"/>
        <w:jc w:val="both"/>
        <w:rPr>
          <w:rFonts w:ascii="Verdana" w:hAnsi="Verdana"/>
          <w:b/>
          <w:sz w:val="20"/>
          <w:szCs w:val="20"/>
        </w:rPr>
      </w:pPr>
    </w:p>
    <w:p w14:paraId="0390F5F2" w14:textId="77777777" w:rsidR="003A2D12" w:rsidRDefault="003A2D12" w:rsidP="003A2D12">
      <w:pPr>
        <w:pStyle w:val="Bezodstpw"/>
        <w:ind w:left="1080"/>
        <w:jc w:val="both"/>
        <w:rPr>
          <w:rFonts w:ascii="Verdana" w:hAnsi="Verdana"/>
          <w:b/>
          <w:sz w:val="20"/>
          <w:szCs w:val="20"/>
        </w:rPr>
      </w:pPr>
    </w:p>
    <w:p w14:paraId="6B37F41E" w14:textId="77777777" w:rsidR="003A2D12" w:rsidRDefault="003A2D12" w:rsidP="003A2D12">
      <w:pPr>
        <w:pStyle w:val="Bezodstpw"/>
        <w:numPr>
          <w:ilvl w:val="0"/>
          <w:numId w:val="11"/>
        </w:numPr>
        <w:jc w:val="both"/>
        <w:rPr>
          <w:rFonts w:ascii="Verdana" w:hAnsi="Verdana"/>
          <w:b/>
          <w:sz w:val="20"/>
          <w:szCs w:val="20"/>
        </w:rPr>
      </w:pPr>
      <w:r>
        <w:rPr>
          <w:rFonts w:ascii="Verdana" w:hAnsi="Verdana"/>
          <w:b/>
          <w:sz w:val="20"/>
          <w:szCs w:val="20"/>
        </w:rPr>
        <w:t>Warunki dotyczące p</w:t>
      </w:r>
      <w:r w:rsidRPr="00082E97">
        <w:rPr>
          <w:rFonts w:ascii="Verdana" w:hAnsi="Verdana"/>
          <w:b/>
          <w:sz w:val="20"/>
          <w:szCs w:val="20"/>
        </w:rPr>
        <w:t>osiadania zdolności technicznej lub zawodowej</w:t>
      </w:r>
    </w:p>
    <w:p w14:paraId="5C9D0D5F" w14:textId="77777777" w:rsidR="003A2D12" w:rsidRDefault="003A2D12" w:rsidP="003A2D12">
      <w:pPr>
        <w:pStyle w:val="Bezodstpw"/>
        <w:jc w:val="both"/>
        <w:rPr>
          <w:rFonts w:ascii="Verdana" w:hAnsi="Verdana"/>
          <w:b/>
          <w:sz w:val="20"/>
          <w:szCs w:val="20"/>
        </w:rPr>
      </w:pPr>
    </w:p>
    <w:p w14:paraId="1016D3B3" w14:textId="77777777" w:rsidR="003A2D12" w:rsidRDefault="003A2D12" w:rsidP="003A2D12">
      <w:pPr>
        <w:pStyle w:val="Bezodstpw"/>
        <w:ind w:left="1068"/>
        <w:jc w:val="both"/>
        <w:rPr>
          <w:rFonts w:ascii="Verdana" w:hAnsi="Verdana"/>
          <w:sz w:val="20"/>
          <w:szCs w:val="20"/>
        </w:rPr>
      </w:pPr>
      <w:r w:rsidRPr="00477F47">
        <w:rPr>
          <w:rFonts w:ascii="Verdana" w:hAnsi="Verdana"/>
          <w:sz w:val="20"/>
          <w:szCs w:val="20"/>
        </w:rPr>
        <w:t xml:space="preserve">Opis sposobu dokonywania oceny spełniania tego warunku: </w:t>
      </w:r>
    </w:p>
    <w:p w14:paraId="56C439DD" w14:textId="77777777" w:rsidR="003A2D12" w:rsidRDefault="003A2D12" w:rsidP="003A2D12">
      <w:pPr>
        <w:pStyle w:val="Bezodstpw"/>
        <w:ind w:left="1068"/>
        <w:jc w:val="both"/>
        <w:rPr>
          <w:rFonts w:ascii="Verdana" w:hAnsi="Verdana"/>
          <w:sz w:val="20"/>
          <w:szCs w:val="20"/>
        </w:rPr>
      </w:pPr>
    </w:p>
    <w:p w14:paraId="40ECCA32" w14:textId="77777777" w:rsidR="003A2D12" w:rsidRDefault="003A2D12" w:rsidP="003A2D12">
      <w:pPr>
        <w:pStyle w:val="Bezodstpw"/>
        <w:ind w:left="1068"/>
        <w:jc w:val="both"/>
        <w:rPr>
          <w:rFonts w:ascii="Verdana" w:hAnsi="Verdana"/>
          <w:sz w:val="20"/>
          <w:szCs w:val="20"/>
        </w:rPr>
      </w:pPr>
      <w:r w:rsidRPr="00477F47">
        <w:rPr>
          <w:rFonts w:ascii="Verdana" w:hAnsi="Verdana"/>
          <w:b/>
          <w:sz w:val="20"/>
          <w:szCs w:val="20"/>
        </w:rPr>
        <w:t>Doświadczenie:</w:t>
      </w:r>
      <w:r w:rsidRPr="00477F47">
        <w:rPr>
          <w:rFonts w:ascii="Verdana" w:hAnsi="Verdana"/>
          <w:sz w:val="20"/>
          <w:szCs w:val="20"/>
        </w:rPr>
        <w:t xml:space="preserve">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Pr>
          <w:rFonts w:ascii="Verdana" w:hAnsi="Verdana"/>
          <w:b/>
          <w:sz w:val="20"/>
          <w:szCs w:val="20"/>
        </w:rPr>
        <w:t>zał. nr 3</w:t>
      </w:r>
      <w:r w:rsidRPr="00477F47">
        <w:rPr>
          <w:rFonts w:ascii="Verdana" w:hAnsi="Verdana"/>
          <w:b/>
          <w:sz w:val="20"/>
          <w:szCs w:val="20"/>
        </w:rPr>
        <w:t xml:space="preserve"> do SWZ.</w:t>
      </w:r>
      <w:r w:rsidRPr="00477F47">
        <w:rPr>
          <w:rFonts w:ascii="Verdana" w:hAnsi="Verdana"/>
          <w:sz w:val="20"/>
          <w:szCs w:val="20"/>
        </w:rPr>
        <w:t xml:space="preserve"> </w:t>
      </w:r>
    </w:p>
    <w:p w14:paraId="5715C41E" w14:textId="77777777" w:rsidR="003A2D12" w:rsidRDefault="003A2D12" w:rsidP="003A2D12">
      <w:pPr>
        <w:pStyle w:val="Bezodstpw"/>
        <w:ind w:left="1068"/>
        <w:jc w:val="both"/>
        <w:rPr>
          <w:rFonts w:ascii="Verdana" w:hAnsi="Verdana"/>
          <w:sz w:val="20"/>
          <w:szCs w:val="20"/>
        </w:rPr>
      </w:pPr>
    </w:p>
    <w:p w14:paraId="79119893" w14:textId="426B25F0" w:rsidR="003A2D12" w:rsidRDefault="003A2D12" w:rsidP="003A2D12">
      <w:pPr>
        <w:pStyle w:val="Bezodstpw"/>
        <w:ind w:left="1068"/>
        <w:jc w:val="both"/>
        <w:rPr>
          <w:rFonts w:ascii="Verdana" w:hAnsi="Verdana"/>
          <w:sz w:val="20"/>
          <w:szCs w:val="20"/>
        </w:rPr>
      </w:pPr>
      <w:r w:rsidRPr="00477F47">
        <w:rPr>
          <w:rFonts w:ascii="Verdana" w:hAnsi="Verdana"/>
          <w:b/>
          <w:sz w:val="20"/>
          <w:szCs w:val="20"/>
        </w:rPr>
        <w:t>Potencjał techniczny</w:t>
      </w:r>
      <w:r w:rsidRPr="00477F47">
        <w:rPr>
          <w:rFonts w:ascii="Verdana" w:hAnsi="Verdana"/>
          <w:sz w:val="20"/>
          <w:szCs w:val="20"/>
        </w:rPr>
        <w:t xml:space="preserve">: W celu wykonania zamówienia Zamawiający wymaga, aby wykonawca dysponował następującym sprzętem mechanicznym: − co najmniej </w:t>
      </w:r>
      <w:r w:rsidR="00511352">
        <w:rPr>
          <w:rFonts w:ascii="Verdana" w:hAnsi="Verdana"/>
          <w:sz w:val="20"/>
          <w:szCs w:val="20"/>
        </w:rPr>
        <w:t xml:space="preserve">dwoma </w:t>
      </w:r>
      <w:r w:rsidRPr="00477F47">
        <w:rPr>
          <w:rFonts w:ascii="Verdana" w:hAnsi="Verdana"/>
          <w:sz w:val="20"/>
          <w:szCs w:val="20"/>
        </w:rPr>
        <w:t>(</w:t>
      </w:r>
      <w:r w:rsidR="00EF32D1">
        <w:rPr>
          <w:rFonts w:ascii="Verdana" w:hAnsi="Verdana"/>
          <w:sz w:val="20"/>
          <w:szCs w:val="20"/>
        </w:rPr>
        <w:t>2</w:t>
      </w:r>
      <w:r w:rsidRPr="00477F47">
        <w:rPr>
          <w:rFonts w:ascii="Verdana" w:hAnsi="Verdana"/>
          <w:sz w:val="20"/>
          <w:szCs w:val="20"/>
        </w:rPr>
        <w:t>) samochod</w:t>
      </w:r>
      <w:r w:rsidR="00EF32D1">
        <w:rPr>
          <w:rFonts w:ascii="Verdana" w:hAnsi="Verdana"/>
          <w:sz w:val="20"/>
          <w:szCs w:val="20"/>
        </w:rPr>
        <w:t>ami</w:t>
      </w:r>
      <w:r w:rsidRPr="00477F47">
        <w:rPr>
          <w:rFonts w:ascii="Verdana" w:hAnsi="Verdana"/>
          <w:sz w:val="20"/>
          <w:szCs w:val="20"/>
        </w:rPr>
        <w:t xml:space="preserve"> ciężarowym samowyładowczym o ładowności nie mniejszej niż 12 ton; − co najmniej jedną (1) maszyną do robót ziemnych – równiarką drogową samojezdną o mocy nie mniejszej niż 75 KM</w:t>
      </w:r>
      <w:r w:rsidR="004161B7">
        <w:rPr>
          <w:rFonts w:ascii="Verdana" w:hAnsi="Verdana"/>
          <w:sz w:val="20"/>
          <w:szCs w:val="20"/>
        </w:rPr>
        <w:t xml:space="preserve">, co najmniej jedną </w:t>
      </w:r>
      <w:r w:rsidR="00511352">
        <w:rPr>
          <w:rFonts w:ascii="Verdana" w:hAnsi="Verdana"/>
          <w:sz w:val="20"/>
          <w:szCs w:val="20"/>
        </w:rPr>
        <w:t xml:space="preserve">(1) </w:t>
      </w:r>
      <w:r w:rsidR="004161B7">
        <w:rPr>
          <w:rFonts w:ascii="Verdana" w:hAnsi="Verdana"/>
          <w:sz w:val="20"/>
          <w:szCs w:val="20"/>
        </w:rPr>
        <w:t>koparką kołową o pojemności łyżki nie mniejszej niż 0,4 m</w:t>
      </w:r>
      <w:r w:rsidR="004161B7">
        <w:rPr>
          <w:rFonts w:ascii="Verdana" w:hAnsi="Verdana"/>
          <w:sz w:val="20"/>
          <w:szCs w:val="20"/>
          <w:vertAlign w:val="superscript"/>
        </w:rPr>
        <w:t>3</w:t>
      </w:r>
      <w:r w:rsidR="004161B7">
        <w:rPr>
          <w:rFonts w:ascii="Verdana" w:hAnsi="Verdana"/>
          <w:sz w:val="20"/>
          <w:szCs w:val="20"/>
        </w:rPr>
        <w:t xml:space="preserve">, co najmniej jedną </w:t>
      </w:r>
      <w:r w:rsidR="00511352">
        <w:rPr>
          <w:rFonts w:ascii="Verdana" w:hAnsi="Verdana"/>
          <w:sz w:val="20"/>
          <w:szCs w:val="20"/>
        </w:rPr>
        <w:t xml:space="preserve">(1) </w:t>
      </w:r>
      <w:r w:rsidR="004161B7">
        <w:rPr>
          <w:rFonts w:ascii="Verdana" w:hAnsi="Verdana"/>
          <w:sz w:val="20"/>
          <w:szCs w:val="20"/>
        </w:rPr>
        <w:t>maszyną do robót ziemnych – zagęszczarką płytową o masie operacyjnej nie mniejszej niż 160 kg.</w:t>
      </w:r>
      <w:r w:rsidR="00EF32D1">
        <w:rPr>
          <w:rFonts w:ascii="Verdana" w:hAnsi="Verdana"/>
          <w:sz w:val="20"/>
          <w:szCs w:val="20"/>
        </w:rPr>
        <w:t xml:space="preserve"> </w:t>
      </w:r>
    </w:p>
    <w:p w14:paraId="33172BE6" w14:textId="77777777" w:rsidR="003A2D12" w:rsidRDefault="003A2D12" w:rsidP="003A2D12">
      <w:pPr>
        <w:pStyle w:val="Bezodstpw"/>
        <w:ind w:left="1068"/>
        <w:jc w:val="both"/>
        <w:rPr>
          <w:rFonts w:ascii="Verdana" w:hAnsi="Verdana"/>
          <w:sz w:val="20"/>
          <w:szCs w:val="20"/>
        </w:rPr>
      </w:pPr>
    </w:p>
    <w:p w14:paraId="1AFBF0FF" w14:textId="6F7BE3A1" w:rsidR="003A2D12" w:rsidRDefault="003A2D12" w:rsidP="003A2D12">
      <w:pPr>
        <w:pStyle w:val="Bezodstpw"/>
        <w:ind w:left="1068"/>
        <w:jc w:val="both"/>
        <w:rPr>
          <w:rFonts w:ascii="Verdana" w:hAnsi="Verdana"/>
          <w:sz w:val="20"/>
          <w:szCs w:val="20"/>
        </w:rPr>
      </w:pPr>
      <w:r w:rsidRPr="00477F47">
        <w:rPr>
          <w:rFonts w:ascii="Verdana" w:hAnsi="Verdana"/>
          <w:b/>
          <w:sz w:val="20"/>
          <w:szCs w:val="20"/>
        </w:rPr>
        <w:t>Potencjał kadrowy</w:t>
      </w:r>
      <w:r w:rsidRPr="00477F47">
        <w:rPr>
          <w:rFonts w:ascii="Verdana" w:hAnsi="Verdana"/>
          <w:sz w:val="20"/>
          <w:szCs w:val="20"/>
        </w:rPr>
        <w:t xml:space="preserve">: W celu wykonania zamówienia Zamawiający wymaga, aby wykonawca dysponował następującym potencjałem kadrowym, tj. co najmniej trzema (3) osobami, w tym: − co najmniej </w:t>
      </w:r>
      <w:r w:rsidR="00EF32D1">
        <w:rPr>
          <w:rFonts w:ascii="Verdana" w:hAnsi="Verdana"/>
          <w:sz w:val="20"/>
          <w:szCs w:val="20"/>
        </w:rPr>
        <w:t>dwoma</w:t>
      </w:r>
      <w:r w:rsidR="00EF32D1" w:rsidRPr="00477F47">
        <w:rPr>
          <w:rFonts w:ascii="Verdana" w:hAnsi="Verdana"/>
          <w:sz w:val="20"/>
          <w:szCs w:val="20"/>
        </w:rPr>
        <w:t xml:space="preserve"> </w:t>
      </w:r>
      <w:r w:rsidRPr="00477F47">
        <w:rPr>
          <w:rFonts w:ascii="Verdana" w:hAnsi="Verdana"/>
          <w:sz w:val="20"/>
          <w:szCs w:val="20"/>
        </w:rPr>
        <w:t>kierowc</w:t>
      </w:r>
      <w:r w:rsidR="00EF32D1">
        <w:rPr>
          <w:rFonts w:ascii="Verdana" w:hAnsi="Verdana"/>
          <w:sz w:val="20"/>
          <w:szCs w:val="20"/>
        </w:rPr>
        <w:t>ami</w:t>
      </w:r>
      <w:r w:rsidRPr="00477F47">
        <w:rPr>
          <w:rFonts w:ascii="Verdana" w:hAnsi="Verdana"/>
          <w:sz w:val="20"/>
          <w:szCs w:val="20"/>
        </w:rPr>
        <w:t xml:space="preserve"> samochodu ciężarowego, posiadającym prawo jazdy kat. C zgodnie z ustawą z dnia 05 stycznia 2011 r. o kierujących pojazdami (</w:t>
      </w:r>
      <w:r>
        <w:rPr>
          <w:rFonts w:ascii="Verdana" w:hAnsi="Verdana"/>
          <w:sz w:val="20"/>
          <w:szCs w:val="20"/>
        </w:rPr>
        <w:t>t. j.</w:t>
      </w:r>
      <w:r w:rsidRPr="00477F47">
        <w:rPr>
          <w:rFonts w:ascii="Verdana" w:hAnsi="Verdana"/>
          <w:sz w:val="20"/>
          <w:szCs w:val="20"/>
        </w:rPr>
        <w:t xml:space="preserve"> Dz. U. z 20</w:t>
      </w:r>
      <w:r>
        <w:rPr>
          <w:rFonts w:ascii="Verdana" w:hAnsi="Verdana"/>
          <w:sz w:val="20"/>
          <w:szCs w:val="20"/>
        </w:rPr>
        <w:t>2</w:t>
      </w:r>
      <w:r w:rsidRPr="00477F47">
        <w:rPr>
          <w:rFonts w:ascii="Verdana" w:hAnsi="Verdana"/>
          <w:sz w:val="20"/>
          <w:szCs w:val="20"/>
        </w:rPr>
        <w:t xml:space="preserve">1 r. poz. </w:t>
      </w:r>
      <w:r>
        <w:rPr>
          <w:rFonts w:ascii="Verdana" w:hAnsi="Verdana"/>
          <w:sz w:val="20"/>
          <w:szCs w:val="20"/>
        </w:rPr>
        <w:t>1</w:t>
      </w:r>
      <w:r w:rsidRPr="00477F47">
        <w:rPr>
          <w:rFonts w:ascii="Verdana" w:hAnsi="Verdana"/>
          <w:sz w:val="20"/>
          <w:szCs w:val="20"/>
        </w:rPr>
        <w:t>2</w:t>
      </w:r>
      <w:r>
        <w:rPr>
          <w:rFonts w:ascii="Verdana" w:hAnsi="Verdana"/>
          <w:sz w:val="20"/>
          <w:szCs w:val="20"/>
        </w:rPr>
        <w:t>12</w:t>
      </w:r>
      <w:r w:rsidRPr="00477F47">
        <w:rPr>
          <w:rFonts w:ascii="Verdana" w:hAnsi="Verdana"/>
          <w:sz w:val="20"/>
          <w:szCs w:val="20"/>
        </w:rPr>
        <w:t xml:space="preserve"> z</w:t>
      </w:r>
      <w:r>
        <w:rPr>
          <w:rFonts w:ascii="Verdana" w:hAnsi="Verdana"/>
          <w:sz w:val="20"/>
          <w:szCs w:val="20"/>
        </w:rPr>
        <w:t xml:space="preserve"> </w:t>
      </w:r>
      <w:proofErr w:type="spellStart"/>
      <w:r>
        <w:rPr>
          <w:rFonts w:ascii="Verdana" w:hAnsi="Verdana"/>
          <w:sz w:val="20"/>
          <w:szCs w:val="20"/>
        </w:rPr>
        <w:t>późn</w:t>
      </w:r>
      <w:proofErr w:type="spellEnd"/>
      <w:r>
        <w:rPr>
          <w:rFonts w:ascii="Verdana" w:hAnsi="Verdana"/>
          <w:sz w:val="20"/>
          <w:szCs w:val="20"/>
        </w:rPr>
        <w:t>.</w:t>
      </w:r>
      <w:r w:rsidRPr="00477F47">
        <w:rPr>
          <w:rFonts w:ascii="Verdana" w:hAnsi="Verdana"/>
          <w:sz w:val="20"/>
          <w:szCs w:val="20"/>
        </w:rPr>
        <w:t xml:space="preserve"> zm.); − co najmniej jednym operatorem maszyny do robót ziemnych – równiarki drogowej samojezdnej i zagęszczarki płytowej, posiadającym odpowiednie uprawnienia do kierowania i obsługi równiarki drogowej oraz umiejętności obsługi zagęszczarki płytowej</w:t>
      </w:r>
      <w:r>
        <w:rPr>
          <w:rFonts w:ascii="Verdana" w:hAnsi="Verdana"/>
          <w:sz w:val="20"/>
          <w:szCs w:val="20"/>
        </w:rPr>
        <w:t>.</w:t>
      </w:r>
    </w:p>
    <w:p w14:paraId="4E592354" w14:textId="77777777" w:rsidR="003A2D12" w:rsidRDefault="003A2D12" w:rsidP="003A2D12">
      <w:pPr>
        <w:pStyle w:val="Bezodstpw"/>
        <w:jc w:val="both"/>
        <w:rPr>
          <w:rFonts w:ascii="Verdana" w:hAnsi="Verdana"/>
          <w:b/>
          <w:sz w:val="20"/>
          <w:szCs w:val="20"/>
        </w:rPr>
      </w:pPr>
    </w:p>
    <w:p w14:paraId="4CAD2C4D" w14:textId="77777777" w:rsidR="003A2D12" w:rsidRPr="00477F47" w:rsidRDefault="003A2D12" w:rsidP="003A2D12">
      <w:pPr>
        <w:pStyle w:val="Bezodstpw"/>
        <w:ind w:left="708"/>
        <w:jc w:val="both"/>
        <w:rPr>
          <w:rFonts w:ascii="Verdana" w:hAnsi="Verdana"/>
          <w:sz w:val="20"/>
          <w:szCs w:val="20"/>
        </w:rPr>
      </w:pPr>
      <w:r w:rsidRPr="00477F47">
        <w:rPr>
          <w:rFonts w:ascii="Verdana" w:hAnsi="Verdana"/>
          <w:b/>
          <w:sz w:val="20"/>
          <w:szCs w:val="20"/>
        </w:rPr>
        <w:t>UWAGA: Zamawiający nie dopuszcza wskazania tej samej osoby do więcej niż jednego zadania (roli).</w:t>
      </w:r>
    </w:p>
    <w:p w14:paraId="2A895732" w14:textId="77777777" w:rsidR="003A2D12" w:rsidRDefault="003A2D12" w:rsidP="003A2D12">
      <w:pPr>
        <w:pStyle w:val="Bezodstpw"/>
        <w:jc w:val="both"/>
        <w:rPr>
          <w:rFonts w:ascii="Verdana" w:hAnsi="Verdana"/>
          <w:b/>
          <w:sz w:val="20"/>
          <w:szCs w:val="20"/>
        </w:rPr>
      </w:pPr>
    </w:p>
    <w:p w14:paraId="71E2EF1B" w14:textId="77777777" w:rsidR="003A2D12" w:rsidRDefault="003A2D12" w:rsidP="003A2D12">
      <w:pPr>
        <w:pStyle w:val="Bezodstpw"/>
        <w:numPr>
          <w:ilvl w:val="0"/>
          <w:numId w:val="10"/>
        </w:numPr>
        <w:jc w:val="both"/>
        <w:rPr>
          <w:rFonts w:ascii="Verdana" w:hAnsi="Verdana"/>
          <w:sz w:val="20"/>
          <w:szCs w:val="20"/>
        </w:rPr>
      </w:pPr>
      <w:r>
        <w:rPr>
          <w:rFonts w:ascii="Verdana" w:hAnsi="Verdana"/>
          <w:sz w:val="20"/>
          <w:szCs w:val="20"/>
        </w:rPr>
        <w:t xml:space="preserve">Warunki, o których mowa powyżej mogą być spełnione przez jedną osobę spełniającej stawiane wymagania lub przez wiele osób posiadających wspólnie stawiane wymagania.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należy złożyć w formie pisemnej wraz z ofertą. Wzór zobowiązania – </w:t>
      </w:r>
      <w:r>
        <w:rPr>
          <w:rFonts w:ascii="Verdana" w:hAnsi="Verdana"/>
          <w:b/>
          <w:sz w:val="20"/>
          <w:szCs w:val="20"/>
        </w:rPr>
        <w:t>zał. nr 5</w:t>
      </w:r>
      <w:r w:rsidRPr="00EE0068">
        <w:rPr>
          <w:rFonts w:ascii="Verdana" w:hAnsi="Verdana"/>
          <w:b/>
          <w:sz w:val="20"/>
          <w:szCs w:val="20"/>
        </w:rPr>
        <w:t xml:space="preserve"> do SWZ.</w:t>
      </w:r>
      <w:r>
        <w:rPr>
          <w:rFonts w:ascii="Verdana" w:hAnsi="Verdana"/>
          <w:sz w:val="20"/>
          <w:szCs w:val="20"/>
        </w:rPr>
        <w:t xml:space="preserve"> </w:t>
      </w:r>
    </w:p>
    <w:p w14:paraId="29FBC5C3" w14:textId="77777777" w:rsidR="003A2D12" w:rsidRDefault="003A2D12" w:rsidP="003A2D12">
      <w:pPr>
        <w:pStyle w:val="Bezodstpw"/>
        <w:jc w:val="both"/>
        <w:rPr>
          <w:rFonts w:ascii="Verdana" w:hAnsi="Verdana"/>
          <w:sz w:val="20"/>
          <w:szCs w:val="20"/>
        </w:rPr>
      </w:pPr>
    </w:p>
    <w:p w14:paraId="3ADE937F" w14:textId="77777777" w:rsidR="003A2D12" w:rsidRDefault="003A2D12" w:rsidP="003A2D12">
      <w:pPr>
        <w:pStyle w:val="Bezodstpw"/>
        <w:numPr>
          <w:ilvl w:val="0"/>
          <w:numId w:val="10"/>
        </w:numPr>
        <w:jc w:val="both"/>
        <w:rPr>
          <w:rFonts w:ascii="Verdana" w:hAnsi="Verdana"/>
          <w:sz w:val="20"/>
          <w:szCs w:val="20"/>
        </w:rPr>
      </w:pPr>
      <w:r>
        <w:rPr>
          <w:rFonts w:ascii="Verdana" w:hAnsi="Verdana"/>
          <w:sz w:val="20"/>
          <w:szCs w:val="20"/>
        </w:rPr>
        <w:t xml:space="preserve">Przy dokonywaniu oceny spełniania powyższych warunków Zamawiający będzie się kierował regułą zero-jedynkową, tzn. Wykonawca będzie spełniał dany warunek albo nie będzie go spełniał. </w:t>
      </w:r>
    </w:p>
    <w:p w14:paraId="07CD37D2" w14:textId="77777777" w:rsidR="003A2D12" w:rsidRDefault="003A2D12" w:rsidP="003A2D12">
      <w:pPr>
        <w:pStyle w:val="Akapitzlist"/>
        <w:rPr>
          <w:rFonts w:ascii="Verdana" w:hAnsi="Verdana"/>
          <w:sz w:val="20"/>
          <w:szCs w:val="20"/>
        </w:rPr>
      </w:pPr>
    </w:p>
    <w:p w14:paraId="66E32E1B" w14:textId="77777777" w:rsidR="003A2D12" w:rsidRDefault="003A2D12" w:rsidP="003A2D12">
      <w:pPr>
        <w:pStyle w:val="Bezodstpw"/>
        <w:numPr>
          <w:ilvl w:val="0"/>
          <w:numId w:val="10"/>
        </w:numPr>
        <w:jc w:val="both"/>
        <w:rPr>
          <w:rFonts w:ascii="Verdana" w:hAnsi="Verdana"/>
          <w:sz w:val="20"/>
          <w:szCs w:val="20"/>
        </w:rPr>
      </w:pPr>
      <w:r>
        <w:rPr>
          <w:rFonts w:ascii="Verdana" w:hAnsi="Verdana"/>
          <w:sz w:val="20"/>
          <w:szCs w:val="20"/>
        </w:rPr>
        <w:t xml:space="preserve">Ocena spełnienia warunków udziału w postępowaniu i braku podstaw wykluczenia nastąpi na podstawie składanych przez Wykonawców dokumentów i oświadczeń, według wzorów stanowiących </w:t>
      </w:r>
      <w:r>
        <w:rPr>
          <w:rFonts w:ascii="Verdana" w:hAnsi="Verdana"/>
          <w:b/>
          <w:sz w:val="20"/>
          <w:szCs w:val="20"/>
        </w:rPr>
        <w:t>zał. nr 3 i 4</w:t>
      </w:r>
      <w:r w:rsidRPr="001A0423">
        <w:rPr>
          <w:rFonts w:ascii="Verdana" w:hAnsi="Verdana"/>
          <w:b/>
          <w:sz w:val="20"/>
          <w:szCs w:val="20"/>
        </w:rPr>
        <w:t xml:space="preserve"> do SWZ.</w:t>
      </w:r>
      <w:r>
        <w:rPr>
          <w:rFonts w:ascii="Verdana" w:hAnsi="Verdana"/>
          <w:sz w:val="20"/>
          <w:szCs w:val="20"/>
        </w:rPr>
        <w:t xml:space="preserve"> </w:t>
      </w:r>
    </w:p>
    <w:p w14:paraId="346CB234" w14:textId="77777777" w:rsidR="003A2D12" w:rsidRDefault="003A2D12" w:rsidP="003A2D12">
      <w:pPr>
        <w:pStyle w:val="Akapitzlist"/>
        <w:rPr>
          <w:rFonts w:ascii="Verdana" w:hAnsi="Verdana"/>
          <w:sz w:val="20"/>
          <w:szCs w:val="20"/>
        </w:rPr>
      </w:pPr>
    </w:p>
    <w:p w14:paraId="48FD3A0D" w14:textId="77777777" w:rsidR="003A2D12" w:rsidRDefault="003A2D12" w:rsidP="003A2D12">
      <w:pPr>
        <w:pStyle w:val="Bezodstpw"/>
        <w:numPr>
          <w:ilvl w:val="0"/>
          <w:numId w:val="10"/>
        </w:numPr>
        <w:jc w:val="both"/>
        <w:rPr>
          <w:rFonts w:ascii="Verdana" w:hAnsi="Verdana"/>
          <w:sz w:val="20"/>
          <w:szCs w:val="20"/>
        </w:rPr>
      </w:pPr>
      <w:r>
        <w:rPr>
          <w:rFonts w:ascii="Verdana" w:hAnsi="Verdana"/>
          <w:sz w:val="20"/>
          <w:szCs w:val="20"/>
        </w:rPr>
        <w:t xml:space="preserve">W przypadku niespełnienia choćby jednego z warunków skutkować będzie odrzuceniem oferty, a to wykluczeniem Wykonawcy z postępowania. </w:t>
      </w:r>
    </w:p>
    <w:p w14:paraId="35A8D14D" w14:textId="77777777" w:rsidR="003A2D12" w:rsidRDefault="003A2D12" w:rsidP="003A2D12">
      <w:pPr>
        <w:pStyle w:val="Akapitzlist"/>
        <w:rPr>
          <w:rFonts w:ascii="Verdana" w:hAnsi="Verdana"/>
          <w:sz w:val="20"/>
          <w:szCs w:val="20"/>
        </w:rPr>
      </w:pPr>
    </w:p>
    <w:p w14:paraId="287242E0" w14:textId="77777777" w:rsidR="003A2D12" w:rsidRDefault="003A2D12" w:rsidP="003A2D12">
      <w:pPr>
        <w:pStyle w:val="Bezodstpw"/>
        <w:jc w:val="both"/>
        <w:rPr>
          <w:rFonts w:ascii="Verdana" w:hAnsi="Verdana"/>
          <w:b/>
          <w:sz w:val="20"/>
          <w:szCs w:val="20"/>
        </w:rPr>
      </w:pPr>
      <w:r w:rsidRPr="00BC6E31">
        <w:rPr>
          <w:rFonts w:ascii="Verdana" w:hAnsi="Verdana"/>
          <w:b/>
          <w:sz w:val="20"/>
          <w:szCs w:val="20"/>
        </w:rPr>
        <w:t>UWAGI</w:t>
      </w:r>
      <w:r>
        <w:rPr>
          <w:rFonts w:ascii="Verdana" w:hAnsi="Verdana"/>
          <w:b/>
          <w:sz w:val="20"/>
          <w:szCs w:val="20"/>
        </w:rPr>
        <w:t>:</w:t>
      </w:r>
    </w:p>
    <w:p w14:paraId="427C654A" w14:textId="77777777" w:rsidR="003A2D12" w:rsidRDefault="003A2D12" w:rsidP="003A2D12">
      <w:pPr>
        <w:pStyle w:val="Bezodstpw"/>
        <w:jc w:val="both"/>
        <w:rPr>
          <w:rFonts w:ascii="Verdana" w:hAnsi="Verdana"/>
          <w:b/>
          <w:sz w:val="20"/>
          <w:szCs w:val="20"/>
        </w:rPr>
      </w:pPr>
      <w:r>
        <w:rPr>
          <w:rFonts w:ascii="Verdana" w:hAnsi="Verdana"/>
          <w:b/>
          <w:sz w:val="20"/>
          <w:szCs w:val="20"/>
        </w:rPr>
        <w:t>W przypadku gdy wykonawcy wspólnie ubiegają się o zamówienie, Zamawiający nie uzna ww. warunku w zakresie doświadczenia za spełniony, jeżeli wspólnie wykonawcy wykażą się wymaganym doświadczeniem, ale żaden z nich indywidualnie nie wykaże się całym wymaganym doświadczeniem.</w:t>
      </w:r>
    </w:p>
    <w:p w14:paraId="35086BD4" w14:textId="509D8218" w:rsidR="00DC1EC6" w:rsidRDefault="00DC1EC6" w:rsidP="001A0423">
      <w:pPr>
        <w:pStyle w:val="Bezodstpw"/>
        <w:jc w:val="both"/>
        <w:rPr>
          <w:rFonts w:ascii="Verdana" w:hAnsi="Verdana"/>
          <w:sz w:val="20"/>
          <w:szCs w:val="20"/>
        </w:rPr>
      </w:pPr>
    </w:p>
    <w:p w14:paraId="4594A477" w14:textId="30AB0BD3" w:rsidR="00C069AF" w:rsidRDefault="00C069AF" w:rsidP="001A0423">
      <w:pPr>
        <w:pStyle w:val="Bezodstpw"/>
        <w:jc w:val="both"/>
        <w:rPr>
          <w:rFonts w:ascii="Verdana" w:hAnsi="Verdana"/>
          <w:sz w:val="20"/>
          <w:szCs w:val="20"/>
        </w:rPr>
      </w:pPr>
    </w:p>
    <w:p w14:paraId="2CF15B18" w14:textId="77777777" w:rsidR="00C069AF" w:rsidRDefault="00C069AF" w:rsidP="001A0423">
      <w:pPr>
        <w:pStyle w:val="Bezodstpw"/>
        <w:jc w:val="both"/>
        <w:rPr>
          <w:rFonts w:ascii="Verdana" w:hAnsi="Verdana"/>
          <w:sz w:val="20"/>
          <w:szCs w:val="20"/>
        </w:rPr>
      </w:pPr>
    </w:p>
    <w:p w14:paraId="1F1D74F1" w14:textId="77777777" w:rsidR="00DC1EC6" w:rsidRDefault="001A0423" w:rsidP="00DC1EC6">
      <w:pPr>
        <w:pStyle w:val="Bezodstpw"/>
        <w:jc w:val="both"/>
        <w:rPr>
          <w:rFonts w:ascii="Verdana" w:hAnsi="Verdana"/>
          <w:b/>
          <w:sz w:val="20"/>
          <w:szCs w:val="20"/>
        </w:rPr>
      </w:pPr>
      <w:r>
        <w:rPr>
          <w:rFonts w:ascii="Verdana" w:hAnsi="Verdana"/>
          <w:b/>
          <w:sz w:val="20"/>
          <w:szCs w:val="20"/>
        </w:rPr>
        <w:t xml:space="preserve">ROZDZIAŁ VII. Oświadczenia i dokumenty jakie wykonawca zobowiązany jest złożyć na potwierdzenie spełnienia warunków udziału w postępowaniu oraz braku podstaw do wykluczenia. </w:t>
      </w:r>
    </w:p>
    <w:p w14:paraId="481C071F" w14:textId="77777777" w:rsidR="00DC1EC6" w:rsidRPr="00DC1EC6" w:rsidRDefault="00DC1EC6" w:rsidP="00DC1EC6">
      <w:pPr>
        <w:pStyle w:val="Bezodstpw"/>
        <w:jc w:val="both"/>
        <w:rPr>
          <w:rFonts w:ascii="Verdana" w:hAnsi="Verdana"/>
          <w:b/>
          <w:sz w:val="20"/>
          <w:szCs w:val="20"/>
        </w:rPr>
      </w:pPr>
    </w:p>
    <w:p w14:paraId="764A0FFB" w14:textId="6F497192" w:rsidR="001A0423" w:rsidRDefault="001A0423" w:rsidP="008D16EE">
      <w:pPr>
        <w:pStyle w:val="Bezodstpw"/>
        <w:numPr>
          <w:ilvl w:val="0"/>
          <w:numId w:val="12"/>
        </w:numPr>
        <w:jc w:val="both"/>
        <w:rPr>
          <w:rFonts w:ascii="Verdana" w:hAnsi="Verdana"/>
          <w:sz w:val="20"/>
          <w:szCs w:val="20"/>
        </w:rPr>
      </w:pPr>
      <w:r>
        <w:rPr>
          <w:rFonts w:ascii="Verdana" w:hAnsi="Verdana"/>
          <w:sz w:val="20"/>
          <w:szCs w:val="20"/>
        </w:rPr>
        <w:t xml:space="preserve">W celu </w:t>
      </w:r>
      <w:r w:rsidR="00511352">
        <w:rPr>
          <w:rFonts w:ascii="Verdana" w:hAnsi="Verdana"/>
          <w:sz w:val="20"/>
          <w:szCs w:val="20"/>
        </w:rPr>
        <w:t xml:space="preserve">wstępnego potwierdzenia </w:t>
      </w:r>
      <w:r>
        <w:rPr>
          <w:rFonts w:ascii="Verdana" w:hAnsi="Verdana"/>
          <w:sz w:val="20"/>
          <w:szCs w:val="20"/>
        </w:rPr>
        <w:t>spełnienia warunków udziału w niniejszym postępowaniu oraz wykazaniu braku podstaw wykluczenia, Wykonawca jest zobowiązany do przedłożenia:</w:t>
      </w:r>
    </w:p>
    <w:p w14:paraId="1253FEEE" w14:textId="77777777" w:rsidR="001A0423" w:rsidRDefault="001A0423" w:rsidP="008D16EE">
      <w:pPr>
        <w:pStyle w:val="Bezodstpw"/>
        <w:numPr>
          <w:ilvl w:val="0"/>
          <w:numId w:val="13"/>
        </w:numPr>
        <w:jc w:val="both"/>
        <w:rPr>
          <w:rFonts w:ascii="Verdana" w:hAnsi="Verdana"/>
          <w:sz w:val="20"/>
          <w:szCs w:val="20"/>
        </w:rPr>
      </w:pPr>
      <w:r>
        <w:rPr>
          <w:rFonts w:ascii="Verdana" w:hAnsi="Verdana"/>
          <w:sz w:val="20"/>
          <w:szCs w:val="20"/>
        </w:rPr>
        <w:t xml:space="preserve">Oświadczenia o spełnianiu warunków udziału w postępowaniu według wzoru – </w:t>
      </w:r>
      <w:r w:rsidRPr="00DD79A7">
        <w:rPr>
          <w:rFonts w:ascii="Verdana" w:hAnsi="Verdana"/>
          <w:b/>
          <w:sz w:val="20"/>
          <w:szCs w:val="20"/>
        </w:rPr>
        <w:t>zał. nr</w:t>
      </w:r>
      <w:r>
        <w:rPr>
          <w:rFonts w:ascii="Verdana" w:hAnsi="Verdana"/>
          <w:b/>
          <w:sz w:val="20"/>
          <w:szCs w:val="20"/>
        </w:rPr>
        <w:t xml:space="preserve"> </w:t>
      </w:r>
      <w:r w:rsidR="00DC1EC6">
        <w:rPr>
          <w:rFonts w:ascii="Verdana" w:hAnsi="Verdana"/>
          <w:b/>
          <w:sz w:val="20"/>
          <w:szCs w:val="20"/>
        </w:rPr>
        <w:t>3</w:t>
      </w:r>
      <w:r w:rsidRPr="00DD79A7">
        <w:rPr>
          <w:rFonts w:ascii="Verdana" w:hAnsi="Verdana"/>
          <w:b/>
          <w:sz w:val="20"/>
          <w:szCs w:val="20"/>
        </w:rPr>
        <w:t xml:space="preserve"> do SWZ</w:t>
      </w:r>
    </w:p>
    <w:p w14:paraId="3B67B5EC" w14:textId="77777777" w:rsidR="001A0423" w:rsidRDefault="001A0423" w:rsidP="008D16EE">
      <w:pPr>
        <w:pStyle w:val="Bezodstpw"/>
        <w:numPr>
          <w:ilvl w:val="0"/>
          <w:numId w:val="13"/>
        </w:numPr>
        <w:jc w:val="both"/>
        <w:rPr>
          <w:rFonts w:ascii="Verdana" w:hAnsi="Verdana"/>
          <w:sz w:val="20"/>
          <w:szCs w:val="20"/>
        </w:rPr>
      </w:pPr>
      <w:r>
        <w:rPr>
          <w:rFonts w:ascii="Verdana" w:hAnsi="Verdana"/>
          <w:sz w:val="20"/>
          <w:szCs w:val="20"/>
        </w:rPr>
        <w:t xml:space="preserve">Oświadczenia o braku podstaw do wykluczenia według wzoru – </w:t>
      </w:r>
      <w:r w:rsidRPr="00DD79A7">
        <w:rPr>
          <w:rFonts w:ascii="Verdana" w:hAnsi="Verdana"/>
          <w:b/>
          <w:sz w:val="20"/>
          <w:szCs w:val="20"/>
        </w:rPr>
        <w:t xml:space="preserve">zał. nr </w:t>
      </w:r>
      <w:r w:rsidR="00DC1EC6">
        <w:rPr>
          <w:rFonts w:ascii="Verdana" w:hAnsi="Verdana"/>
          <w:b/>
          <w:sz w:val="20"/>
          <w:szCs w:val="20"/>
        </w:rPr>
        <w:t>4</w:t>
      </w:r>
      <w:r w:rsidRPr="00DD79A7">
        <w:rPr>
          <w:rFonts w:ascii="Verdana" w:hAnsi="Verdana"/>
          <w:b/>
          <w:sz w:val="20"/>
          <w:szCs w:val="20"/>
        </w:rPr>
        <w:t xml:space="preserve"> do SWZ</w:t>
      </w:r>
    </w:p>
    <w:p w14:paraId="14BAE0D3" w14:textId="1C950410" w:rsidR="003D604C" w:rsidRDefault="001A0423" w:rsidP="003D604C">
      <w:pPr>
        <w:pStyle w:val="Bezodstpw"/>
        <w:numPr>
          <w:ilvl w:val="0"/>
          <w:numId w:val="13"/>
        </w:numPr>
        <w:jc w:val="both"/>
        <w:rPr>
          <w:rFonts w:ascii="Verdana" w:hAnsi="Verdana"/>
          <w:sz w:val="20"/>
          <w:szCs w:val="20"/>
        </w:rPr>
      </w:pPr>
      <w:r>
        <w:rPr>
          <w:rFonts w:ascii="Verdana" w:hAnsi="Verdana"/>
          <w:sz w:val="20"/>
          <w:szCs w:val="20"/>
        </w:rPr>
        <w:lastRenderedPageBreak/>
        <w:t xml:space="preserve">Zobowiązania według wzoru stanowiącego </w:t>
      </w:r>
      <w:r w:rsidRPr="00DD79A7">
        <w:rPr>
          <w:rFonts w:ascii="Verdana" w:hAnsi="Verdana"/>
          <w:b/>
          <w:sz w:val="20"/>
          <w:szCs w:val="20"/>
        </w:rPr>
        <w:t xml:space="preserve">zał. nr </w:t>
      </w:r>
      <w:r w:rsidR="00DC1EC6">
        <w:rPr>
          <w:rFonts w:ascii="Verdana" w:hAnsi="Verdana"/>
          <w:b/>
          <w:sz w:val="20"/>
          <w:szCs w:val="20"/>
        </w:rPr>
        <w:t>5</w:t>
      </w:r>
      <w:r w:rsidRPr="00DD79A7">
        <w:rPr>
          <w:rFonts w:ascii="Verdana" w:hAnsi="Verdana"/>
          <w:b/>
          <w:sz w:val="20"/>
          <w:szCs w:val="20"/>
        </w:rPr>
        <w:t xml:space="preserve"> do SWZ</w:t>
      </w:r>
      <w:r>
        <w:rPr>
          <w:rFonts w:ascii="Verdana" w:hAnsi="Verdana"/>
          <w:sz w:val="20"/>
          <w:szCs w:val="20"/>
        </w:rPr>
        <w:t xml:space="preserve"> lub innego dokumentu potwierdzającego dysponowanie niezbędnymi zasobami innych podmiotów (jeżeli dotyczy).</w:t>
      </w:r>
    </w:p>
    <w:p w14:paraId="1BC9A7E5" w14:textId="77777777" w:rsidR="004161B7" w:rsidRDefault="004161B7" w:rsidP="004161B7">
      <w:pPr>
        <w:pStyle w:val="Bezodstpw"/>
        <w:jc w:val="both"/>
        <w:rPr>
          <w:rFonts w:ascii="Verdana" w:hAnsi="Verdana"/>
          <w:sz w:val="20"/>
          <w:szCs w:val="20"/>
        </w:rPr>
      </w:pPr>
    </w:p>
    <w:p w14:paraId="5AEAF9B8" w14:textId="07760145" w:rsidR="004161B7" w:rsidRDefault="004161B7" w:rsidP="004161B7">
      <w:pPr>
        <w:pStyle w:val="Bezodstpw"/>
        <w:numPr>
          <w:ilvl w:val="0"/>
          <w:numId w:val="12"/>
        </w:numPr>
        <w:jc w:val="both"/>
        <w:rPr>
          <w:rFonts w:ascii="Verdana" w:hAnsi="Verdana"/>
          <w:sz w:val="20"/>
          <w:szCs w:val="20"/>
        </w:rPr>
      </w:pPr>
      <w:r>
        <w:rPr>
          <w:rFonts w:ascii="Verdana" w:hAnsi="Verdana"/>
          <w:sz w:val="20"/>
          <w:szCs w:val="20"/>
        </w:rPr>
        <w:t xml:space="preserve">W celu potwierdzenia spełniania warunków udziału w postępowaniu, Zamawiający żąda od wykonawcy następujących dokumentów: </w:t>
      </w:r>
    </w:p>
    <w:p w14:paraId="604FBA12" w14:textId="0F392605" w:rsidR="003D604C" w:rsidRDefault="003D604C" w:rsidP="004161B7">
      <w:pPr>
        <w:pStyle w:val="Bezodstpw"/>
        <w:numPr>
          <w:ilvl w:val="0"/>
          <w:numId w:val="52"/>
        </w:numPr>
        <w:jc w:val="both"/>
        <w:rPr>
          <w:rFonts w:ascii="Verdana" w:hAnsi="Verdana"/>
          <w:sz w:val="20"/>
          <w:szCs w:val="20"/>
        </w:rPr>
      </w:pPr>
      <w:r w:rsidRPr="003D604C">
        <w:rPr>
          <w:rFonts w:ascii="Verdana" w:hAnsi="Verdana"/>
          <w:sz w:val="20"/>
          <w:szCs w:val="20"/>
        </w:rPr>
        <w:t xml:space="preserve">wykazu urządzeń technicznych dostępnych wykonawcy w celu wykonania zamówienia wraz z informacją o podstawie do dysponowania tymi zasobami – minimum: - </w:t>
      </w:r>
      <w:r w:rsidR="00D67645">
        <w:rPr>
          <w:rFonts w:ascii="Verdana" w:hAnsi="Verdana"/>
          <w:sz w:val="20"/>
          <w:szCs w:val="20"/>
        </w:rPr>
        <w:t>dwoma</w:t>
      </w:r>
      <w:r w:rsidRPr="003D604C">
        <w:rPr>
          <w:rFonts w:ascii="Verdana" w:hAnsi="Verdana"/>
          <w:sz w:val="20"/>
          <w:szCs w:val="20"/>
        </w:rPr>
        <w:t xml:space="preserve"> samochod</w:t>
      </w:r>
      <w:r w:rsidR="00D67645">
        <w:rPr>
          <w:rFonts w:ascii="Verdana" w:hAnsi="Verdana"/>
          <w:sz w:val="20"/>
          <w:szCs w:val="20"/>
        </w:rPr>
        <w:t>ami</w:t>
      </w:r>
      <w:r w:rsidRPr="003D604C">
        <w:rPr>
          <w:rFonts w:ascii="Verdana" w:hAnsi="Verdana"/>
          <w:sz w:val="20"/>
          <w:szCs w:val="20"/>
        </w:rPr>
        <w:t xml:space="preserve"> ciężarowym</w:t>
      </w:r>
      <w:r w:rsidR="00D67645">
        <w:rPr>
          <w:rFonts w:ascii="Verdana" w:hAnsi="Verdana"/>
          <w:sz w:val="20"/>
          <w:szCs w:val="20"/>
        </w:rPr>
        <w:t>i</w:t>
      </w:r>
      <w:r w:rsidRPr="003D604C">
        <w:rPr>
          <w:rFonts w:ascii="Verdana" w:hAnsi="Verdana"/>
          <w:sz w:val="20"/>
          <w:szCs w:val="20"/>
        </w:rPr>
        <w:t xml:space="preserve"> o ładowności nie mniejszej niż 12 ton, jedną równiarką drogową samojezdną o mocy nie mniejszej niż 75 KM, </w:t>
      </w:r>
      <w:r w:rsidR="00D67645">
        <w:rPr>
          <w:rFonts w:ascii="Verdana" w:hAnsi="Verdana"/>
          <w:sz w:val="20"/>
          <w:szCs w:val="20"/>
        </w:rPr>
        <w:t>jedną koparką kołową o pojemności łyżki nie mniejszej niż 0,4 m</w:t>
      </w:r>
      <w:r w:rsidR="00D67645">
        <w:rPr>
          <w:rFonts w:ascii="Verdana" w:hAnsi="Verdana"/>
          <w:sz w:val="20"/>
          <w:szCs w:val="20"/>
          <w:vertAlign w:val="superscript"/>
        </w:rPr>
        <w:t>3</w:t>
      </w:r>
      <w:r w:rsidR="00D67645">
        <w:rPr>
          <w:rFonts w:ascii="Verdana" w:hAnsi="Verdana"/>
          <w:sz w:val="20"/>
          <w:szCs w:val="20"/>
        </w:rPr>
        <w:t xml:space="preserve">, jedną zagęszczarką płytową, </w:t>
      </w:r>
      <w:r w:rsidRPr="003D604C">
        <w:rPr>
          <w:rFonts w:ascii="Verdana" w:hAnsi="Verdana"/>
          <w:sz w:val="20"/>
          <w:szCs w:val="20"/>
        </w:rPr>
        <w:t xml:space="preserve">wraz z załączonymi kserokopiami dokumentów: ważnego ubezpieczenia OC, ważnego dowodu rejestracyjnego z aktualnymi badaniami technicznymi, zgodnie ze wzorem stanowiącym </w:t>
      </w:r>
      <w:r w:rsidRPr="003D604C">
        <w:rPr>
          <w:rFonts w:ascii="Verdana" w:hAnsi="Verdana"/>
          <w:b/>
          <w:sz w:val="20"/>
          <w:szCs w:val="20"/>
        </w:rPr>
        <w:t>zał. nr 6 do SWZ;</w:t>
      </w:r>
    </w:p>
    <w:p w14:paraId="6DA21FF3" w14:textId="5F9C0FFD" w:rsidR="003D604C" w:rsidRPr="003D604C" w:rsidRDefault="003D604C" w:rsidP="004161B7">
      <w:pPr>
        <w:pStyle w:val="Bezodstpw"/>
        <w:numPr>
          <w:ilvl w:val="0"/>
          <w:numId w:val="52"/>
        </w:numPr>
        <w:jc w:val="both"/>
        <w:rPr>
          <w:rFonts w:ascii="Verdana" w:hAnsi="Verdana"/>
          <w:sz w:val="20"/>
          <w:szCs w:val="20"/>
        </w:rPr>
      </w:pPr>
      <w:r w:rsidRPr="003D604C">
        <w:rPr>
          <w:rFonts w:ascii="Verdana" w:hAnsi="Verdana"/>
          <w:sz w:val="20"/>
          <w:szCs w:val="20"/>
        </w:rPr>
        <w:t>wykaz osób skierowanych przez wykonawcę do realizacji zamówienia minimum: jed</w:t>
      </w:r>
      <w:r w:rsidR="001F580D">
        <w:rPr>
          <w:rFonts w:ascii="Verdana" w:hAnsi="Verdana"/>
          <w:sz w:val="20"/>
          <w:szCs w:val="20"/>
        </w:rPr>
        <w:t>e</w:t>
      </w:r>
      <w:r w:rsidRPr="003D604C">
        <w:rPr>
          <w:rFonts w:ascii="Verdana" w:hAnsi="Verdana"/>
          <w:sz w:val="20"/>
          <w:szCs w:val="20"/>
        </w:rPr>
        <w:t>n kierowc</w:t>
      </w:r>
      <w:r w:rsidR="001F580D">
        <w:rPr>
          <w:rFonts w:ascii="Verdana" w:hAnsi="Verdana"/>
          <w:sz w:val="20"/>
          <w:szCs w:val="20"/>
        </w:rPr>
        <w:t>a</w:t>
      </w:r>
      <w:r w:rsidRPr="003D604C">
        <w:rPr>
          <w:rFonts w:ascii="Verdana" w:hAnsi="Verdana"/>
          <w:sz w:val="20"/>
          <w:szCs w:val="20"/>
        </w:rPr>
        <w:t xml:space="preserve"> samochodu ciężarowego</w:t>
      </w:r>
      <w:r w:rsidR="001F580D">
        <w:rPr>
          <w:rFonts w:ascii="Verdana" w:hAnsi="Verdana"/>
          <w:sz w:val="20"/>
          <w:szCs w:val="20"/>
        </w:rPr>
        <w:t xml:space="preserve"> posiadający</w:t>
      </w:r>
      <w:r w:rsidRPr="003D604C">
        <w:rPr>
          <w:rFonts w:ascii="Verdana" w:hAnsi="Verdana"/>
          <w:sz w:val="20"/>
          <w:szCs w:val="20"/>
        </w:rPr>
        <w:t xml:space="preserve"> prawo jazdy kat. C, jed</w:t>
      </w:r>
      <w:r w:rsidR="001F580D">
        <w:rPr>
          <w:rFonts w:ascii="Verdana" w:hAnsi="Verdana"/>
          <w:sz w:val="20"/>
          <w:szCs w:val="20"/>
        </w:rPr>
        <w:t>e</w:t>
      </w:r>
      <w:r w:rsidRPr="003D604C">
        <w:rPr>
          <w:rFonts w:ascii="Verdana" w:hAnsi="Verdana"/>
          <w:sz w:val="20"/>
          <w:szCs w:val="20"/>
        </w:rPr>
        <w:t>n operator koparki kołowej, jed</w:t>
      </w:r>
      <w:r w:rsidR="001F580D">
        <w:rPr>
          <w:rFonts w:ascii="Verdana" w:hAnsi="Verdana"/>
          <w:sz w:val="20"/>
          <w:szCs w:val="20"/>
        </w:rPr>
        <w:t>e</w:t>
      </w:r>
      <w:r w:rsidRPr="003D604C">
        <w:rPr>
          <w:rFonts w:ascii="Verdana" w:hAnsi="Verdana"/>
          <w:sz w:val="20"/>
          <w:szCs w:val="20"/>
        </w:rPr>
        <w:t>n operator równiarki drogowej i zagęszczarki płytowej, wraz z załącz</w:t>
      </w:r>
      <w:r w:rsidR="001F580D">
        <w:rPr>
          <w:rFonts w:ascii="Verdana" w:hAnsi="Verdana"/>
          <w:sz w:val="20"/>
          <w:szCs w:val="20"/>
        </w:rPr>
        <w:t>o</w:t>
      </w:r>
      <w:r w:rsidRPr="003D604C">
        <w:rPr>
          <w:rFonts w:ascii="Verdana" w:hAnsi="Verdana"/>
          <w:sz w:val="20"/>
          <w:szCs w:val="20"/>
        </w:rPr>
        <w:t xml:space="preserve">nymi kserokopiami dokumentów: prawo jazdy kat. C, uprawnieniami do kierowania i obsługi koparki i równiarki, zgodnie ze wzorem stanowiącym </w:t>
      </w:r>
      <w:r w:rsidRPr="003D604C">
        <w:rPr>
          <w:rFonts w:ascii="Verdana" w:hAnsi="Verdana"/>
          <w:b/>
          <w:sz w:val="20"/>
          <w:szCs w:val="20"/>
        </w:rPr>
        <w:t>zał. nr 7 do SWZ.</w:t>
      </w:r>
    </w:p>
    <w:p w14:paraId="7FB09E31" w14:textId="77777777" w:rsidR="001A0423" w:rsidRDefault="001A0423" w:rsidP="001A0423">
      <w:pPr>
        <w:pStyle w:val="Bezodstpw"/>
        <w:jc w:val="both"/>
        <w:rPr>
          <w:rFonts w:ascii="Verdana" w:hAnsi="Verdana"/>
          <w:sz w:val="20"/>
          <w:szCs w:val="20"/>
        </w:rPr>
      </w:pPr>
    </w:p>
    <w:p w14:paraId="35B1B3D0" w14:textId="77777777" w:rsidR="001A0423" w:rsidRDefault="001A0423" w:rsidP="008D16EE">
      <w:pPr>
        <w:pStyle w:val="Bezodstpw"/>
        <w:numPr>
          <w:ilvl w:val="0"/>
          <w:numId w:val="12"/>
        </w:numPr>
        <w:jc w:val="both"/>
        <w:rPr>
          <w:rFonts w:ascii="Verdana" w:hAnsi="Verdana"/>
          <w:sz w:val="20"/>
          <w:szCs w:val="20"/>
        </w:rPr>
      </w:pPr>
      <w:r>
        <w:rPr>
          <w:rFonts w:ascii="Verdana" w:hAnsi="Verdana"/>
          <w:sz w:val="20"/>
          <w:szCs w:val="20"/>
        </w:rPr>
        <w:t>W przypadku wspólnego ubiegania się o zamówienie przez kilku wykonawców, oświadczenia, o którym mowa w pkt. 1) składa każdy z wykonawców wspólnie ubiegających się o zamówienie.</w:t>
      </w:r>
    </w:p>
    <w:p w14:paraId="7D4C0FB2" w14:textId="77777777" w:rsidR="001A0423" w:rsidRDefault="001A0423" w:rsidP="001A0423">
      <w:pPr>
        <w:pStyle w:val="Bezodstpw"/>
        <w:jc w:val="both"/>
        <w:rPr>
          <w:rFonts w:ascii="Verdana" w:hAnsi="Verdana"/>
          <w:sz w:val="20"/>
          <w:szCs w:val="20"/>
        </w:rPr>
      </w:pPr>
    </w:p>
    <w:p w14:paraId="6A031766" w14:textId="77777777" w:rsidR="00DC1EC6" w:rsidRDefault="001A0423" w:rsidP="003D604C">
      <w:pPr>
        <w:pStyle w:val="Bezodstpw"/>
        <w:numPr>
          <w:ilvl w:val="0"/>
          <w:numId w:val="12"/>
        </w:numPr>
        <w:jc w:val="both"/>
        <w:rPr>
          <w:rFonts w:ascii="Verdana" w:hAnsi="Verdana"/>
          <w:sz w:val="20"/>
          <w:szCs w:val="20"/>
        </w:rPr>
      </w:pPr>
      <w:r>
        <w:rPr>
          <w:rFonts w:ascii="Verdana" w:hAnsi="Verdana"/>
          <w:sz w:val="20"/>
          <w:szCs w:val="20"/>
        </w:rPr>
        <w:t>Wykonawca, który powołuje się na zasoby innych podmiotów na zasadach określonych w art. 118 ustawy PZP, w oświadczeniach, o których mowa w pkt. 1, zamieszcza informacje o tych podmiotach.</w:t>
      </w:r>
    </w:p>
    <w:p w14:paraId="13A58816" w14:textId="77777777" w:rsidR="003D604C" w:rsidRPr="003D604C" w:rsidRDefault="003D604C" w:rsidP="003D604C">
      <w:pPr>
        <w:pStyle w:val="Bezodstpw"/>
        <w:jc w:val="both"/>
        <w:rPr>
          <w:rFonts w:ascii="Verdana" w:hAnsi="Verdana"/>
          <w:sz w:val="20"/>
          <w:szCs w:val="20"/>
        </w:rPr>
      </w:pPr>
    </w:p>
    <w:p w14:paraId="50627A46" w14:textId="79B671C6" w:rsidR="00DC1EC6" w:rsidRDefault="00DC1EC6" w:rsidP="008D16EE">
      <w:pPr>
        <w:pStyle w:val="Bezodstpw"/>
        <w:numPr>
          <w:ilvl w:val="0"/>
          <w:numId w:val="12"/>
        </w:numPr>
        <w:jc w:val="both"/>
        <w:rPr>
          <w:rFonts w:ascii="Verdana" w:hAnsi="Verdana"/>
          <w:sz w:val="20"/>
          <w:szCs w:val="20"/>
        </w:rPr>
      </w:pPr>
      <w:r>
        <w:rPr>
          <w:rFonts w:ascii="Verdana" w:hAnsi="Verdana"/>
          <w:sz w:val="20"/>
          <w:szCs w:val="20"/>
        </w:rPr>
        <w:t xml:space="preserve">W celu potwierdzenia braku podstaw wykluczenia, </w:t>
      </w:r>
      <w:r w:rsidR="004161B7">
        <w:rPr>
          <w:rFonts w:ascii="Verdana" w:hAnsi="Verdana"/>
          <w:sz w:val="20"/>
          <w:szCs w:val="20"/>
        </w:rPr>
        <w:t>Zamawiający żąda od wykonawcy następujących dokumentów:</w:t>
      </w:r>
      <w:r w:rsidR="003D604C">
        <w:rPr>
          <w:rFonts w:ascii="Verdana" w:hAnsi="Verdana"/>
          <w:sz w:val="20"/>
          <w:szCs w:val="20"/>
        </w:rPr>
        <w:t xml:space="preserve"> </w:t>
      </w:r>
      <w:r>
        <w:rPr>
          <w:rFonts w:ascii="Verdana" w:hAnsi="Verdana"/>
          <w:sz w:val="20"/>
          <w:szCs w:val="20"/>
        </w:rPr>
        <w:t xml:space="preserve"> </w:t>
      </w:r>
    </w:p>
    <w:p w14:paraId="6CF9B7CD" w14:textId="77777777" w:rsidR="00DC1EC6" w:rsidRDefault="00DC1EC6" w:rsidP="00DC1EC6">
      <w:pPr>
        <w:pStyle w:val="Bezodstpw"/>
        <w:ind w:left="720"/>
        <w:jc w:val="both"/>
        <w:rPr>
          <w:rFonts w:ascii="Verdana" w:hAnsi="Verdana"/>
          <w:sz w:val="20"/>
          <w:szCs w:val="20"/>
        </w:rPr>
      </w:pPr>
    </w:p>
    <w:p w14:paraId="430D34A6" w14:textId="77777777" w:rsidR="00DC1EC6" w:rsidRDefault="00DC1EC6" w:rsidP="008D16EE">
      <w:pPr>
        <w:pStyle w:val="Bezodstpw"/>
        <w:numPr>
          <w:ilvl w:val="0"/>
          <w:numId w:val="15"/>
        </w:numPr>
        <w:jc w:val="both"/>
        <w:rPr>
          <w:rFonts w:ascii="Verdana" w:hAnsi="Verdana"/>
          <w:sz w:val="20"/>
          <w:szCs w:val="20"/>
        </w:rPr>
      </w:pPr>
      <w:r w:rsidRPr="00DC1EC6">
        <w:rPr>
          <w:rFonts w:ascii="Verdana" w:hAnsi="Verdana"/>
          <w:sz w:val="20"/>
          <w:szCs w:val="20"/>
        </w:rPr>
        <w:t xml:space="preserve">informacji z Krajowego Rejestru Karnego w zakresie określonym w art. </w:t>
      </w:r>
      <w:r>
        <w:rPr>
          <w:rFonts w:ascii="Verdana" w:hAnsi="Verdana"/>
          <w:sz w:val="20"/>
          <w:szCs w:val="20"/>
        </w:rPr>
        <w:t>108 ust. 1 pkt 1, 2 i 4 ustawy</w:t>
      </w:r>
      <w:r w:rsidRPr="00DC1EC6">
        <w:rPr>
          <w:rFonts w:ascii="Verdana" w:hAnsi="Verdana"/>
          <w:sz w:val="20"/>
          <w:szCs w:val="20"/>
        </w:rPr>
        <w:t xml:space="preserve"> PZP, sporządzonej nie wcześniej niż 6 miesięcy przed jej złożeniem – w celu potwierdzenia braku podstaw wykluczenia na podstawie art. </w:t>
      </w:r>
      <w:r>
        <w:rPr>
          <w:rFonts w:ascii="Verdana" w:hAnsi="Verdana"/>
          <w:sz w:val="20"/>
          <w:szCs w:val="20"/>
        </w:rPr>
        <w:t>108 ust. 1 pkt 1, 2 i 4 ustawy</w:t>
      </w:r>
      <w:r w:rsidRPr="00DC1EC6">
        <w:rPr>
          <w:rFonts w:ascii="Verdana" w:hAnsi="Verdana"/>
          <w:sz w:val="20"/>
          <w:szCs w:val="20"/>
        </w:rPr>
        <w:t xml:space="preserve"> PZP</w:t>
      </w:r>
      <w:r>
        <w:rPr>
          <w:rFonts w:ascii="Verdana" w:hAnsi="Verdana"/>
          <w:sz w:val="20"/>
          <w:szCs w:val="20"/>
        </w:rPr>
        <w:t>;</w:t>
      </w:r>
    </w:p>
    <w:p w14:paraId="6CA9A3D6" w14:textId="77777777" w:rsidR="00EE0068" w:rsidRDefault="00DC1EC6" w:rsidP="008D16EE">
      <w:pPr>
        <w:pStyle w:val="Bezodstpw"/>
        <w:numPr>
          <w:ilvl w:val="0"/>
          <w:numId w:val="15"/>
        </w:numPr>
        <w:jc w:val="both"/>
        <w:rPr>
          <w:rFonts w:ascii="Verdana" w:hAnsi="Verdana"/>
          <w:sz w:val="20"/>
          <w:szCs w:val="20"/>
        </w:rPr>
      </w:pPr>
      <w:r w:rsidRPr="00DC1EC6">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w:t>
      </w:r>
      <w:r>
        <w:rPr>
          <w:rFonts w:ascii="Verdana" w:hAnsi="Verdana"/>
          <w:sz w:val="20"/>
          <w:szCs w:val="20"/>
        </w:rPr>
        <w:t xml:space="preserve">r oświadczenia stanowi </w:t>
      </w:r>
      <w:r w:rsidRPr="00DC1EC6">
        <w:rPr>
          <w:rFonts w:ascii="Verdana" w:hAnsi="Verdana"/>
          <w:b/>
          <w:sz w:val="20"/>
          <w:szCs w:val="20"/>
        </w:rPr>
        <w:t>zał. nr 8 do SWZ</w:t>
      </w:r>
      <w:r>
        <w:rPr>
          <w:rFonts w:ascii="Verdana" w:hAnsi="Verdana"/>
          <w:sz w:val="20"/>
          <w:szCs w:val="20"/>
        </w:rPr>
        <w:t>;</w:t>
      </w:r>
    </w:p>
    <w:p w14:paraId="42FF3949" w14:textId="77777777" w:rsidR="00DC1EC6" w:rsidRDefault="00DC1EC6" w:rsidP="008D16EE">
      <w:pPr>
        <w:pStyle w:val="Bezodstpw"/>
        <w:numPr>
          <w:ilvl w:val="0"/>
          <w:numId w:val="15"/>
        </w:numPr>
        <w:jc w:val="both"/>
        <w:rPr>
          <w:rFonts w:ascii="Verdana" w:hAnsi="Verdana"/>
          <w:sz w:val="20"/>
          <w:szCs w:val="20"/>
        </w:rPr>
      </w:pPr>
      <w:r w:rsidRPr="00DC1EC6">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w:t>
      </w:r>
      <w:r>
        <w:rPr>
          <w:rFonts w:ascii="Verdana" w:hAnsi="Verdana"/>
          <w:sz w:val="20"/>
          <w:szCs w:val="20"/>
        </w:rPr>
        <w:t xml:space="preserve"> </w:t>
      </w:r>
      <w:r w:rsidRPr="00DC1EC6">
        <w:rPr>
          <w:rFonts w:ascii="Verdana" w:hAnsi="Verdana"/>
          <w:sz w:val="20"/>
          <w:szCs w:val="20"/>
        </w:rPr>
        <w:t>PZP;</w:t>
      </w:r>
    </w:p>
    <w:p w14:paraId="544578C4" w14:textId="77777777" w:rsidR="00DC1EC6" w:rsidRPr="00943AC0" w:rsidRDefault="00DC1EC6" w:rsidP="008D16EE">
      <w:pPr>
        <w:pStyle w:val="Bezodstpw"/>
        <w:numPr>
          <w:ilvl w:val="0"/>
          <w:numId w:val="15"/>
        </w:numPr>
        <w:jc w:val="both"/>
        <w:rPr>
          <w:rFonts w:ascii="Verdana" w:hAnsi="Verdana"/>
          <w:sz w:val="20"/>
          <w:szCs w:val="20"/>
        </w:rPr>
      </w:pPr>
      <w:r w:rsidRPr="00DC1EC6">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w:t>
      </w:r>
      <w:r w:rsidR="00943AC0">
        <w:rPr>
          <w:rFonts w:ascii="Verdana" w:hAnsi="Verdana"/>
          <w:sz w:val="20"/>
          <w:szCs w:val="20"/>
        </w:rPr>
        <w:t xml:space="preserve">r oświadczenia stanowi </w:t>
      </w:r>
      <w:r w:rsidR="00943AC0" w:rsidRPr="00943AC0">
        <w:rPr>
          <w:rFonts w:ascii="Verdana" w:hAnsi="Verdana"/>
          <w:b/>
          <w:sz w:val="20"/>
          <w:szCs w:val="20"/>
        </w:rPr>
        <w:t>zał. nr 9</w:t>
      </w:r>
      <w:r w:rsidRPr="00943AC0">
        <w:rPr>
          <w:rFonts w:ascii="Verdana" w:hAnsi="Verdana"/>
          <w:b/>
          <w:sz w:val="20"/>
          <w:szCs w:val="20"/>
        </w:rPr>
        <w:t xml:space="preserve"> do SWZ.</w:t>
      </w:r>
    </w:p>
    <w:p w14:paraId="0836C97A" w14:textId="368EDC7C" w:rsidR="00943AC0" w:rsidRDefault="00943AC0" w:rsidP="00943AC0">
      <w:pPr>
        <w:pStyle w:val="Bezodstpw"/>
        <w:jc w:val="both"/>
        <w:rPr>
          <w:rFonts w:ascii="Verdana" w:hAnsi="Verdana"/>
          <w:b/>
          <w:sz w:val="20"/>
          <w:szCs w:val="20"/>
        </w:rPr>
      </w:pPr>
    </w:p>
    <w:p w14:paraId="21AD5BA3" w14:textId="6D1EC3AB" w:rsidR="00637BD7" w:rsidRDefault="00637BD7" w:rsidP="00943AC0">
      <w:pPr>
        <w:pStyle w:val="Bezodstpw"/>
        <w:jc w:val="both"/>
        <w:rPr>
          <w:rFonts w:ascii="Verdana" w:hAnsi="Verdana"/>
          <w:b/>
          <w:sz w:val="20"/>
          <w:szCs w:val="20"/>
        </w:rPr>
      </w:pPr>
    </w:p>
    <w:p w14:paraId="50455934" w14:textId="77777777" w:rsidR="00637BD7" w:rsidRDefault="00637BD7" w:rsidP="00943AC0">
      <w:pPr>
        <w:pStyle w:val="Bezodstpw"/>
        <w:jc w:val="both"/>
        <w:rPr>
          <w:rFonts w:ascii="Verdana" w:hAnsi="Verdana"/>
          <w:b/>
          <w:sz w:val="20"/>
          <w:szCs w:val="20"/>
        </w:rPr>
      </w:pPr>
    </w:p>
    <w:p w14:paraId="38DC11BB" w14:textId="77777777" w:rsidR="00943AC0" w:rsidRDefault="00943AC0" w:rsidP="008D16EE">
      <w:pPr>
        <w:pStyle w:val="Bezodstpw"/>
        <w:numPr>
          <w:ilvl w:val="0"/>
          <w:numId w:val="12"/>
        </w:numPr>
        <w:jc w:val="both"/>
        <w:rPr>
          <w:rFonts w:ascii="Verdana" w:hAnsi="Verdana"/>
          <w:sz w:val="20"/>
          <w:szCs w:val="20"/>
        </w:rPr>
      </w:pPr>
      <w:r>
        <w:rPr>
          <w:rFonts w:ascii="Verdana" w:hAnsi="Verdana"/>
          <w:sz w:val="20"/>
          <w:szCs w:val="20"/>
        </w:rPr>
        <w:lastRenderedPageBreak/>
        <w:t>W przypadku Wykonawcy zagranicznego, Wykonawca zamiast:</w:t>
      </w:r>
    </w:p>
    <w:p w14:paraId="6DA1068D" w14:textId="77777777" w:rsidR="00943AC0" w:rsidRDefault="00943AC0" w:rsidP="008D16EE">
      <w:pPr>
        <w:pStyle w:val="Bezodstpw"/>
        <w:numPr>
          <w:ilvl w:val="0"/>
          <w:numId w:val="16"/>
        </w:numPr>
        <w:jc w:val="both"/>
        <w:rPr>
          <w:rFonts w:ascii="Verdana" w:hAnsi="Verdana"/>
          <w:sz w:val="20"/>
          <w:szCs w:val="20"/>
        </w:rPr>
      </w:pPr>
      <w:r w:rsidRPr="00943AC0">
        <w:rPr>
          <w:rFonts w:ascii="Verdana" w:hAnsi="Verdana"/>
          <w:sz w:val="20"/>
          <w:szCs w:val="20"/>
        </w:rPr>
        <w:t xml:space="preserve">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6 lit. a SWZ, sporządzonej nie wcześniej niż 6 miesięcy przed jej złożeniem – w celu potwierdzenia braku podstaw wykluczenia na podstawie art. </w:t>
      </w:r>
      <w:r>
        <w:rPr>
          <w:rFonts w:ascii="Verdana" w:hAnsi="Verdana"/>
          <w:sz w:val="20"/>
          <w:szCs w:val="20"/>
        </w:rPr>
        <w:t>108 ust. 1 pkt 1, 2 i 4 ustawy</w:t>
      </w:r>
      <w:r w:rsidRPr="00943AC0">
        <w:rPr>
          <w:rFonts w:ascii="Verdana" w:hAnsi="Verdana"/>
          <w:sz w:val="20"/>
          <w:szCs w:val="20"/>
        </w:rPr>
        <w:t xml:space="preserve"> PZP;</w:t>
      </w:r>
    </w:p>
    <w:p w14:paraId="55854456" w14:textId="77777777" w:rsidR="00943AC0" w:rsidRPr="00943AC0" w:rsidRDefault="00943AC0" w:rsidP="008D16EE">
      <w:pPr>
        <w:pStyle w:val="Bezodstpw"/>
        <w:numPr>
          <w:ilvl w:val="0"/>
          <w:numId w:val="16"/>
        </w:numPr>
        <w:jc w:val="both"/>
        <w:rPr>
          <w:rFonts w:ascii="Verdana" w:hAnsi="Verdana"/>
          <w:sz w:val="20"/>
          <w:szCs w:val="20"/>
        </w:rPr>
      </w:pPr>
      <w:r w:rsidRPr="00943AC0">
        <w:rPr>
          <w:rFonts w:ascii="Verdana" w:hAnsi="Verdana"/>
          <w:sz w:val="20"/>
          <w:szCs w:val="20"/>
        </w:rPr>
        <w:t>odpisu albo informacji z Krajowego Rejestru Sądowego lub z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w:t>
      </w:r>
      <w:r>
        <w:rPr>
          <w:rFonts w:ascii="Verdana" w:hAnsi="Verdana"/>
          <w:sz w:val="20"/>
          <w:szCs w:val="20"/>
        </w:rPr>
        <w:t xml:space="preserve"> </w:t>
      </w:r>
      <w:r w:rsidRPr="00943AC0">
        <w:rPr>
          <w:rFonts w:ascii="Verdana" w:hAnsi="Verdana"/>
          <w:sz w:val="20"/>
          <w:szCs w:val="20"/>
        </w:rPr>
        <w:t>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w:t>
      </w:r>
      <w:r>
        <w:rPr>
          <w:rFonts w:ascii="Verdana" w:hAnsi="Verdana"/>
          <w:sz w:val="20"/>
          <w:szCs w:val="20"/>
        </w:rPr>
        <w:t xml:space="preserve"> </w:t>
      </w:r>
      <w:r w:rsidRPr="00943AC0">
        <w:rPr>
          <w:rFonts w:ascii="Verdana" w:hAnsi="Verdana"/>
          <w:sz w:val="20"/>
          <w:szCs w:val="20"/>
        </w:rPr>
        <w:t>PZP.</w:t>
      </w:r>
    </w:p>
    <w:p w14:paraId="749B6D7B" w14:textId="77777777" w:rsidR="00EE0068" w:rsidRDefault="00EE0068" w:rsidP="00EE0068">
      <w:pPr>
        <w:pStyle w:val="Bezodstpw"/>
        <w:ind w:left="1068"/>
        <w:jc w:val="both"/>
        <w:rPr>
          <w:rFonts w:ascii="Verdana" w:hAnsi="Verdana"/>
          <w:b/>
          <w:sz w:val="20"/>
          <w:szCs w:val="20"/>
        </w:rPr>
      </w:pPr>
    </w:p>
    <w:p w14:paraId="09C40A83" w14:textId="77777777" w:rsidR="00943AC0" w:rsidRDefault="00943AC0" w:rsidP="008D16EE">
      <w:pPr>
        <w:pStyle w:val="Bezodstpw"/>
        <w:numPr>
          <w:ilvl w:val="0"/>
          <w:numId w:val="12"/>
        </w:numPr>
        <w:jc w:val="both"/>
        <w:rPr>
          <w:rFonts w:ascii="Verdana" w:hAnsi="Verdana"/>
          <w:sz w:val="20"/>
          <w:szCs w:val="20"/>
        </w:rPr>
      </w:pPr>
      <w:r>
        <w:rPr>
          <w:rFonts w:ascii="Verdana" w:hAnsi="Verdana"/>
          <w:sz w:val="20"/>
          <w:szCs w:val="20"/>
        </w:rPr>
        <w:t>W</w:t>
      </w:r>
      <w:r w:rsidRPr="00FC4C21">
        <w:rPr>
          <w:rFonts w:ascii="Verdana" w:hAnsi="Verdana"/>
          <w:sz w:val="20"/>
          <w:szCs w:val="20"/>
        </w:rPr>
        <w:t>ykonawca nie jest obowiązany do złożenia podmiotowych środków dowodowych,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Pr>
          <w:rFonts w:ascii="Verdana" w:hAnsi="Verdana"/>
          <w:sz w:val="20"/>
          <w:szCs w:val="20"/>
        </w:rPr>
        <w:t>zujących zadania publiczne (t. j. Dz. U. z 2021 r., poz.1641</w:t>
      </w:r>
      <w:r w:rsidRPr="00FC4C21">
        <w:rPr>
          <w:rFonts w:ascii="Verdana" w:hAnsi="Verdana"/>
          <w:sz w:val="20"/>
          <w:szCs w:val="20"/>
        </w:rPr>
        <w:t>).</w:t>
      </w:r>
    </w:p>
    <w:p w14:paraId="40D3FCC3" w14:textId="77777777" w:rsidR="00943AC0" w:rsidRDefault="00943AC0" w:rsidP="00943AC0">
      <w:pPr>
        <w:jc w:val="both"/>
        <w:rPr>
          <w:rFonts w:ascii="Verdana" w:hAnsi="Verdana"/>
          <w:sz w:val="20"/>
          <w:szCs w:val="20"/>
        </w:rPr>
      </w:pPr>
    </w:p>
    <w:p w14:paraId="1F948F05" w14:textId="77777777" w:rsidR="00943AC0" w:rsidRDefault="00943AC0" w:rsidP="008D16EE">
      <w:pPr>
        <w:pStyle w:val="Bezodstpw"/>
        <w:numPr>
          <w:ilvl w:val="0"/>
          <w:numId w:val="12"/>
        </w:numPr>
        <w:jc w:val="both"/>
        <w:rPr>
          <w:rFonts w:ascii="Verdana" w:hAnsi="Verdana"/>
          <w:sz w:val="20"/>
          <w:szCs w:val="20"/>
        </w:rPr>
      </w:pPr>
      <w:r>
        <w:rPr>
          <w:rFonts w:ascii="Verdana" w:hAnsi="Verdana"/>
          <w:sz w:val="20"/>
          <w:szCs w:val="20"/>
        </w:rPr>
        <w:t xml:space="preserve"> </w:t>
      </w:r>
      <w:r w:rsidRPr="00271EC5">
        <w:rPr>
          <w:rFonts w:ascii="Verdana" w:hAnsi="Verdana"/>
          <w:sz w:val="20"/>
          <w:szCs w:val="20"/>
        </w:rPr>
        <w:t>W przypadku wskazania przez wykonawcę podmiotowych środków dowodowych, które znajdują się w posiadaniu Zamawiającego, Zamawiający w celu potwierdzenia spełnienia warunków udziału w postępowaniu i braku podstaw wykluczenia z 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213F85EA" w14:textId="77777777" w:rsidR="00943AC0" w:rsidRDefault="00943AC0" w:rsidP="00943AC0">
      <w:pPr>
        <w:pStyle w:val="Akapitzlist"/>
        <w:rPr>
          <w:rFonts w:ascii="Verdana" w:hAnsi="Verdana"/>
          <w:sz w:val="20"/>
          <w:szCs w:val="20"/>
        </w:rPr>
      </w:pPr>
    </w:p>
    <w:p w14:paraId="1D012658" w14:textId="77777777" w:rsidR="00943AC0" w:rsidRDefault="00943AC0" w:rsidP="008D16EE">
      <w:pPr>
        <w:pStyle w:val="Bezodstpw"/>
        <w:numPr>
          <w:ilvl w:val="0"/>
          <w:numId w:val="12"/>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14:paraId="5028CA9F" w14:textId="77777777" w:rsidR="00943AC0" w:rsidRDefault="00943AC0" w:rsidP="00943AC0">
      <w:pPr>
        <w:pStyle w:val="Akapitzlist"/>
        <w:rPr>
          <w:rFonts w:ascii="Verdana" w:hAnsi="Verdana"/>
          <w:sz w:val="20"/>
          <w:szCs w:val="20"/>
        </w:rPr>
      </w:pPr>
    </w:p>
    <w:p w14:paraId="47F208A2" w14:textId="77777777" w:rsidR="00943AC0" w:rsidRPr="00663B7F" w:rsidRDefault="00943AC0" w:rsidP="008D16EE">
      <w:pPr>
        <w:pStyle w:val="Bezodstpw"/>
        <w:numPr>
          <w:ilvl w:val="0"/>
          <w:numId w:val="12"/>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t>
      </w:r>
      <w:r>
        <w:rPr>
          <w:rFonts w:ascii="Verdana" w:hAnsi="Verdana"/>
          <w:sz w:val="20"/>
          <w:szCs w:val="20"/>
        </w:rPr>
        <w:t xml:space="preserve">Wzór dokumentu stanowi </w:t>
      </w:r>
      <w:r w:rsidRPr="00206334">
        <w:rPr>
          <w:rFonts w:ascii="Verdana" w:hAnsi="Verdana"/>
          <w:b/>
          <w:sz w:val="20"/>
          <w:szCs w:val="20"/>
        </w:rPr>
        <w:t xml:space="preserve">zał. nr </w:t>
      </w:r>
      <w:r>
        <w:rPr>
          <w:rFonts w:ascii="Verdana" w:hAnsi="Verdana"/>
          <w:b/>
          <w:sz w:val="20"/>
          <w:szCs w:val="20"/>
        </w:rPr>
        <w:t>5</w:t>
      </w:r>
      <w:r w:rsidRPr="00206334">
        <w:rPr>
          <w:rFonts w:ascii="Verdana" w:hAnsi="Verdana"/>
          <w:b/>
          <w:sz w:val="20"/>
          <w:szCs w:val="20"/>
        </w:rPr>
        <w:t xml:space="preserve"> do SWZ.</w:t>
      </w:r>
    </w:p>
    <w:p w14:paraId="2B4204A5" w14:textId="77777777" w:rsidR="00943AC0" w:rsidRDefault="00943AC0" w:rsidP="00943AC0">
      <w:pPr>
        <w:pStyle w:val="Akapitzlist"/>
        <w:jc w:val="both"/>
        <w:rPr>
          <w:rFonts w:ascii="Verdana" w:hAnsi="Verdana"/>
          <w:sz w:val="20"/>
          <w:szCs w:val="20"/>
        </w:rPr>
      </w:pPr>
    </w:p>
    <w:p w14:paraId="1EB906F5" w14:textId="77777777" w:rsidR="00943AC0" w:rsidRDefault="00943AC0" w:rsidP="008D16EE">
      <w:pPr>
        <w:pStyle w:val="Bezodstpw"/>
        <w:numPr>
          <w:ilvl w:val="0"/>
          <w:numId w:val="12"/>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W celu oceny, czy wykonawca polegając na zdolnościach lub sytuacji innych podmiotów na zasadach</w:t>
      </w:r>
      <w:r>
        <w:rPr>
          <w:rFonts w:ascii="Verdana" w:hAnsi="Verdana"/>
          <w:sz w:val="20"/>
          <w:szCs w:val="20"/>
        </w:rPr>
        <w:t xml:space="preserve"> określonych w art. 118 ustawy</w:t>
      </w:r>
      <w:r w:rsidRPr="00FC4C21">
        <w:rPr>
          <w:rFonts w:ascii="Verdana" w:hAnsi="Verdana"/>
          <w:sz w:val="20"/>
          <w:szCs w:val="20"/>
        </w:rPr>
        <w:t xml:space="preserve"> PZP, będzie dysponował niezbędnymi zasobami w stopniu umożliwiającym należyte wykonanie zamówienia publicznego oraz oceny, czy stosunek łączący wykonawcę z tymi podmiotami gwarantuje rzeczywisty dostęp do ich zasobów, Zamawiający, jeżeli nie wynika to z dokumentu</w:t>
      </w:r>
      <w:r>
        <w:rPr>
          <w:rFonts w:ascii="Verdana" w:hAnsi="Verdana"/>
          <w:sz w:val="20"/>
          <w:szCs w:val="20"/>
        </w:rPr>
        <w:t>, o którym mowa w Rozdziale VI</w:t>
      </w:r>
      <w:r w:rsidRPr="00FC4C21">
        <w:rPr>
          <w:rFonts w:ascii="Verdana" w:hAnsi="Verdana"/>
          <w:sz w:val="20"/>
          <w:szCs w:val="20"/>
        </w:rPr>
        <w:t xml:space="preserve"> SWZ, zażąda dokumentów, które określają w szczególności: </w:t>
      </w:r>
    </w:p>
    <w:p w14:paraId="3B4CB6C0" w14:textId="77777777" w:rsidR="00943AC0" w:rsidRDefault="00943AC0" w:rsidP="008D16EE">
      <w:pPr>
        <w:pStyle w:val="Bezodstpw"/>
        <w:numPr>
          <w:ilvl w:val="0"/>
          <w:numId w:val="17"/>
        </w:numPr>
        <w:jc w:val="both"/>
        <w:rPr>
          <w:rFonts w:ascii="Verdana" w:hAnsi="Verdana"/>
          <w:sz w:val="20"/>
          <w:szCs w:val="20"/>
        </w:rPr>
      </w:pPr>
      <w:r w:rsidRPr="00FC4C21">
        <w:rPr>
          <w:rFonts w:ascii="Verdana" w:hAnsi="Verdana"/>
          <w:sz w:val="20"/>
          <w:szCs w:val="20"/>
        </w:rPr>
        <w:lastRenderedPageBreak/>
        <w:t xml:space="preserve">zakresu dostępnych wykonawcy zasobów innego podmiotu; </w:t>
      </w:r>
    </w:p>
    <w:p w14:paraId="090BC41D" w14:textId="77777777" w:rsidR="00943AC0" w:rsidRDefault="00943AC0" w:rsidP="008D16EE">
      <w:pPr>
        <w:pStyle w:val="Bezodstpw"/>
        <w:numPr>
          <w:ilvl w:val="0"/>
          <w:numId w:val="17"/>
        </w:numPr>
        <w:jc w:val="both"/>
        <w:rPr>
          <w:rFonts w:ascii="Verdana" w:hAnsi="Verdana"/>
          <w:sz w:val="20"/>
          <w:szCs w:val="20"/>
        </w:rPr>
      </w:pPr>
      <w:r w:rsidRPr="00FC4C21">
        <w:rPr>
          <w:rFonts w:ascii="Verdana" w:hAnsi="Verdana"/>
          <w:sz w:val="20"/>
          <w:szCs w:val="20"/>
        </w:rPr>
        <w:t xml:space="preserve">sposobu wykorzystania zasobów innego podmiotu, przez wykonawcę, przy wykonywaniu zamówienia publicznego; </w:t>
      </w:r>
    </w:p>
    <w:p w14:paraId="236F3047" w14:textId="77777777" w:rsidR="00943AC0" w:rsidRDefault="00943AC0" w:rsidP="008D16EE">
      <w:pPr>
        <w:pStyle w:val="Bezodstpw"/>
        <w:numPr>
          <w:ilvl w:val="0"/>
          <w:numId w:val="17"/>
        </w:numPr>
        <w:jc w:val="both"/>
        <w:rPr>
          <w:rFonts w:ascii="Verdana" w:hAnsi="Verdana"/>
          <w:sz w:val="20"/>
          <w:szCs w:val="20"/>
        </w:rPr>
      </w:pPr>
      <w:r w:rsidRPr="00FC4C21">
        <w:rPr>
          <w:rFonts w:ascii="Verdana" w:hAnsi="Verdana"/>
          <w:sz w:val="20"/>
          <w:szCs w:val="20"/>
        </w:rPr>
        <w:t xml:space="preserve">zakresu i okres udziału innego podmiotu przy wykonywaniu zamówienia publicznego; </w:t>
      </w:r>
    </w:p>
    <w:p w14:paraId="7B9BDFEB" w14:textId="77777777" w:rsidR="00943AC0" w:rsidRDefault="00943AC0" w:rsidP="008D16EE">
      <w:pPr>
        <w:pStyle w:val="Bezodstpw"/>
        <w:numPr>
          <w:ilvl w:val="0"/>
          <w:numId w:val="17"/>
        </w:numPr>
        <w:jc w:val="both"/>
        <w:rPr>
          <w:rFonts w:ascii="Verdana" w:hAnsi="Verdana"/>
          <w:sz w:val="20"/>
          <w:szCs w:val="20"/>
        </w:rPr>
      </w:pPr>
      <w:r w:rsidRPr="00FC4C21">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233B0928" w14:textId="723BD207" w:rsidR="00943AC0" w:rsidRPr="00FC4C21" w:rsidRDefault="00943AC0" w:rsidP="00943AC0">
      <w:pPr>
        <w:pStyle w:val="Bezodstpw"/>
        <w:ind w:left="1068"/>
        <w:jc w:val="both"/>
        <w:rPr>
          <w:rFonts w:ascii="Verdana" w:hAnsi="Verdana"/>
          <w:sz w:val="20"/>
          <w:szCs w:val="20"/>
        </w:rPr>
      </w:pPr>
      <w:r>
        <w:rPr>
          <w:rFonts w:ascii="Verdana" w:hAnsi="Verdana"/>
          <w:sz w:val="20"/>
          <w:szCs w:val="20"/>
        </w:rPr>
        <w:t xml:space="preserve"> </w:t>
      </w:r>
    </w:p>
    <w:p w14:paraId="2ADAFA88" w14:textId="77777777" w:rsidR="00943AC0" w:rsidRDefault="00943AC0" w:rsidP="008D16EE">
      <w:pPr>
        <w:pStyle w:val="Bezodstpw"/>
        <w:numPr>
          <w:ilvl w:val="0"/>
          <w:numId w:val="12"/>
        </w:numPr>
        <w:jc w:val="both"/>
        <w:rPr>
          <w:rFonts w:ascii="Verdana" w:hAnsi="Verdana"/>
          <w:sz w:val="20"/>
          <w:szCs w:val="20"/>
        </w:rPr>
      </w:pPr>
      <w:r>
        <w:rPr>
          <w:rFonts w:ascii="Verdana" w:hAnsi="Verdana"/>
          <w:sz w:val="20"/>
          <w:szCs w:val="20"/>
        </w:rPr>
        <w:t xml:space="preserve"> </w:t>
      </w:r>
      <w:r w:rsidRPr="00663B7F">
        <w:rPr>
          <w:rFonts w:ascii="Verdana" w:hAnsi="Verdana"/>
          <w:sz w:val="20"/>
          <w:szCs w:val="20"/>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Rozdziale V pkt 1 i 2 SWZ.</w:t>
      </w:r>
    </w:p>
    <w:p w14:paraId="2DC9F352" w14:textId="77777777" w:rsidR="00943AC0" w:rsidRDefault="00943AC0" w:rsidP="00943AC0">
      <w:pPr>
        <w:pStyle w:val="Bezodstpw"/>
        <w:ind w:left="720"/>
        <w:jc w:val="both"/>
        <w:rPr>
          <w:rFonts w:ascii="Verdana" w:hAnsi="Verdana"/>
          <w:sz w:val="20"/>
          <w:szCs w:val="20"/>
        </w:rPr>
      </w:pPr>
    </w:p>
    <w:p w14:paraId="3788684E" w14:textId="77777777" w:rsidR="00943AC0" w:rsidRDefault="00943AC0" w:rsidP="008D16EE">
      <w:pPr>
        <w:pStyle w:val="Bezodstpw"/>
        <w:numPr>
          <w:ilvl w:val="0"/>
          <w:numId w:val="12"/>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716582C" w14:textId="77777777" w:rsidR="00943AC0" w:rsidRDefault="00943AC0" w:rsidP="00943AC0">
      <w:pPr>
        <w:pStyle w:val="Akapitzlist"/>
        <w:rPr>
          <w:rFonts w:ascii="Verdana" w:hAnsi="Verdana"/>
          <w:sz w:val="20"/>
          <w:szCs w:val="20"/>
        </w:rPr>
      </w:pPr>
    </w:p>
    <w:p w14:paraId="7F414FAB" w14:textId="77777777" w:rsidR="00943AC0" w:rsidRDefault="00943AC0" w:rsidP="008D16EE">
      <w:pPr>
        <w:pStyle w:val="Bezodstpw"/>
        <w:numPr>
          <w:ilvl w:val="0"/>
          <w:numId w:val="12"/>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079A6276" w14:textId="77777777" w:rsidR="00943AC0" w:rsidRDefault="00943AC0" w:rsidP="008D16EE">
      <w:pPr>
        <w:pStyle w:val="Bezodstpw"/>
        <w:numPr>
          <w:ilvl w:val="0"/>
          <w:numId w:val="18"/>
        </w:numPr>
        <w:jc w:val="both"/>
        <w:rPr>
          <w:rFonts w:ascii="Verdana" w:hAnsi="Verdana"/>
          <w:sz w:val="20"/>
          <w:szCs w:val="20"/>
        </w:rPr>
      </w:pPr>
      <w:r w:rsidRPr="002776DA">
        <w:rPr>
          <w:rFonts w:ascii="Verdana" w:hAnsi="Verdana"/>
          <w:sz w:val="20"/>
          <w:szCs w:val="20"/>
        </w:rPr>
        <w:t xml:space="preserve">zastąpił ten podmiot innym podmiotem lub podmiotami lub </w:t>
      </w:r>
    </w:p>
    <w:p w14:paraId="48C00EC6" w14:textId="77777777" w:rsidR="00943AC0" w:rsidRDefault="00943AC0" w:rsidP="008D16EE">
      <w:pPr>
        <w:pStyle w:val="Bezodstpw"/>
        <w:numPr>
          <w:ilvl w:val="0"/>
          <w:numId w:val="18"/>
        </w:numPr>
        <w:jc w:val="both"/>
        <w:rPr>
          <w:rFonts w:ascii="Verdana" w:hAnsi="Verdana"/>
          <w:sz w:val="20"/>
          <w:szCs w:val="20"/>
        </w:rPr>
      </w:pPr>
      <w:r w:rsidRPr="002776DA">
        <w:rPr>
          <w:rFonts w:ascii="Verdana" w:hAnsi="Verdana"/>
          <w:sz w:val="20"/>
          <w:szCs w:val="20"/>
        </w:rPr>
        <w:t>zobowiązał się do osobistego wykonania odpowiedniej części zamówienia, jeżeli wykaże zdolności techniczne lub zawodowe lub sytuację fi</w:t>
      </w:r>
      <w:r>
        <w:rPr>
          <w:rFonts w:ascii="Verdana" w:hAnsi="Verdana"/>
          <w:sz w:val="20"/>
          <w:szCs w:val="20"/>
        </w:rPr>
        <w:t>nansową, o których mowa w Rozdziale</w:t>
      </w:r>
      <w:r w:rsidRPr="002776DA">
        <w:rPr>
          <w:rFonts w:ascii="Verdana" w:hAnsi="Verdana"/>
          <w:sz w:val="20"/>
          <w:szCs w:val="20"/>
        </w:rPr>
        <w:t xml:space="preserve"> V</w:t>
      </w:r>
      <w:r>
        <w:rPr>
          <w:rFonts w:ascii="Verdana" w:hAnsi="Verdana"/>
          <w:sz w:val="20"/>
          <w:szCs w:val="20"/>
        </w:rPr>
        <w:t>I</w:t>
      </w:r>
      <w:r w:rsidRPr="002776DA">
        <w:rPr>
          <w:rFonts w:ascii="Verdana" w:hAnsi="Verdana"/>
          <w:sz w:val="20"/>
          <w:szCs w:val="20"/>
        </w:rPr>
        <w:t xml:space="preserve"> SWZ.</w:t>
      </w:r>
    </w:p>
    <w:p w14:paraId="0B03ADD4" w14:textId="77777777" w:rsidR="00943AC0" w:rsidRDefault="00943AC0" w:rsidP="00943AC0">
      <w:pPr>
        <w:pStyle w:val="Bezodstpw"/>
        <w:jc w:val="both"/>
        <w:rPr>
          <w:rFonts w:ascii="Verdana" w:hAnsi="Verdana"/>
          <w:sz w:val="20"/>
          <w:szCs w:val="20"/>
        </w:rPr>
      </w:pPr>
    </w:p>
    <w:p w14:paraId="27306713" w14:textId="77777777" w:rsidR="00943AC0" w:rsidRDefault="00943AC0" w:rsidP="008D16EE">
      <w:pPr>
        <w:pStyle w:val="Bezodstpw"/>
        <w:numPr>
          <w:ilvl w:val="0"/>
          <w:numId w:val="12"/>
        </w:numPr>
        <w:jc w:val="both"/>
        <w:rPr>
          <w:rFonts w:ascii="Verdana" w:hAnsi="Verdana"/>
          <w:sz w:val="20"/>
          <w:szCs w:val="20"/>
        </w:rPr>
      </w:pPr>
      <w:r>
        <w:rPr>
          <w:rFonts w:ascii="Verdana" w:hAnsi="Verdana"/>
          <w:sz w:val="20"/>
          <w:szCs w:val="20"/>
        </w:rPr>
        <w:t xml:space="preserve"> </w:t>
      </w:r>
      <w:r w:rsidRPr="003703BA">
        <w:rPr>
          <w:rFonts w:ascii="Verdana" w:hAnsi="Verdana"/>
          <w:sz w:val="20"/>
          <w:szCs w:val="20"/>
        </w:rPr>
        <w:t xml:space="preserve">Zamawiający żąda od wykonawcy, który polega na zdolnościach lub sytuacji innych podmiotów na zasadach </w:t>
      </w:r>
      <w:r>
        <w:rPr>
          <w:rFonts w:ascii="Verdana" w:hAnsi="Verdana"/>
          <w:sz w:val="20"/>
          <w:szCs w:val="20"/>
        </w:rPr>
        <w:t xml:space="preserve">określonych w art. 118 ustawy </w:t>
      </w:r>
      <w:r w:rsidRPr="003703BA">
        <w:rPr>
          <w:rFonts w:ascii="Verdana" w:hAnsi="Verdana"/>
          <w:sz w:val="20"/>
          <w:szCs w:val="20"/>
        </w:rPr>
        <w:t xml:space="preserve">PZP, przedstawienia w odniesieniu do tych podmiotów </w:t>
      </w:r>
      <w:r>
        <w:rPr>
          <w:rFonts w:ascii="Verdana" w:hAnsi="Verdana"/>
          <w:sz w:val="20"/>
          <w:szCs w:val="20"/>
        </w:rPr>
        <w:t>dokumentów wymienionych w Rozdziale</w:t>
      </w:r>
      <w:r w:rsidRPr="003703BA">
        <w:rPr>
          <w:rFonts w:ascii="Verdana" w:hAnsi="Verdana"/>
          <w:sz w:val="20"/>
          <w:szCs w:val="20"/>
        </w:rPr>
        <w:t xml:space="preserve"> VII SWZ</w:t>
      </w:r>
      <w:r>
        <w:rPr>
          <w:rFonts w:ascii="Verdana" w:hAnsi="Verdana"/>
          <w:sz w:val="20"/>
          <w:szCs w:val="20"/>
        </w:rPr>
        <w:t>.</w:t>
      </w:r>
    </w:p>
    <w:p w14:paraId="58AF48AB" w14:textId="396D8B40" w:rsidR="00943AC0" w:rsidRDefault="00943AC0" w:rsidP="00943AC0">
      <w:pPr>
        <w:jc w:val="both"/>
        <w:rPr>
          <w:rFonts w:ascii="Verdana" w:hAnsi="Verdana"/>
          <w:sz w:val="20"/>
          <w:szCs w:val="20"/>
        </w:rPr>
      </w:pPr>
    </w:p>
    <w:p w14:paraId="5783BA63" w14:textId="02966457" w:rsidR="00943AC0" w:rsidRDefault="004A4465" w:rsidP="00943AC0">
      <w:pPr>
        <w:pStyle w:val="Bezodstpw"/>
        <w:jc w:val="both"/>
        <w:rPr>
          <w:rFonts w:ascii="Verdana" w:hAnsi="Verdana"/>
          <w:b/>
          <w:sz w:val="20"/>
          <w:szCs w:val="20"/>
        </w:rPr>
      </w:pPr>
      <w:r>
        <w:rPr>
          <w:rFonts w:ascii="Verdana" w:hAnsi="Verdana"/>
          <w:b/>
          <w:sz w:val="20"/>
          <w:szCs w:val="20"/>
        </w:rPr>
        <w:t>ROZDZIAŁ VIII</w:t>
      </w:r>
      <w:r w:rsidR="00943AC0">
        <w:rPr>
          <w:rFonts w:ascii="Verdana" w:hAnsi="Verdana"/>
          <w:b/>
          <w:sz w:val="20"/>
          <w:szCs w:val="20"/>
        </w:rPr>
        <w:t>. Informacja o możliwości składania jednej oferty przez dwa lub więcej podmiotów (oferty wspólne)</w:t>
      </w:r>
    </w:p>
    <w:p w14:paraId="739241E0" w14:textId="77777777" w:rsidR="00943AC0" w:rsidRDefault="00943AC0" w:rsidP="00943AC0">
      <w:pPr>
        <w:pStyle w:val="Bezodstpw"/>
        <w:jc w:val="both"/>
        <w:rPr>
          <w:rFonts w:ascii="Verdana" w:hAnsi="Verdana"/>
          <w:b/>
          <w:sz w:val="20"/>
          <w:szCs w:val="20"/>
        </w:rPr>
      </w:pPr>
    </w:p>
    <w:p w14:paraId="4CF62D61" w14:textId="77777777" w:rsidR="00943AC0" w:rsidRDefault="00943AC0" w:rsidP="008D16EE">
      <w:pPr>
        <w:pStyle w:val="Bezodstpw"/>
        <w:numPr>
          <w:ilvl w:val="0"/>
          <w:numId w:val="19"/>
        </w:numPr>
        <w:jc w:val="both"/>
        <w:rPr>
          <w:rFonts w:ascii="Verdana" w:hAnsi="Verdana"/>
          <w:sz w:val="20"/>
          <w:szCs w:val="20"/>
        </w:rPr>
      </w:pPr>
      <w:r>
        <w:rPr>
          <w:rFonts w:ascii="Verdana" w:hAnsi="Verdana"/>
          <w:sz w:val="20"/>
          <w:szCs w:val="20"/>
        </w:rPr>
        <w:t>Wykonawcy mogą wspólnie ubiegać się o udzielenie zamówienia (możliwość składania jednej oferty przez dwa lub więcej podmiotów, np. konsorcjum, spółkę cywilną).</w:t>
      </w:r>
    </w:p>
    <w:p w14:paraId="1B37B796" w14:textId="77777777" w:rsidR="00943AC0" w:rsidRDefault="00943AC0" w:rsidP="00943AC0">
      <w:pPr>
        <w:pStyle w:val="Bezodstpw"/>
        <w:ind w:left="720"/>
        <w:jc w:val="both"/>
        <w:rPr>
          <w:rFonts w:ascii="Verdana" w:hAnsi="Verdana"/>
          <w:sz w:val="20"/>
          <w:szCs w:val="20"/>
        </w:rPr>
      </w:pPr>
    </w:p>
    <w:p w14:paraId="438AA4B2" w14:textId="23F213CF" w:rsidR="00943AC0" w:rsidRDefault="00943AC0" w:rsidP="008D16EE">
      <w:pPr>
        <w:pStyle w:val="Bezodstpw"/>
        <w:numPr>
          <w:ilvl w:val="0"/>
          <w:numId w:val="19"/>
        </w:numPr>
        <w:jc w:val="both"/>
        <w:rPr>
          <w:rFonts w:ascii="Verdana" w:hAnsi="Verdana"/>
          <w:sz w:val="20"/>
          <w:szCs w:val="20"/>
        </w:rPr>
      </w:pPr>
      <w:r>
        <w:rPr>
          <w:rFonts w:ascii="Verdana" w:hAnsi="Verdana"/>
          <w:sz w:val="20"/>
          <w:szCs w:val="20"/>
        </w:rPr>
        <w:t xml:space="preserve">Wykonawcy wspólnie ubiegający się o udzielenie zamówienia muszą ustanowić pełnomocnika do reprezentowania ich w postępowaniu o udzielenie zamówienia albo reprezentowania w postępowaniu i zawarcia umowy w sprawie zamówienia publicznego – nie dotyczy </w:t>
      </w:r>
      <w:r w:rsidR="003E62A6">
        <w:rPr>
          <w:rFonts w:ascii="Verdana" w:hAnsi="Verdana"/>
          <w:sz w:val="20"/>
          <w:szCs w:val="20"/>
        </w:rPr>
        <w:t xml:space="preserve">to </w:t>
      </w:r>
      <w:r>
        <w:rPr>
          <w:rFonts w:ascii="Verdana" w:hAnsi="Verdana"/>
          <w:sz w:val="20"/>
          <w:szCs w:val="20"/>
        </w:rPr>
        <w:t>spółki cywilnej, o ile upoważnienie/pełnomocnictwo do występowania w imieniu spółki wynika z dołączonej do oferty umowy spółki bądź wszyscy wspólnicy podpiszą ofertę.</w:t>
      </w:r>
    </w:p>
    <w:p w14:paraId="38DD2B23" w14:textId="77777777" w:rsidR="00943AC0" w:rsidRDefault="00943AC0" w:rsidP="00943AC0">
      <w:pPr>
        <w:pStyle w:val="Akapitzlist"/>
        <w:rPr>
          <w:rFonts w:ascii="Verdana" w:hAnsi="Verdana"/>
          <w:sz w:val="20"/>
          <w:szCs w:val="20"/>
        </w:rPr>
      </w:pPr>
    </w:p>
    <w:p w14:paraId="17CCBBD4" w14:textId="77777777" w:rsidR="00943AC0" w:rsidRDefault="00943AC0" w:rsidP="008D16EE">
      <w:pPr>
        <w:pStyle w:val="Bezodstpw"/>
        <w:numPr>
          <w:ilvl w:val="0"/>
          <w:numId w:val="19"/>
        </w:numPr>
        <w:jc w:val="both"/>
        <w:rPr>
          <w:rFonts w:ascii="Verdana" w:hAnsi="Verdana"/>
          <w:sz w:val="20"/>
          <w:szCs w:val="20"/>
        </w:rPr>
      </w:pPr>
      <w:r>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244E6CE3" w14:textId="77777777" w:rsidR="00943AC0" w:rsidRDefault="00943AC0" w:rsidP="00943AC0">
      <w:pPr>
        <w:pStyle w:val="Bezodstpw"/>
        <w:ind w:left="708"/>
        <w:jc w:val="both"/>
        <w:rPr>
          <w:rFonts w:ascii="Verdana" w:hAnsi="Verdana"/>
          <w:sz w:val="20"/>
          <w:szCs w:val="20"/>
        </w:rPr>
      </w:pPr>
    </w:p>
    <w:p w14:paraId="6FB41522" w14:textId="77777777" w:rsidR="00943AC0" w:rsidRDefault="00943AC0" w:rsidP="00943AC0">
      <w:pPr>
        <w:pStyle w:val="Bezodstpw"/>
        <w:ind w:left="708"/>
        <w:jc w:val="both"/>
        <w:rPr>
          <w:rFonts w:ascii="Verdana" w:hAnsi="Verdana"/>
          <w:sz w:val="20"/>
          <w:szCs w:val="20"/>
        </w:rPr>
      </w:pPr>
      <w:r>
        <w:rPr>
          <w:rFonts w:ascii="Verdana" w:hAnsi="Verdana"/>
          <w:sz w:val="20"/>
          <w:szCs w:val="20"/>
        </w:rPr>
        <w:lastRenderedPageBreak/>
        <w:t>Pełnomocnictwo, o którym mowa powyżej, może wynikać albo z dokumentu pod taką samą nazwą albo z umowy podmiotów wspólnie składających ofertę.</w:t>
      </w:r>
    </w:p>
    <w:p w14:paraId="6A9B9CEE" w14:textId="77777777" w:rsidR="00943AC0" w:rsidRDefault="00943AC0" w:rsidP="00943AC0">
      <w:pPr>
        <w:pStyle w:val="Bezodstpw"/>
        <w:ind w:left="708"/>
        <w:jc w:val="both"/>
        <w:rPr>
          <w:rFonts w:ascii="Verdana" w:hAnsi="Verdana"/>
          <w:sz w:val="20"/>
          <w:szCs w:val="20"/>
        </w:rPr>
      </w:pPr>
    </w:p>
    <w:p w14:paraId="6EE03FBC" w14:textId="77777777" w:rsidR="00943AC0" w:rsidRDefault="00943AC0" w:rsidP="008D16EE">
      <w:pPr>
        <w:pStyle w:val="Bezodstpw"/>
        <w:numPr>
          <w:ilvl w:val="0"/>
          <w:numId w:val="19"/>
        </w:numPr>
        <w:jc w:val="both"/>
        <w:rPr>
          <w:rFonts w:ascii="Verdana" w:hAnsi="Verdana"/>
          <w:sz w:val="20"/>
          <w:szCs w:val="20"/>
        </w:rPr>
      </w:pPr>
      <w:r>
        <w:rPr>
          <w:rFonts w:ascii="Verdana" w:hAnsi="Verdana"/>
          <w:sz w:val="20"/>
          <w:szCs w:val="20"/>
        </w:rPr>
        <w:t>Oferta musi być podpisana w taki sposób, aby prawnie zobowiązywała wszystkich Wykonawców wspólnie ubiegających się o udzielenie zamówienia.</w:t>
      </w:r>
    </w:p>
    <w:p w14:paraId="2BF9F101" w14:textId="77777777" w:rsidR="00943AC0" w:rsidRDefault="00943AC0" w:rsidP="00943AC0">
      <w:pPr>
        <w:pStyle w:val="Bezodstpw"/>
        <w:ind w:left="720"/>
        <w:jc w:val="both"/>
        <w:rPr>
          <w:rFonts w:ascii="Verdana" w:hAnsi="Verdana"/>
          <w:sz w:val="20"/>
          <w:szCs w:val="20"/>
        </w:rPr>
      </w:pPr>
    </w:p>
    <w:p w14:paraId="2E9F87CF" w14:textId="77777777" w:rsidR="00943AC0" w:rsidRDefault="00943AC0" w:rsidP="008D16EE">
      <w:pPr>
        <w:pStyle w:val="Bezodstpw"/>
        <w:numPr>
          <w:ilvl w:val="0"/>
          <w:numId w:val="19"/>
        </w:numPr>
        <w:jc w:val="both"/>
        <w:rPr>
          <w:rFonts w:ascii="Verdana" w:hAnsi="Verdana"/>
          <w:sz w:val="20"/>
          <w:szCs w:val="20"/>
        </w:rPr>
      </w:pPr>
      <w:r>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Pr>
          <w:rFonts w:ascii="Verdana" w:hAnsi="Verdana"/>
          <w:b/>
          <w:sz w:val="20"/>
          <w:szCs w:val="20"/>
        </w:rPr>
        <w:t>zał. nr 11</w:t>
      </w:r>
      <w:r w:rsidRPr="00260146">
        <w:rPr>
          <w:rFonts w:ascii="Verdana" w:hAnsi="Verdana"/>
          <w:b/>
          <w:sz w:val="20"/>
          <w:szCs w:val="20"/>
        </w:rPr>
        <w:t xml:space="preserve"> do SWZ.</w:t>
      </w:r>
    </w:p>
    <w:p w14:paraId="3929DEE0" w14:textId="77777777" w:rsidR="00943AC0" w:rsidRDefault="00943AC0" w:rsidP="00943AC0">
      <w:pPr>
        <w:pStyle w:val="Akapitzlist"/>
        <w:rPr>
          <w:rFonts w:ascii="Verdana" w:hAnsi="Verdana"/>
          <w:sz w:val="20"/>
          <w:szCs w:val="20"/>
        </w:rPr>
      </w:pPr>
    </w:p>
    <w:p w14:paraId="16580694" w14:textId="77777777" w:rsidR="00943AC0" w:rsidRDefault="00943AC0" w:rsidP="008D16EE">
      <w:pPr>
        <w:pStyle w:val="Bezodstpw"/>
        <w:numPr>
          <w:ilvl w:val="0"/>
          <w:numId w:val="19"/>
        </w:numPr>
        <w:jc w:val="both"/>
        <w:rPr>
          <w:rFonts w:ascii="Verdana" w:hAnsi="Verdana"/>
          <w:sz w:val="20"/>
          <w:szCs w:val="20"/>
        </w:rPr>
      </w:pPr>
      <w:r>
        <w:rPr>
          <w:rFonts w:ascii="Verdana" w:hAnsi="Verdana"/>
          <w:sz w:val="20"/>
          <w:szCs w:val="20"/>
        </w:rPr>
        <w:t>W odniesieniu do warunków dotyczących posiadania zdolności technicznej lub zawodowej,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4A010F04" w14:textId="77777777" w:rsidR="00943AC0" w:rsidRDefault="00943AC0" w:rsidP="00943AC0">
      <w:pPr>
        <w:pStyle w:val="Akapitzlist"/>
        <w:rPr>
          <w:rFonts w:ascii="Verdana" w:hAnsi="Verdana"/>
          <w:sz w:val="20"/>
          <w:szCs w:val="20"/>
        </w:rPr>
      </w:pPr>
    </w:p>
    <w:p w14:paraId="25A9EF96" w14:textId="77777777" w:rsidR="00943AC0" w:rsidRDefault="00943AC0" w:rsidP="008D16EE">
      <w:pPr>
        <w:pStyle w:val="Bezodstpw"/>
        <w:numPr>
          <w:ilvl w:val="0"/>
          <w:numId w:val="19"/>
        </w:numPr>
        <w:jc w:val="both"/>
        <w:rPr>
          <w:rFonts w:ascii="Verdana" w:hAnsi="Verdana"/>
          <w:sz w:val="20"/>
          <w:szCs w:val="20"/>
        </w:rPr>
      </w:pPr>
      <w:r>
        <w:rPr>
          <w:rFonts w:ascii="Verdana" w:hAnsi="Verdana"/>
          <w:sz w:val="20"/>
          <w:szCs w:val="20"/>
        </w:rPr>
        <w:t xml:space="preserve">Dopuszcza się, aby wadium było wniesione przez pełnomocnika lub jeden z podmiotów wspólnie ubiegających się o udzielenie zamówienia, przy czym jeżeli wadium zostanie wniesione w formie innej niż pieniądz, z treści dokumentu wadium musi wynikać, iż zabezpiecza ono ofertę złożoną przez wszystkich Wykonawców wspólnie ubiegających się o udzielenie zamówienia. </w:t>
      </w:r>
    </w:p>
    <w:p w14:paraId="03590CE3" w14:textId="77777777" w:rsidR="00943AC0" w:rsidRDefault="00943AC0" w:rsidP="00943AC0">
      <w:pPr>
        <w:pStyle w:val="Akapitzlist"/>
        <w:rPr>
          <w:rFonts w:ascii="Verdana" w:hAnsi="Verdana"/>
          <w:sz w:val="20"/>
          <w:szCs w:val="20"/>
        </w:rPr>
      </w:pPr>
    </w:p>
    <w:p w14:paraId="0A500735" w14:textId="77777777" w:rsidR="00943AC0" w:rsidRDefault="00943AC0" w:rsidP="008D16EE">
      <w:pPr>
        <w:pStyle w:val="Bezodstpw"/>
        <w:numPr>
          <w:ilvl w:val="0"/>
          <w:numId w:val="19"/>
        </w:numPr>
        <w:jc w:val="both"/>
        <w:rPr>
          <w:rFonts w:ascii="Verdana" w:hAnsi="Verdana"/>
          <w:sz w:val="20"/>
          <w:szCs w:val="20"/>
        </w:rPr>
      </w:pPr>
      <w:r>
        <w:rPr>
          <w:rFonts w:ascii="Verdana" w:hAnsi="Verdana"/>
          <w:sz w:val="20"/>
          <w:szCs w:val="20"/>
        </w:rPr>
        <w:t xml:space="preserve">Wszelka korespondencja dokonywana będzie wyłącznie w pełnomocnikiem Wykonawców wspólnie ubiegających się o udzielenie zamówienia. </w:t>
      </w:r>
    </w:p>
    <w:p w14:paraId="3B312C35" w14:textId="77777777" w:rsidR="00943AC0" w:rsidRDefault="00943AC0" w:rsidP="00943AC0">
      <w:pPr>
        <w:pStyle w:val="Akapitzlist"/>
        <w:rPr>
          <w:rFonts w:ascii="Verdana" w:hAnsi="Verdana"/>
          <w:sz w:val="20"/>
          <w:szCs w:val="20"/>
        </w:rPr>
      </w:pPr>
    </w:p>
    <w:p w14:paraId="6879D0AE" w14:textId="77777777" w:rsidR="00943AC0" w:rsidRDefault="00943AC0" w:rsidP="00943AC0">
      <w:pPr>
        <w:pStyle w:val="Bezodstpw"/>
        <w:jc w:val="both"/>
        <w:rPr>
          <w:rFonts w:ascii="Verdana" w:hAnsi="Verdana"/>
          <w:sz w:val="20"/>
          <w:szCs w:val="20"/>
        </w:rPr>
      </w:pPr>
    </w:p>
    <w:p w14:paraId="2447A4D7" w14:textId="09F6691A" w:rsidR="00943AC0" w:rsidRDefault="00943AC0" w:rsidP="00943AC0">
      <w:pPr>
        <w:pStyle w:val="Bezodstpw"/>
        <w:jc w:val="both"/>
        <w:rPr>
          <w:rFonts w:ascii="Verdana" w:hAnsi="Verdana"/>
          <w:b/>
          <w:sz w:val="20"/>
          <w:szCs w:val="20"/>
        </w:rPr>
      </w:pPr>
      <w:r>
        <w:rPr>
          <w:rFonts w:ascii="Verdana" w:hAnsi="Verdana"/>
          <w:b/>
          <w:sz w:val="20"/>
          <w:szCs w:val="20"/>
        </w:rPr>
        <w:t xml:space="preserve">ROZDZIAŁ </w:t>
      </w:r>
      <w:r w:rsidR="004A4465">
        <w:rPr>
          <w:rFonts w:ascii="Verdana" w:hAnsi="Verdana"/>
          <w:b/>
          <w:sz w:val="20"/>
          <w:szCs w:val="20"/>
        </w:rPr>
        <w:t>I</w:t>
      </w:r>
      <w:r>
        <w:rPr>
          <w:rFonts w:ascii="Verdana" w:hAnsi="Verdana"/>
          <w:b/>
          <w:sz w:val="20"/>
          <w:szCs w:val="20"/>
        </w:rPr>
        <w:t>X. Korzystanie z zasobów innych podmiotów w celu potwierdzenia spełniania warunków udziału w postępowaniu</w:t>
      </w:r>
    </w:p>
    <w:p w14:paraId="6B8B88B8" w14:textId="77777777" w:rsidR="00943AC0" w:rsidRDefault="00943AC0" w:rsidP="00943AC0">
      <w:pPr>
        <w:pStyle w:val="Bezodstpw"/>
        <w:jc w:val="both"/>
        <w:rPr>
          <w:rFonts w:ascii="Verdana" w:hAnsi="Verdana"/>
          <w:b/>
          <w:sz w:val="20"/>
          <w:szCs w:val="20"/>
        </w:rPr>
      </w:pPr>
    </w:p>
    <w:p w14:paraId="6308F905" w14:textId="77777777" w:rsidR="00943AC0" w:rsidRDefault="00943AC0" w:rsidP="008D16EE">
      <w:pPr>
        <w:pStyle w:val="Bezodstpw"/>
        <w:numPr>
          <w:ilvl w:val="0"/>
          <w:numId w:val="20"/>
        </w:numPr>
        <w:jc w:val="both"/>
        <w:rPr>
          <w:rFonts w:ascii="Verdana" w:hAnsi="Verdana"/>
          <w:sz w:val="20"/>
          <w:szCs w:val="20"/>
        </w:rPr>
      </w:pPr>
      <w:r>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6A463085" w14:textId="77777777" w:rsidR="00943AC0" w:rsidRDefault="00943AC0" w:rsidP="00943AC0">
      <w:pPr>
        <w:pStyle w:val="Bezodstpw"/>
        <w:ind w:left="720"/>
        <w:jc w:val="both"/>
        <w:rPr>
          <w:rFonts w:ascii="Verdana" w:hAnsi="Verdana"/>
          <w:sz w:val="20"/>
          <w:szCs w:val="20"/>
        </w:rPr>
      </w:pPr>
    </w:p>
    <w:p w14:paraId="21C05A40" w14:textId="77777777" w:rsidR="00943AC0" w:rsidRDefault="00943AC0" w:rsidP="008D16EE">
      <w:pPr>
        <w:pStyle w:val="Bezodstpw"/>
        <w:numPr>
          <w:ilvl w:val="0"/>
          <w:numId w:val="20"/>
        </w:numPr>
        <w:jc w:val="both"/>
        <w:rPr>
          <w:rFonts w:ascii="Verdana" w:hAnsi="Verdana"/>
          <w:sz w:val="20"/>
          <w:szCs w:val="20"/>
        </w:rPr>
      </w:pPr>
      <w:r>
        <w:rPr>
          <w:rFonts w:ascii="Verdana" w:hAnsi="Verdana"/>
          <w:sz w:val="20"/>
          <w:szCs w:val="20"/>
        </w:rPr>
        <w:t xml:space="preserve">W odniesieniu do warunków dotyczących </w:t>
      </w:r>
      <w:r w:rsidRPr="00AF635F">
        <w:rPr>
          <w:rFonts w:ascii="Verdana" w:hAnsi="Verdana"/>
          <w:sz w:val="20"/>
          <w:szCs w:val="20"/>
        </w:rPr>
        <w:t>posiadania zdolności technicznej lub zawodowej</w:t>
      </w:r>
      <w:r>
        <w:rPr>
          <w:rFonts w:ascii="Verdana" w:hAnsi="Verdana"/>
          <w:sz w:val="20"/>
          <w:szCs w:val="20"/>
        </w:rPr>
        <w:t>, wykonawcy mogą polegać na zdolnościach podmiotów udostępniających zasoby, jeśli podmioty te wykonują roboty budowlane lub usługi, do realizacji których te zdolności są wymagane.</w:t>
      </w:r>
    </w:p>
    <w:p w14:paraId="6B530D5C" w14:textId="77777777" w:rsidR="00943AC0" w:rsidRDefault="00943AC0" w:rsidP="00943AC0">
      <w:pPr>
        <w:pStyle w:val="Akapitzlist"/>
        <w:rPr>
          <w:rFonts w:ascii="Verdana" w:hAnsi="Verdana"/>
          <w:sz w:val="20"/>
          <w:szCs w:val="20"/>
        </w:rPr>
      </w:pPr>
    </w:p>
    <w:p w14:paraId="6C346088" w14:textId="5B22F394" w:rsidR="00943AC0" w:rsidRDefault="00943AC0" w:rsidP="008D16EE">
      <w:pPr>
        <w:pStyle w:val="Bezodstpw"/>
        <w:numPr>
          <w:ilvl w:val="0"/>
          <w:numId w:val="20"/>
        </w:numPr>
        <w:jc w:val="both"/>
        <w:rPr>
          <w:rFonts w:ascii="Verdana" w:hAnsi="Verdana"/>
          <w:sz w:val="20"/>
          <w:szCs w:val="20"/>
        </w:rPr>
      </w:pPr>
      <w:r>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w:t>
      </w:r>
      <w:r w:rsidR="008D6268">
        <w:rPr>
          <w:rFonts w:ascii="Verdana" w:hAnsi="Verdana"/>
          <w:sz w:val="20"/>
          <w:szCs w:val="20"/>
        </w:rPr>
        <w:t>zamówie</w:t>
      </w:r>
      <w:r>
        <w:rPr>
          <w:rFonts w:ascii="Verdana" w:hAnsi="Verdana"/>
          <w:sz w:val="20"/>
          <w:szCs w:val="20"/>
        </w:rPr>
        <w:t xml:space="preserve">nie, będzie dysponował niezbędnymi zasobami tych podmiotów. </w:t>
      </w:r>
    </w:p>
    <w:p w14:paraId="306820A4" w14:textId="77777777" w:rsidR="00943AC0" w:rsidRDefault="00943AC0" w:rsidP="00943AC0">
      <w:pPr>
        <w:pStyle w:val="Akapitzlist"/>
        <w:rPr>
          <w:rFonts w:ascii="Verdana" w:hAnsi="Verdana"/>
          <w:sz w:val="20"/>
          <w:szCs w:val="20"/>
        </w:rPr>
      </w:pPr>
    </w:p>
    <w:p w14:paraId="25B90853" w14:textId="77777777" w:rsidR="00943AC0" w:rsidRDefault="00943AC0" w:rsidP="008D16EE">
      <w:pPr>
        <w:pStyle w:val="Bezodstpw"/>
        <w:numPr>
          <w:ilvl w:val="0"/>
          <w:numId w:val="20"/>
        </w:numPr>
        <w:jc w:val="both"/>
        <w:rPr>
          <w:rFonts w:ascii="Verdana" w:hAnsi="Verdana"/>
          <w:sz w:val="20"/>
          <w:szCs w:val="20"/>
        </w:rPr>
      </w:pPr>
      <w:r>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46811C56" w14:textId="77777777" w:rsidR="00943AC0" w:rsidRDefault="00943AC0" w:rsidP="008D16EE">
      <w:pPr>
        <w:pStyle w:val="Bezodstpw"/>
        <w:numPr>
          <w:ilvl w:val="0"/>
          <w:numId w:val="21"/>
        </w:numPr>
        <w:jc w:val="both"/>
        <w:rPr>
          <w:rFonts w:ascii="Verdana" w:hAnsi="Verdana"/>
          <w:sz w:val="20"/>
          <w:szCs w:val="20"/>
        </w:rPr>
      </w:pPr>
      <w:r>
        <w:rPr>
          <w:rFonts w:ascii="Verdana" w:hAnsi="Verdana"/>
          <w:sz w:val="20"/>
          <w:szCs w:val="20"/>
        </w:rPr>
        <w:t>Zakres dostępnych Wykonawcy zasobów podmiotu udostępniającego zasoby;</w:t>
      </w:r>
    </w:p>
    <w:p w14:paraId="6228F452" w14:textId="77777777" w:rsidR="00943AC0" w:rsidRDefault="00943AC0" w:rsidP="008D16EE">
      <w:pPr>
        <w:pStyle w:val="Bezodstpw"/>
        <w:numPr>
          <w:ilvl w:val="0"/>
          <w:numId w:val="21"/>
        </w:numPr>
        <w:jc w:val="both"/>
        <w:rPr>
          <w:rFonts w:ascii="Verdana" w:hAnsi="Verdana"/>
          <w:sz w:val="20"/>
          <w:szCs w:val="20"/>
        </w:rPr>
      </w:pPr>
      <w:r>
        <w:rPr>
          <w:rFonts w:ascii="Verdana" w:hAnsi="Verdana"/>
          <w:sz w:val="20"/>
          <w:szCs w:val="20"/>
        </w:rPr>
        <w:t>Sposób i okres udostępnienia Wykonawcy i wykorzystania przez niego zasobów podmiotu udostępniającego te zasoby przy wykonywaniu zamówienia;</w:t>
      </w:r>
    </w:p>
    <w:p w14:paraId="5831C8E7" w14:textId="77777777" w:rsidR="00943AC0" w:rsidRDefault="00943AC0" w:rsidP="008D16EE">
      <w:pPr>
        <w:pStyle w:val="Bezodstpw"/>
        <w:numPr>
          <w:ilvl w:val="0"/>
          <w:numId w:val="21"/>
        </w:numPr>
        <w:jc w:val="both"/>
        <w:rPr>
          <w:rFonts w:ascii="Verdana" w:hAnsi="Verdana"/>
          <w:sz w:val="20"/>
          <w:szCs w:val="20"/>
        </w:rPr>
      </w:pPr>
      <w:r>
        <w:rPr>
          <w:rFonts w:ascii="Verdana" w:hAnsi="Verdana"/>
          <w:sz w:val="20"/>
          <w:szCs w:val="20"/>
        </w:rPr>
        <w:t xml:space="preserve">Czy i w jakim zakresie podmiot udostępniający zasoby, na zdolnościach którego Wykonawca polega w odniesieniu do warunków udziału w postępowaniu dotyczącym </w:t>
      </w:r>
      <w:r w:rsidRPr="00942EB4">
        <w:rPr>
          <w:rFonts w:ascii="Verdana" w:hAnsi="Verdana"/>
          <w:sz w:val="20"/>
          <w:szCs w:val="20"/>
        </w:rPr>
        <w:t>posiadania zdolności technicznej lub zawodowej</w:t>
      </w:r>
      <w:r>
        <w:rPr>
          <w:rFonts w:ascii="Verdana" w:hAnsi="Verdana"/>
          <w:sz w:val="20"/>
          <w:szCs w:val="20"/>
        </w:rPr>
        <w:t xml:space="preserve">, zrealizuje roboty budowlane, których wskazane zdolności dotyczą. </w:t>
      </w:r>
    </w:p>
    <w:p w14:paraId="08F51AF7" w14:textId="77777777" w:rsidR="00943AC0" w:rsidRDefault="00943AC0" w:rsidP="00943AC0">
      <w:pPr>
        <w:pStyle w:val="Bezodstpw"/>
        <w:ind w:left="1080"/>
        <w:jc w:val="both"/>
        <w:rPr>
          <w:rFonts w:ascii="Verdana" w:hAnsi="Verdana"/>
          <w:sz w:val="20"/>
          <w:szCs w:val="20"/>
        </w:rPr>
      </w:pPr>
    </w:p>
    <w:p w14:paraId="3E182F6D" w14:textId="77777777" w:rsidR="00943AC0" w:rsidRDefault="00943AC0" w:rsidP="008D16EE">
      <w:pPr>
        <w:pStyle w:val="Bezodstpw"/>
        <w:numPr>
          <w:ilvl w:val="0"/>
          <w:numId w:val="20"/>
        </w:numPr>
        <w:jc w:val="both"/>
        <w:rPr>
          <w:rFonts w:ascii="Verdana" w:hAnsi="Verdana"/>
          <w:sz w:val="20"/>
          <w:szCs w:val="20"/>
        </w:rPr>
      </w:pPr>
      <w:r>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40E03D31" w14:textId="77777777" w:rsidR="00943AC0" w:rsidRDefault="00943AC0" w:rsidP="00943AC0">
      <w:pPr>
        <w:pStyle w:val="Bezodstpw"/>
        <w:ind w:left="720"/>
        <w:jc w:val="both"/>
        <w:rPr>
          <w:rFonts w:ascii="Verdana" w:hAnsi="Verdana"/>
          <w:sz w:val="20"/>
          <w:szCs w:val="20"/>
        </w:rPr>
      </w:pPr>
    </w:p>
    <w:p w14:paraId="75985D69" w14:textId="77777777" w:rsidR="00943AC0" w:rsidRDefault="00943AC0" w:rsidP="008D16EE">
      <w:pPr>
        <w:pStyle w:val="Bezodstpw"/>
        <w:numPr>
          <w:ilvl w:val="0"/>
          <w:numId w:val="20"/>
        </w:numPr>
        <w:jc w:val="both"/>
        <w:rPr>
          <w:rFonts w:ascii="Verdana" w:hAnsi="Verdana"/>
          <w:sz w:val="20"/>
          <w:szCs w:val="20"/>
        </w:rPr>
      </w:pPr>
      <w:r>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1447276" w14:textId="77777777" w:rsidR="00943AC0" w:rsidRDefault="00943AC0" w:rsidP="00943AC0">
      <w:pPr>
        <w:pStyle w:val="Akapitzlist"/>
        <w:rPr>
          <w:rFonts w:ascii="Verdana" w:hAnsi="Verdana"/>
          <w:sz w:val="20"/>
          <w:szCs w:val="20"/>
        </w:rPr>
      </w:pPr>
    </w:p>
    <w:p w14:paraId="69E819AB" w14:textId="77777777" w:rsidR="00943AC0" w:rsidRDefault="00943AC0" w:rsidP="008D16EE">
      <w:pPr>
        <w:pStyle w:val="Bezodstpw"/>
        <w:numPr>
          <w:ilvl w:val="0"/>
          <w:numId w:val="20"/>
        </w:numPr>
        <w:jc w:val="both"/>
        <w:rPr>
          <w:rFonts w:ascii="Verdana" w:hAnsi="Verdana"/>
          <w:sz w:val="20"/>
          <w:szCs w:val="20"/>
        </w:rPr>
      </w:pPr>
      <w:r>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Pr>
          <w:rFonts w:ascii="Verdana" w:hAnsi="Verdana"/>
          <w:b/>
          <w:sz w:val="20"/>
          <w:szCs w:val="20"/>
        </w:rPr>
        <w:t>zał. nr 5</w:t>
      </w:r>
      <w:r w:rsidRPr="00206334">
        <w:rPr>
          <w:rFonts w:ascii="Verdana" w:hAnsi="Verdana"/>
          <w:b/>
          <w:sz w:val="20"/>
          <w:szCs w:val="20"/>
        </w:rPr>
        <w:t xml:space="preserve"> do </w:t>
      </w:r>
      <w:r w:rsidR="00B62041">
        <w:rPr>
          <w:rFonts w:ascii="Verdana" w:hAnsi="Verdana"/>
          <w:b/>
          <w:sz w:val="20"/>
          <w:szCs w:val="20"/>
        </w:rPr>
        <w:t>SWZ</w:t>
      </w:r>
      <w:r>
        <w:rPr>
          <w:rFonts w:ascii="Verdana" w:hAnsi="Verdana"/>
          <w:b/>
          <w:sz w:val="20"/>
          <w:szCs w:val="20"/>
        </w:rPr>
        <w:t>)</w:t>
      </w:r>
      <w:r w:rsidR="00B62041">
        <w:rPr>
          <w:rFonts w:ascii="Verdana" w:hAnsi="Verdana"/>
          <w:b/>
          <w:sz w:val="20"/>
          <w:szCs w:val="20"/>
        </w:rPr>
        <w:t>.</w:t>
      </w:r>
    </w:p>
    <w:p w14:paraId="082D9841" w14:textId="77777777" w:rsidR="00943AC0" w:rsidRDefault="00943AC0" w:rsidP="00943AC0">
      <w:pPr>
        <w:pStyle w:val="Akapitzlist"/>
        <w:rPr>
          <w:rFonts w:ascii="Verdana" w:hAnsi="Verdana"/>
          <w:sz w:val="20"/>
          <w:szCs w:val="20"/>
        </w:rPr>
      </w:pPr>
    </w:p>
    <w:p w14:paraId="5836B500" w14:textId="77777777" w:rsidR="00943AC0" w:rsidRDefault="00943AC0" w:rsidP="008D16EE">
      <w:pPr>
        <w:pStyle w:val="Bezodstpw"/>
        <w:numPr>
          <w:ilvl w:val="0"/>
          <w:numId w:val="20"/>
        </w:numPr>
        <w:jc w:val="both"/>
        <w:rPr>
          <w:rFonts w:ascii="Verdana" w:hAnsi="Verdana"/>
          <w:sz w:val="20"/>
          <w:szCs w:val="20"/>
        </w:rPr>
      </w:pPr>
      <w:r>
        <w:rPr>
          <w:rFonts w:ascii="Verdana" w:hAnsi="Verdana"/>
          <w:sz w:val="20"/>
          <w:szCs w:val="20"/>
        </w:rPr>
        <w:t xml:space="preserve">Wykonawca, którego oferta zostanie najwyżej oceniona (tj. oceniona na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Pr>
          <w:rFonts w:ascii="Verdana" w:hAnsi="Verdana"/>
          <w:b/>
          <w:sz w:val="20"/>
          <w:szCs w:val="20"/>
        </w:rPr>
        <w:t>zał. nr 4</w:t>
      </w:r>
      <w:r w:rsidRPr="00206334">
        <w:rPr>
          <w:rFonts w:ascii="Verdana" w:hAnsi="Verdana"/>
          <w:b/>
          <w:sz w:val="20"/>
          <w:szCs w:val="20"/>
        </w:rPr>
        <w:t xml:space="preserve"> do SWZ</w:t>
      </w:r>
      <w:r>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Pr>
          <w:rFonts w:ascii="Verdana" w:hAnsi="Verdana"/>
          <w:b/>
          <w:sz w:val="20"/>
          <w:szCs w:val="20"/>
        </w:rPr>
        <w:t xml:space="preserve">zał. nr 3 </w:t>
      </w:r>
      <w:r w:rsidRPr="00206334">
        <w:rPr>
          <w:rFonts w:ascii="Verdana" w:hAnsi="Verdana"/>
          <w:b/>
          <w:sz w:val="20"/>
          <w:szCs w:val="20"/>
        </w:rPr>
        <w:t>do SWZ</w:t>
      </w:r>
      <w:r>
        <w:rPr>
          <w:rFonts w:ascii="Verdana" w:hAnsi="Verdana"/>
          <w:sz w:val="20"/>
          <w:szCs w:val="20"/>
        </w:rPr>
        <w:t xml:space="preserve">). </w:t>
      </w:r>
    </w:p>
    <w:p w14:paraId="45CAB477" w14:textId="77777777" w:rsidR="00943AC0" w:rsidRDefault="00943AC0" w:rsidP="00943AC0">
      <w:pPr>
        <w:pStyle w:val="Akapitzlist"/>
        <w:rPr>
          <w:rFonts w:ascii="Verdana" w:hAnsi="Verdana"/>
          <w:sz w:val="20"/>
          <w:szCs w:val="20"/>
        </w:rPr>
      </w:pPr>
    </w:p>
    <w:p w14:paraId="0C7A0F8D" w14:textId="77777777" w:rsidR="00943AC0" w:rsidRDefault="00943AC0" w:rsidP="00943AC0">
      <w:pPr>
        <w:pStyle w:val="Bezodstpw"/>
        <w:jc w:val="both"/>
        <w:rPr>
          <w:rFonts w:ascii="Verdana" w:hAnsi="Verdana"/>
          <w:sz w:val="20"/>
          <w:szCs w:val="20"/>
        </w:rPr>
      </w:pPr>
    </w:p>
    <w:p w14:paraId="41B3514A" w14:textId="70541CE0" w:rsidR="00943AC0" w:rsidRDefault="004A4465" w:rsidP="00943AC0">
      <w:pPr>
        <w:pStyle w:val="Bezodstpw"/>
        <w:jc w:val="both"/>
        <w:rPr>
          <w:rFonts w:ascii="Verdana" w:hAnsi="Verdana"/>
          <w:b/>
          <w:sz w:val="20"/>
          <w:szCs w:val="20"/>
        </w:rPr>
      </w:pPr>
      <w:r>
        <w:rPr>
          <w:rFonts w:ascii="Verdana" w:hAnsi="Verdana"/>
          <w:b/>
          <w:sz w:val="20"/>
          <w:szCs w:val="20"/>
        </w:rPr>
        <w:t>ROZDZIAŁ X</w:t>
      </w:r>
      <w:r w:rsidR="00943AC0">
        <w:rPr>
          <w:rFonts w:ascii="Verdana" w:hAnsi="Verdana"/>
          <w:b/>
          <w:sz w:val="20"/>
          <w:szCs w:val="20"/>
        </w:rPr>
        <w:t xml:space="preserve">. Informacja o podwykonawstwie </w:t>
      </w:r>
    </w:p>
    <w:p w14:paraId="17425F26" w14:textId="77777777" w:rsidR="00943AC0" w:rsidRDefault="00943AC0" w:rsidP="00943AC0">
      <w:pPr>
        <w:pStyle w:val="Bezodstpw"/>
        <w:jc w:val="both"/>
        <w:rPr>
          <w:rFonts w:ascii="Verdana" w:hAnsi="Verdana"/>
          <w:b/>
          <w:sz w:val="20"/>
          <w:szCs w:val="20"/>
        </w:rPr>
      </w:pPr>
    </w:p>
    <w:p w14:paraId="6848F16B" w14:textId="77777777" w:rsidR="00943AC0" w:rsidRDefault="00943AC0" w:rsidP="008D16EE">
      <w:pPr>
        <w:pStyle w:val="Bezodstpw"/>
        <w:numPr>
          <w:ilvl w:val="0"/>
          <w:numId w:val="22"/>
        </w:numPr>
        <w:jc w:val="both"/>
        <w:rPr>
          <w:rFonts w:ascii="Verdana" w:hAnsi="Verdana"/>
          <w:sz w:val="20"/>
          <w:szCs w:val="20"/>
        </w:rPr>
      </w:pPr>
      <w:r>
        <w:rPr>
          <w:rFonts w:ascii="Verdana" w:hAnsi="Verdana"/>
          <w:sz w:val="20"/>
          <w:szCs w:val="20"/>
        </w:rPr>
        <w:t>Wykonawca może powierzyć wykonanie części zamówienia podwykonawcy.</w:t>
      </w:r>
    </w:p>
    <w:p w14:paraId="5162940D" w14:textId="77777777" w:rsidR="00943AC0" w:rsidRDefault="00943AC0" w:rsidP="00943AC0">
      <w:pPr>
        <w:pStyle w:val="Bezodstpw"/>
        <w:ind w:left="720"/>
        <w:jc w:val="both"/>
        <w:rPr>
          <w:rFonts w:ascii="Verdana" w:hAnsi="Verdana"/>
          <w:sz w:val="20"/>
          <w:szCs w:val="20"/>
        </w:rPr>
      </w:pPr>
    </w:p>
    <w:p w14:paraId="4DD68C11" w14:textId="77777777" w:rsidR="00943AC0" w:rsidRDefault="00943AC0" w:rsidP="008D16EE">
      <w:pPr>
        <w:pStyle w:val="Bezodstpw"/>
        <w:numPr>
          <w:ilvl w:val="0"/>
          <w:numId w:val="22"/>
        </w:numPr>
        <w:jc w:val="both"/>
        <w:rPr>
          <w:rFonts w:ascii="Verdana" w:hAnsi="Verdana"/>
          <w:sz w:val="20"/>
          <w:szCs w:val="20"/>
        </w:rPr>
      </w:pPr>
      <w:r>
        <w:rPr>
          <w:rFonts w:ascii="Verdana" w:hAnsi="Verdana"/>
          <w:sz w:val="20"/>
          <w:szCs w:val="20"/>
        </w:rPr>
        <w:t>Zamawiający nie zastrzega obowiązku osobistego wykonania przez wykonawcę kluczowych części zamówienia.</w:t>
      </w:r>
    </w:p>
    <w:p w14:paraId="3AC83DBF" w14:textId="77777777" w:rsidR="00943AC0" w:rsidRDefault="00943AC0" w:rsidP="00943AC0">
      <w:pPr>
        <w:pStyle w:val="Bezodstpw"/>
        <w:jc w:val="both"/>
        <w:rPr>
          <w:rFonts w:ascii="Verdana" w:hAnsi="Verdana"/>
          <w:sz w:val="20"/>
          <w:szCs w:val="20"/>
        </w:rPr>
      </w:pPr>
    </w:p>
    <w:p w14:paraId="2EF58C7F" w14:textId="77777777" w:rsidR="00943AC0" w:rsidRDefault="00943AC0" w:rsidP="008D16EE">
      <w:pPr>
        <w:pStyle w:val="Bezodstpw"/>
        <w:numPr>
          <w:ilvl w:val="0"/>
          <w:numId w:val="22"/>
        </w:numPr>
        <w:jc w:val="both"/>
        <w:rPr>
          <w:rFonts w:ascii="Verdana" w:hAnsi="Verdana"/>
          <w:sz w:val="20"/>
          <w:szCs w:val="20"/>
        </w:rPr>
      </w:pPr>
      <w:r>
        <w:rPr>
          <w:rFonts w:ascii="Verdana" w:hAnsi="Verdana"/>
          <w:sz w:val="20"/>
          <w:szCs w:val="20"/>
        </w:rPr>
        <w:t xml:space="preserve">Wykonawca, który zamierza wykonywać zamówienie przy udziale podwykonawcy zobowiązany jest do wskazania w ofercie jaką część/zakres zamówienia (rodzaj </w:t>
      </w:r>
      <w:r>
        <w:rPr>
          <w:rFonts w:ascii="Verdana" w:hAnsi="Verdana"/>
          <w:sz w:val="20"/>
          <w:szCs w:val="20"/>
        </w:rPr>
        <w:lastRenderedPageBreak/>
        <w:t>pracy) będzie wykonywać w jego imieniu podwykonawca oraz podania firmy podwykonawcy (jeżeli jest już znana).</w:t>
      </w:r>
    </w:p>
    <w:p w14:paraId="1D1BC240" w14:textId="77777777" w:rsidR="00943AC0" w:rsidRDefault="00943AC0" w:rsidP="00943AC0">
      <w:pPr>
        <w:pStyle w:val="Akapitzlist"/>
        <w:rPr>
          <w:rFonts w:ascii="Verdana" w:hAnsi="Verdana"/>
          <w:sz w:val="20"/>
          <w:szCs w:val="20"/>
        </w:rPr>
      </w:pPr>
    </w:p>
    <w:p w14:paraId="4CF7CA1F" w14:textId="77777777" w:rsidR="00943AC0" w:rsidRDefault="00943AC0" w:rsidP="008D16EE">
      <w:pPr>
        <w:pStyle w:val="Bezodstpw"/>
        <w:numPr>
          <w:ilvl w:val="0"/>
          <w:numId w:val="22"/>
        </w:numPr>
        <w:jc w:val="both"/>
        <w:rPr>
          <w:rFonts w:ascii="Verdana" w:hAnsi="Verdana"/>
          <w:sz w:val="20"/>
          <w:szCs w:val="20"/>
        </w:rPr>
      </w:pPr>
      <w:r>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5911DBEE" w14:textId="77777777" w:rsidR="00943AC0" w:rsidRDefault="00943AC0" w:rsidP="00943AC0">
      <w:pPr>
        <w:pStyle w:val="Akapitzlist"/>
        <w:rPr>
          <w:rFonts w:ascii="Verdana" w:hAnsi="Verdana"/>
          <w:sz w:val="20"/>
          <w:szCs w:val="20"/>
        </w:rPr>
      </w:pPr>
    </w:p>
    <w:p w14:paraId="1D2F1D0B" w14:textId="77777777" w:rsidR="00943AC0" w:rsidRDefault="00943AC0" w:rsidP="008D16EE">
      <w:pPr>
        <w:pStyle w:val="Bezodstpw"/>
        <w:numPr>
          <w:ilvl w:val="0"/>
          <w:numId w:val="22"/>
        </w:numPr>
        <w:jc w:val="both"/>
        <w:rPr>
          <w:rFonts w:ascii="Verdana" w:hAnsi="Verdana"/>
          <w:sz w:val="20"/>
          <w:szCs w:val="20"/>
        </w:rPr>
      </w:pPr>
      <w:r>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3379F1D5" w14:textId="77777777" w:rsidR="00943AC0" w:rsidRDefault="00943AC0" w:rsidP="00943AC0">
      <w:pPr>
        <w:pStyle w:val="Akapitzlist"/>
        <w:rPr>
          <w:rFonts w:ascii="Verdana" w:hAnsi="Verdana"/>
          <w:sz w:val="20"/>
          <w:szCs w:val="20"/>
        </w:rPr>
      </w:pPr>
    </w:p>
    <w:p w14:paraId="683F531D" w14:textId="77777777" w:rsidR="00943AC0" w:rsidRDefault="00943AC0" w:rsidP="008D16EE">
      <w:pPr>
        <w:pStyle w:val="Bezodstpw"/>
        <w:numPr>
          <w:ilvl w:val="0"/>
          <w:numId w:val="22"/>
        </w:numPr>
        <w:jc w:val="both"/>
        <w:rPr>
          <w:rFonts w:ascii="Verdana" w:hAnsi="Verdana"/>
          <w:sz w:val="20"/>
          <w:szCs w:val="20"/>
        </w:rPr>
      </w:pPr>
      <w:r>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60647E76" w14:textId="77777777" w:rsidR="00943AC0" w:rsidRDefault="00943AC0" w:rsidP="00943AC0">
      <w:pPr>
        <w:pStyle w:val="Akapitzlist"/>
        <w:rPr>
          <w:rFonts w:ascii="Verdana" w:hAnsi="Verdana"/>
          <w:sz w:val="20"/>
          <w:szCs w:val="20"/>
        </w:rPr>
      </w:pPr>
    </w:p>
    <w:p w14:paraId="0A546989" w14:textId="00BF9E8A" w:rsidR="00943AC0" w:rsidRDefault="00943AC0" w:rsidP="008D16EE">
      <w:pPr>
        <w:pStyle w:val="Bezodstpw"/>
        <w:numPr>
          <w:ilvl w:val="0"/>
          <w:numId w:val="22"/>
        </w:numPr>
        <w:jc w:val="both"/>
        <w:rPr>
          <w:rFonts w:ascii="Verdana" w:hAnsi="Verdana"/>
          <w:sz w:val="20"/>
          <w:szCs w:val="20"/>
        </w:rPr>
      </w:pPr>
      <w:r>
        <w:rPr>
          <w:rFonts w:ascii="Verdana" w:hAnsi="Verdana"/>
          <w:sz w:val="20"/>
          <w:szCs w:val="20"/>
        </w:rPr>
        <w:t>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w:t>
      </w:r>
      <w:r w:rsidR="008D6268">
        <w:rPr>
          <w:rFonts w:ascii="Verdana" w:hAnsi="Verdana"/>
          <w:sz w:val="20"/>
          <w:szCs w:val="20"/>
        </w:rPr>
        <w:t>ę</w:t>
      </w:r>
      <w:r>
        <w:rPr>
          <w:rFonts w:ascii="Verdana" w:hAnsi="Verdana"/>
          <w:sz w:val="20"/>
          <w:szCs w:val="20"/>
        </w:rPr>
        <w:t xml:space="preserve">powania o udzielenie zamówienia. </w:t>
      </w:r>
    </w:p>
    <w:p w14:paraId="63615920" w14:textId="77777777" w:rsidR="00943AC0" w:rsidRDefault="00943AC0" w:rsidP="00943AC0">
      <w:pPr>
        <w:pStyle w:val="Akapitzlist"/>
        <w:rPr>
          <w:rFonts w:ascii="Verdana" w:hAnsi="Verdana"/>
          <w:sz w:val="20"/>
          <w:szCs w:val="20"/>
        </w:rPr>
      </w:pPr>
    </w:p>
    <w:p w14:paraId="28A50ED9" w14:textId="77777777" w:rsidR="00943AC0" w:rsidRDefault="00943AC0" w:rsidP="008D16EE">
      <w:pPr>
        <w:pStyle w:val="Bezodstpw"/>
        <w:numPr>
          <w:ilvl w:val="0"/>
          <w:numId w:val="22"/>
        </w:numPr>
        <w:jc w:val="both"/>
        <w:rPr>
          <w:rFonts w:ascii="Verdana" w:hAnsi="Verdana"/>
          <w:sz w:val="20"/>
          <w:szCs w:val="20"/>
        </w:rPr>
      </w:pPr>
      <w:r>
        <w:rPr>
          <w:rFonts w:ascii="Verdana" w:hAnsi="Verdana"/>
          <w:sz w:val="20"/>
          <w:szCs w:val="20"/>
        </w:rPr>
        <w:t xml:space="preserve">Powierzenie wykonania części zamówienia podwykonawcom nie zwalnia Wykonawcy z odpowiedzialności za należyte wykonanie tego zamówienia. </w:t>
      </w:r>
    </w:p>
    <w:p w14:paraId="5F3755B9" w14:textId="77777777" w:rsidR="00943AC0" w:rsidRDefault="00943AC0" w:rsidP="00943AC0">
      <w:pPr>
        <w:pStyle w:val="Akapitzlist"/>
        <w:rPr>
          <w:rFonts w:ascii="Verdana" w:hAnsi="Verdana"/>
          <w:sz w:val="20"/>
          <w:szCs w:val="20"/>
        </w:rPr>
      </w:pPr>
    </w:p>
    <w:p w14:paraId="68E09191" w14:textId="77777777" w:rsidR="00943AC0" w:rsidRPr="000E1294" w:rsidRDefault="00943AC0" w:rsidP="008D16EE">
      <w:pPr>
        <w:pStyle w:val="Bezodstpw"/>
        <w:numPr>
          <w:ilvl w:val="0"/>
          <w:numId w:val="22"/>
        </w:numPr>
        <w:jc w:val="both"/>
        <w:rPr>
          <w:rFonts w:ascii="Verdana" w:hAnsi="Verdana"/>
          <w:sz w:val="20"/>
          <w:szCs w:val="20"/>
        </w:rPr>
      </w:pPr>
      <w:r>
        <w:rPr>
          <w:rFonts w:ascii="Verdana" w:hAnsi="Verdana"/>
          <w:sz w:val="20"/>
          <w:szCs w:val="20"/>
        </w:rPr>
        <w:t xml:space="preserve">Pozostałe, ewentualne, wymagania w zakresie podwykonawstwa określono w projektowanych postanowieniach umownych - </w:t>
      </w:r>
      <w:r>
        <w:rPr>
          <w:rFonts w:ascii="Verdana" w:hAnsi="Verdana"/>
          <w:b/>
          <w:sz w:val="20"/>
          <w:szCs w:val="20"/>
        </w:rPr>
        <w:t>zał. nr 10 do SWZ.</w:t>
      </w:r>
    </w:p>
    <w:p w14:paraId="0A3D4F15" w14:textId="77777777" w:rsidR="00943AC0" w:rsidRDefault="00943AC0" w:rsidP="00943AC0">
      <w:pPr>
        <w:pStyle w:val="Akapitzlist"/>
        <w:rPr>
          <w:rFonts w:ascii="Verdana" w:hAnsi="Verdana"/>
          <w:sz w:val="20"/>
          <w:szCs w:val="20"/>
        </w:rPr>
      </w:pPr>
    </w:p>
    <w:p w14:paraId="6D0F7F37" w14:textId="77777777" w:rsidR="00943AC0" w:rsidRDefault="00943AC0" w:rsidP="00943AC0">
      <w:pPr>
        <w:pStyle w:val="Bezodstpw"/>
        <w:jc w:val="both"/>
        <w:rPr>
          <w:rFonts w:ascii="Verdana" w:hAnsi="Verdana"/>
          <w:sz w:val="20"/>
          <w:szCs w:val="20"/>
        </w:rPr>
      </w:pPr>
    </w:p>
    <w:p w14:paraId="06904FBA" w14:textId="77777777" w:rsidR="00943AC0" w:rsidRDefault="00943AC0" w:rsidP="00943AC0">
      <w:pPr>
        <w:pStyle w:val="Bezodstpw"/>
        <w:jc w:val="both"/>
        <w:rPr>
          <w:rFonts w:ascii="Verdana" w:hAnsi="Verdana"/>
          <w:sz w:val="20"/>
          <w:szCs w:val="20"/>
        </w:rPr>
      </w:pPr>
    </w:p>
    <w:p w14:paraId="694F5807" w14:textId="7C49EADF" w:rsidR="00943AC0" w:rsidRDefault="004A4465" w:rsidP="00943AC0">
      <w:pPr>
        <w:pStyle w:val="Bezodstpw"/>
        <w:jc w:val="both"/>
        <w:rPr>
          <w:rFonts w:ascii="Verdana" w:hAnsi="Verdana"/>
          <w:b/>
          <w:sz w:val="20"/>
          <w:szCs w:val="20"/>
        </w:rPr>
      </w:pPr>
      <w:r>
        <w:rPr>
          <w:rFonts w:ascii="Verdana" w:hAnsi="Verdana"/>
          <w:b/>
          <w:sz w:val="20"/>
          <w:szCs w:val="20"/>
        </w:rPr>
        <w:t>ROZDZIAŁ XI</w:t>
      </w:r>
      <w:r w:rsidR="00943AC0">
        <w:rPr>
          <w:rFonts w:ascii="Verdana" w:hAnsi="Verdana"/>
          <w:b/>
          <w:sz w:val="20"/>
          <w:szCs w:val="20"/>
        </w:rPr>
        <w:t>. Termin związania ofertą</w:t>
      </w:r>
    </w:p>
    <w:p w14:paraId="23F0ECFF" w14:textId="77777777" w:rsidR="00943AC0" w:rsidRDefault="00943AC0" w:rsidP="00943AC0">
      <w:pPr>
        <w:pStyle w:val="Bezodstpw"/>
        <w:jc w:val="both"/>
        <w:rPr>
          <w:rFonts w:ascii="Verdana" w:hAnsi="Verdana"/>
          <w:b/>
          <w:sz w:val="20"/>
          <w:szCs w:val="20"/>
        </w:rPr>
      </w:pPr>
    </w:p>
    <w:p w14:paraId="6CC0AE0D" w14:textId="77777777" w:rsidR="00943AC0" w:rsidRDefault="00943AC0" w:rsidP="008D16EE">
      <w:pPr>
        <w:pStyle w:val="Bezodstpw"/>
        <w:numPr>
          <w:ilvl w:val="0"/>
          <w:numId w:val="23"/>
        </w:numPr>
        <w:jc w:val="both"/>
        <w:rPr>
          <w:rFonts w:ascii="Verdana" w:hAnsi="Verdana"/>
          <w:sz w:val="20"/>
          <w:szCs w:val="20"/>
        </w:rPr>
      </w:pPr>
      <w:r>
        <w:rPr>
          <w:rFonts w:ascii="Verdana" w:hAnsi="Verdana"/>
          <w:sz w:val="20"/>
          <w:szCs w:val="20"/>
        </w:rPr>
        <w:t xml:space="preserve">Wykonawca będzie związany ofertą od dnia upływu terminu składania ofert przez okres 30 dni. </w:t>
      </w:r>
    </w:p>
    <w:p w14:paraId="36E22A80" w14:textId="77777777" w:rsidR="00943AC0" w:rsidRDefault="00943AC0" w:rsidP="00943AC0">
      <w:pPr>
        <w:pStyle w:val="Bezodstpw"/>
        <w:jc w:val="both"/>
        <w:rPr>
          <w:rFonts w:ascii="Verdana" w:hAnsi="Verdana"/>
          <w:sz w:val="20"/>
          <w:szCs w:val="20"/>
        </w:rPr>
      </w:pPr>
    </w:p>
    <w:p w14:paraId="1D853B0E" w14:textId="77777777" w:rsidR="00943AC0" w:rsidRDefault="00943AC0" w:rsidP="008D16EE">
      <w:pPr>
        <w:pStyle w:val="Bezodstpw"/>
        <w:numPr>
          <w:ilvl w:val="0"/>
          <w:numId w:val="23"/>
        </w:numPr>
        <w:jc w:val="both"/>
        <w:rPr>
          <w:rFonts w:ascii="Verdana" w:hAnsi="Verdana"/>
          <w:sz w:val="20"/>
          <w:szCs w:val="20"/>
        </w:rPr>
      </w:pPr>
      <w:r>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1B3757AA" w14:textId="77777777" w:rsidR="00943AC0" w:rsidRDefault="00943AC0" w:rsidP="00943AC0">
      <w:pPr>
        <w:pStyle w:val="Akapitzlist"/>
        <w:rPr>
          <w:rFonts w:ascii="Verdana" w:hAnsi="Verdana"/>
          <w:sz w:val="20"/>
          <w:szCs w:val="20"/>
        </w:rPr>
      </w:pPr>
    </w:p>
    <w:p w14:paraId="352AC47D" w14:textId="09C27FEE" w:rsidR="00943AC0" w:rsidRDefault="00943AC0" w:rsidP="008D16EE">
      <w:pPr>
        <w:pStyle w:val="Bezodstpw"/>
        <w:numPr>
          <w:ilvl w:val="0"/>
          <w:numId w:val="23"/>
        </w:numPr>
        <w:jc w:val="both"/>
        <w:rPr>
          <w:rFonts w:ascii="Verdana" w:hAnsi="Verdana"/>
          <w:sz w:val="20"/>
          <w:szCs w:val="20"/>
        </w:rPr>
      </w:pPr>
      <w:r>
        <w:rPr>
          <w:rFonts w:ascii="Verdana" w:hAnsi="Verdana"/>
          <w:sz w:val="20"/>
          <w:szCs w:val="20"/>
        </w:rPr>
        <w:t xml:space="preserve">Przedłużenie terminu związania ofertą, o którym mowa w </w:t>
      </w:r>
      <w:r w:rsidR="008D6268">
        <w:rPr>
          <w:rFonts w:ascii="Verdana" w:hAnsi="Verdana"/>
          <w:sz w:val="20"/>
          <w:szCs w:val="20"/>
        </w:rPr>
        <w:t>pk</w:t>
      </w:r>
      <w:r>
        <w:rPr>
          <w:rFonts w:ascii="Verdana" w:hAnsi="Verdana"/>
          <w:sz w:val="20"/>
          <w:szCs w:val="20"/>
        </w:rPr>
        <w:t>t 2, wymaga złożenia przez Wykonawcę pisemnego oświadczenia o wyrażeniu zgody na przedłużenie terminu związania ofertą.</w:t>
      </w:r>
    </w:p>
    <w:p w14:paraId="44C0BDEF" w14:textId="77777777" w:rsidR="00943AC0" w:rsidRDefault="00943AC0" w:rsidP="00943AC0">
      <w:pPr>
        <w:pStyle w:val="Akapitzlist"/>
        <w:rPr>
          <w:rFonts w:ascii="Verdana" w:hAnsi="Verdana"/>
          <w:sz w:val="20"/>
          <w:szCs w:val="20"/>
        </w:rPr>
      </w:pPr>
    </w:p>
    <w:p w14:paraId="31D2533B" w14:textId="5506CF10" w:rsidR="00943AC0" w:rsidRDefault="004A4465" w:rsidP="00943AC0">
      <w:pPr>
        <w:pStyle w:val="Bezodstpw"/>
        <w:jc w:val="both"/>
        <w:rPr>
          <w:rFonts w:ascii="Verdana" w:hAnsi="Verdana"/>
          <w:b/>
          <w:sz w:val="20"/>
          <w:szCs w:val="20"/>
        </w:rPr>
      </w:pPr>
      <w:r>
        <w:rPr>
          <w:rFonts w:ascii="Verdana" w:hAnsi="Verdana"/>
          <w:b/>
          <w:sz w:val="20"/>
          <w:szCs w:val="20"/>
        </w:rPr>
        <w:lastRenderedPageBreak/>
        <w:t>ROZDZIAŁ XII</w:t>
      </w:r>
      <w:r w:rsidR="00943AC0">
        <w:rPr>
          <w:rFonts w:ascii="Verdana" w:hAnsi="Verdana"/>
          <w:b/>
          <w:sz w:val="20"/>
          <w:szCs w:val="20"/>
        </w:rPr>
        <w:t xml:space="preserve">. </w:t>
      </w:r>
      <w:r w:rsidR="00943AC0" w:rsidRPr="003703BA">
        <w:rPr>
          <w:rFonts w:ascii="Verdana" w:hAnsi="Verdana"/>
          <w:b/>
          <w:sz w:val="20"/>
          <w:szCs w:val="20"/>
        </w:rPr>
        <w:t>Informacje o sposobie porozumiewania się Zamawiającego z wykonawcami oraz przekazywania oświadczeń lub dokumentów i wskazanie osób uprawnionych do porozumiewania się z wykonawcami</w:t>
      </w:r>
    </w:p>
    <w:p w14:paraId="6CCFD9D8" w14:textId="77777777" w:rsidR="00943AC0" w:rsidRDefault="00943AC0" w:rsidP="00943AC0">
      <w:pPr>
        <w:pStyle w:val="Bezodstpw"/>
        <w:jc w:val="both"/>
        <w:rPr>
          <w:rFonts w:ascii="Verdana" w:hAnsi="Verdana"/>
          <w:b/>
          <w:sz w:val="20"/>
          <w:szCs w:val="20"/>
        </w:rPr>
      </w:pPr>
    </w:p>
    <w:p w14:paraId="7CE52462" w14:textId="77777777" w:rsidR="00943AC0" w:rsidRDefault="00943AC0" w:rsidP="008D16EE">
      <w:pPr>
        <w:pStyle w:val="Bezodstpw"/>
        <w:numPr>
          <w:ilvl w:val="0"/>
          <w:numId w:val="24"/>
        </w:numPr>
        <w:jc w:val="both"/>
        <w:rPr>
          <w:rFonts w:ascii="Verdana" w:hAnsi="Verdana"/>
          <w:sz w:val="20"/>
          <w:szCs w:val="20"/>
        </w:rPr>
      </w:pPr>
      <w:r>
        <w:rPr>
          <w:rFonts w:ascii="Verdana" w:hAnsi="Verdana"/>
          <w:sz w:val="20"/>
          <w:szCs w:val="20"/>
        </w:rPr>
        <w:t>Postępowanie prowadzone jest w języku polskim.</w:t>
      </w:r>
    </w:p>
    <w:p w14:paraId="7DB1B99C" w14:textId="77777777" w:rsidR="00943AC0" w:rsidRDefault="00943AC0" w:rsidP="00943AC0">
      <w:pPr>
        <w:pStyle w:val="Bezodstpw"/>
        <w:jc w:val="both"/>
        <w:rPr>
          <w:rFonts w:ascii="Verdana" w:hAnsi="Verdana"/>
          <w:sz w:val="20"/>
          <w:szCs w:val="20"/>
        </w:rPr>
      </w:pPr>
    </w:p>
    <w:p w14:paraId="262A992C" w14:textId="77777777" w:rsidR="00943AC0" w:rsidRDefault="00943AC0" w:rsidP="008D16EE">
      <w:pPr>
        <w:pStyle w:val="Bezodstpw"/>
        <w:numPr>
          <w:ilvl w:val="0"/>
          <w:numId w:val="24"/>
        </w:numPr>
        <w:jc w:val="both"/>
        <w:rPr>
          <w:rFonts w:ascii="Verdana" w:hAnsi="Verdana"/>
          <w:sz w:val="20"/>
          <w:szCs w:val="20"/>
        </w:rPr>
      </w:pPr>
      <w:r w:rsidRPr="003703BA">
        <w:rPr>
          <w:rFonts w:ascii="Verdana" w:hAnsi="Verdana"/>
          <w:sz w:val="20"/>
          <w:szCs w:val="20"/>
        </w:rPr>
        <w:t>Komunikacja między Zamawiającym a wykonawcami odb</w:t>
      </w:r>
      <w:r>
        <w:rPr>
          <w:rFonts w:ascii="Verdana" w:hAnsi="Verdana"/>
          <w:sz w:val="20"/>
          <w:szCs w:val="20"/>
        </w:rPr>
        <w:t xml:space="preserve">ywa się przy użyciu </w:t>
      </w:r>
      <w:proofErr w:type="spellStart"/>
      <w:r>
        <w:rPr>
          <w:rFonts w:ascii="Verdana" w:hAnsi="Verdana"/>
          <w:sz w:val="20"/>
          <w:szCs w:val="20"/>
        </w:rPr>
        <w:t>miniPortalu</w:t>
      </w:r>
      <w:proofErr w:type="spellEnd"/>
      <w:r>
        <w:rPr>
          <w:rFonts w:ascii="Verdana" w:hAnsi="Verdana"/>
          <w:sz w:val="20"/>
          <w:szCs w:val="20"/>
        </w:rPr>
        <w:t xml:space="preserve"> </w:t>
      </w:r>
      <w:r w:rsidRPr="003703BA">
        <w:rPr>
          <w:rFonts w:ascii="Verdana" w:hAnsi="Verdana"/>
          <w:sz w:val="20"/>
          <w:szCs w:val="20"/>
        </w:rPr>
        <w:t xml:space="preserve">https://miniportal.uzp.gov.pl/, </w:t>
      </w:r>
      <w:proofErr w:type="spellStart"/>
      <w:r w:rsidRPr="003703BA">
        <w:rPr>
          <w:rFonts w:ascii="Verdana" w:hAnsi="Verdana"/>
          <w:sz w:val="20"/>
          <w:szCs w:val="20"/>
        </w:rPr>
        <w:t>ePUAPu</w:t>
      </w:r>
      <w:proofErr w:type="spellEnd"/>
      <w:r w:rsidRPr="003703BA">
        <w:rPr>
          <w:rFonts w:ascii="Verdana" w:hAnsi="Verdana"/>
          <w:sz w:val="20"/>
          <w:szCs w:val="20"/>
        </w:rPr>
        <w:t xml:space="preserve"> https://epuap.gov.pl/wps/portal oraz poczty elektronicznej.</w:t>
      </w:r>
    </w:p>
    <w:p w14:paraId="4B42FE6E" w14:textId="77777777" w:rsidR="00943AC0" w:rsidRDefault="00943AC0" w:rsidP="00943AC0">
      <w:pPr>
        <w:pStyle w:val="Akapitzlist"/>
        <w:rPr>
          <w:rFonts w:ascii="Verdana" w:hAnsi="Verdana"/>
          <w:sz w:val="20"/>
          <w:szCs w:val="20"/>
        </w:rPr>
      </w:pPr>
    </w:p>
    <w:p w14:paraId="6427ACCF" w14:textId="77777777" w:rsidR="00943AC0" w:rsidRDefault="00943AC0" w:rsidP="008D16EE">
      <w:pPr>
        <w:pStyle w:val="Bezodstpw"/>
        <w:numPr>
          <w:ilvl w:val="0"/>
          <w:numId w:val="24"/>
        </w:numPr>
        <w:jc w:val="both"/>
        <w:rPr>
          <w:rFonts w:ascii="Verdana" w:hAnsi="Verdana"/>
          <w:sz w:val="20"/>
          <w:szCs w:val="20"/>
        </w:rPr>
      </w:pPr>
      <w:r>
        <w:rPr>
          <w:rFonts w:ascii="Verdana" w:hAnsi="Verdana"/>
          <w:sz w:val="20"/>
          <w:szCs w:val="20"/>
        </w:rPr>
        <w:t>Osobą uprawnioną do porozumienia się z Wykonawcami jest:</w:t>
      </w:r>
    </w:p>
    <w:p w14:paraId="611D5BC9" w14:textId="3A8B2D2F" w:rsidR="00943AC0" w:rsidRPr="00943AC0" w:rsidRDefault="00943AC0" w:rsidP="008D16EE">
      <w:pPr>
        <w:pStyle w:val="Bezodstpw"/>
        <w:numPr>
          <w:ilvl w:val="0"/>
          <w:numId w:val="25"/>
        </w:numPr>
        <w:jc w:val="both"/>
        <w:rPr>
          <w:rFonts w:ascii="Verdana" w:hAnsi="Verdana"/>
          <w:sz w:val="20"/>
          <w:szCs w:val="20"/>
        </w:rPr>
      </w:pPr>
      <w:r>
        <w:rPr>
          <w:rFonts w:ascii="Verdana" w:hAnsi="Verdana"/>
          <w:sz w:val="20"/>
          <w:szCs w:val="20"/>
        </w:rPr>
        <w:t xml:space="preserve">Patryk Kanarek, tel. 41 300 44 </w:t>
      </w:r>
      <w:r w:rsidR="00B94BC7">
        <w:rPr>
          <w:rFonts w:ascii="Verdana" w:hAnsi="Verdana"/>
          <w:sz w:val="20"/>
          <w:szCs w:val="20"/>
        </w:rPr>
        <w:t>06</w:t>
      </w:r>
      <w:r>
        <w:rPr>
          <w:rFonts w:ascii="Verdana" w:hAnsi="Verdana"/>
          <w:sz w:val="20"/>
          <w:szCs w:val="20"/>
        </w:rPr>
        <w:t xml:space="preserve"> , e-mail: patryk.kanarek@piekoszow.pl</w:t>
      </w:r>
    </w:p>
    <w:p w14:paraId="3E571F03" w14:textId="77777777" w:rsidR="00943AC0" w:rsidRDefault="00943AC0" w:rsidP="008D16EE">
      <w:pPr>
        <w:pStyle w:val="Bezodstpw"/>
        <w:numPr>
          <w:ilvl w:val="0"/>
          <w:numId w:val="25"/>
        </w:numPr>
        <w:rPr>
          <w:rFonts w:ascii="Verdana" w:hAnsi="Verdana"/>
          <w:sz w:val="20"/>
          <w:szCs w:val="20"/>
        </w:rPr>
      </w:pPr>
      <w:r>
        <w:rPr>
          <w:rFonts w:ascii="Verdana" w:hAnsi="Verdana"/>
          <w:sz w:val="20"/>
          <w:szCs w:val="20"/>
        </w:rPr>
        <w:t xml:space="preserve">Elżbieta Szymkiewicz, tel. </w:t>
      </w:r>
      <w:r w:rsidRPr="000A737D">
        <w:rPr>
          <w:rFonts w:ascii="Verdana" w:hAnsi="Verdana"/>
          <w:sz w:val="20"/>
          <w:szCs w:val="20"/>
        </w:rPr>
        <w:t>41 300 44 12</w:t>
      </w:r>
      <w:r>
        <w:rPr>
          <w:rFonts w:ascii="Verdana" w:hAnsi="Verdana"/>
          <w:sz w:val="20"/>
          <w:szCs w:val="20"/>
        </w:rPr>
        <w:t xml:space="preserve"> e-mail: </w:t>
      </w:r>
      <w:hyperlink r:id="rId13" w:history="1">
        <w:r w:rsidRPr="000B74AF">
          <w:rPr>
            <w:rStyle w:val="Hipercze"/>
            <w:rFonts w:ascii="Verdana" w:hAnsi="Verdana"/>
            <w:sz w:val="20"/>
            <w:szCs w:val="20"/>
          </w:rPr>
          <w:t>elzbieta.szymkiewicz@piekoszow.pl</w:t>
        </w:r>
      </w:hyperlink>
    </w:p>
    <w:p w14:paraId="2F4D8CA2" w14:textId="77777777" w:rsidR="00943AC0" w:rsidRDefault="00943AC0" w:rsidP="008D16EE">
      <w:pPr>
        <w:pStyle w:val="Bezodstpw"/>
        <w:numPr>
          <w:ilvl w:val="0"/>
          <w:numId w:val="25"/>
        </w:numPr>
        <w:jc w:val="both"/>
        <w:rPr>
          <w:rFonts w:ascii="Verdana" w:hAnsi="Verdana"/>
          <w:sz w:val="20"/>
          <w:szCs w:val="20"/>
        </w:rPr>
      </w:pPr>
      <w:r>
        <w:rPr>
          <w:rFonts w:ascii="Verdana" w:hAnsi="Verdana"/>
          <w:sz w:val="20"/>
          <w:szCs w:val="20"/>
        </w:rPr>
        <w:t xml:space="preserve">Dawid </w:t>
      </w:r>
      <w:proofErr w:type="spellStart"/>
      <w:r>
        <w:rPr>
          <w:rFonts w:ascii="Verdana" w:hAnsi="Verdana"/>
          <w:sz w:val="20"/>
          <w:szCs w:val="20"/>
        </w:rPr>
        <w:t>Grysztar</w:t>
      </w:r>
      <w:proofErr w:type="spellEnd"/>
      <w:r>
        <w:rPr>
          <w:rFonts w:ascii="Verdana" w:hAnsi="Verdana"/>
          <w:sz w:val="20"/>
          <w:szCs w:val="20"/>
        </w:rPr>
        <w:t xml:space="preserve">, tel. 17 862-05-41, e-mail: </w:t>
      </w:r>
      <w:hyperlink r:id="rId14" w:history="1">
        <w:r w:rsidRPr="0051090F">
          <w:rPr>
            <w:rStyle w:val="Hipercze"/>
            <w:rFonts w:ascii="Verdana" w:hAnsi="Verdana"/>
            <w:sz w:val="20"/>
            <w:szCs w:val="20"/>
          </w:rPr>
          <w:t>sekretariat@kpmz.pl</w:t>
        </w:r>
      </w:hyperlink>
      <w:r>
        <w:rPr>
          <w:rFonts w:ascii="Verdana" w:hAnsi="Verdana"/>
          <w:sz w:val="20"/>
          <w:szCs w:val="20"/>
        </w:rPr>
        <w:t xml:space="preserve"> </w:t>
      </w:r>
    </w:p>
    <w:p w14:paraId="4D18F4D3" w14:textId="77777777" w:rsidR="00943AC0" w:rsidRDefault="00943AC0" w:rsidP="00943AC0">
      <w:pPr>
        <w:pStyle w:val="Bezodstpw"/>
        <w:jc w:val="both"/>
        <w:rPr>
          <w:rFonts w:ascii="Verdana" w:hAnsi="Verdana"/>
          <w:sz w:val="20"/>
          <w:szCs w:val="20"/>
        </w:rPr>
      </w:pPr>
    </w:p>
    <w:p w14:paraId="5175118D" w14:textId="77777777" w:rsidR="00943AC0" w:rsidRDefault="00943AC0" w:rsidP="008D16EE">
      <w:pPr>
        <w:pStyle w:val="Bezodstpw"/>
        <w:numPr>
          <w:ilvl w:val="0"/>
          <w:numId w:val="24"/>
        </w:numPr>
        <w:jc w:val="both"/>
        <w:rPr>
          <w:rFonts w:ascii="Verdana" w:hAnsi="Verdana"/>
          <w:sz w:val="20"/>
          <w:szCs w:val="20"/>
        </w:rPr>
      </w:pPr>
      <w:r w:rsidRPr="00D366DB">
        <w:rPr>
          <w:rFonts w:ascii="Verdana" w:hAnsi="Verdana"/>
          <w:sz w:val="20"/>
          <w:szCs w:val="20"/>
        </w:rPr>
        <w:t xml:space="preserve">Wykonawca zamierzający wziąć udział w postępowaniu musi posiadać konto na </w:t>
      </w:r>
      <w:proofErr w:type="spellStart"/>
      <w:r w:rsidRPr="00D366DB">
        <w:rPr>
          <w:rFonts w:ascii="Verdana" w:hAnsi="Verdana"/>
          <w:sz w:val="20"/>
          <w:szCs w:val="20"/>
        </w:rPr>
        <w:t>ePUAP</w:t>
      </w:r>
      <w:proofErr w:type="spellEnd"/>
      <w:r w:rsidRPr="00D366DB">
        <w:rPr>
          <w:rFonts w:ascii="Verdana" w:hAnsi="Verdana"/>
          <w:sz w:val="20"/>
          <w:szCs w:val="20"/>
        </w:rPr>
        <w:t xml:space="preserve">. Wykonawca posiadający konto na </w:t>
      </w:r>
      <w:proofErr w:type="spellStart"/>
      <w:r w:rsidRPr="00D366DB">
        <w:rPr>
          <w:rFonts w:ascii="Verdana" w:hAnsi="Verdana"/>
          <w:sz w:val="20"/>
          <w:szCs w:val="20"/>
        </w:rPr>
        <w:t>ePUAP</w:t>
      </w:r>
      <w:proofErr w:type="spellEnd"/>
      <w:r w:rsidRPr="00D366DB">
        <w:rPr>
          <w:rFonts w:ascii="Verdana" w:hAnsi="Verdana"/>
          <w:sz w:val="20"/>
          <w:szCs w:val="20"/>
        </w:rPr>
        <w:t xml:space="preserve"> ma dostęp do formularzy: złożenia, zmiany, wycofania oferty lub wniosku oraz do formularza do komunikacji</w:t>
      </w:r>
      <w:r>
        <w:rPr>
          <w:rFonts w:ascii="Verdana" w:hAnsi="Verdana"/>
          <w:sz w:val="20"/>
          <w:szCs w:val="20"/>
        </w:rPr>
        <w:t>.</w:t>
      </w:r>
    </w:p>
    <w:p w14:paraId="132F3254" w14:textId="77777777" w:rsidR="00943AC0" w:rsidRDefault="00943AC0" w:rsidP="00943AC0">
      <w:pPr>
        <w:pStyle w:val="Bezodstpw"/>
        <w:jc w:val="both"/>
        <w:rPr>
          <w:rFonts w:ascii="Verdana" w:hAnsi="Verdana"/>
          <w:sz w:val="20"/>
          <w:szCs w:val="20"/>
        </w:rPr>
      </w:pPr>
    </w:p>
    <w:p w14:paraId="14AA8DC5" w14:textId="77777777" w:rsidR="00943AC0" w:rsidRDefault="00943AC0" w:rsidP="008D16EE">
      <w:pPr>
        <w:pStyle w:val="Bezodstpw"/>
        <w:numPr>
          <w:ilvl w:val="0"/>
          <w:numId w:val="24"/>
        </w:numPr>
        <w:jc w:val="both"/>
        <w:rPr>
          <w:rFonts w:ascii="Verdana" w:hAnsi="Verdana"/>
          <w:sz w:val="20"/>
          <w:szCs w:val="20"/>
        </w:rPr>
      </w:pPr>
      <w:r w:rsidRPr="00D366DB">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D366DB">
        <w:rPr>
          <w:rFonts w:ascii="Verdana" w:hAnsi="Verdana"/>
          <w:sz w:val="20"/>
          <w:szCs w:val="20"/>
        </w:rPr>
        <w:t>miniPortalu</w:t>
      </w:r>
      <w:proofErr w:type="spellEnd"/>
      <w:r w:rsidRPr="00D366DB">
        <w:rPr>
          <w:rFonts w:ascii="Verdana" w:hAnsi="Verdana"/>
          <w:sz w:val="20"/>
          <w:szCs w:val="20"/>
        </w:rPr>
        <w:t xml:space="preserve"> oraz regulaminie </w:t>
      </w:r>
      <w:proofErr w:type="spellStart"/>
      <w:r w:rsidRPr="00D366DB">
        <w:rPr>
          <w:rFonts w:ascii="Verdana" w:hAnsi="Verdana"/>
          <w:sz w:val="20"/>
          <w:szCs w:val="20"/>
        </w:rPr>
        <w:t>ePUAP</w:t>
      </w:r>
      <w:proofErr w:type="spellEnd"/>
      <w:r>
        <w:rPr>
          <w:rFonts w:ascii="Verdana" w:hAnsi="Verdana"/>
          <w:sz w:val="20"/>
          <w:szCs w:val="20"/>
        </w:rPr>
        <w:t>.</w:t>
      </w:r>
    </w:p>
    <w:p w14:paraId="6E0D7C74" w14:textId="77777777" w:rsidR="00943AC0" w:rsidRDefault="00943AC0" w:rsidP="00943AC0">
      <w:pPr>
        <w:pStyle w:val="Akapitzlist"/>
        <w:rPr>
          <w:rFonts w:ascii="Verdana" w:hAnsi="Verdana"/>
          <w:sz w:val="20"/>
          <w:szCs w:val="20"/>
        </w:rPr>
      </w:pPr>
    </w:p>
    <w:p w14:paraId="166C6FB2" w14:textId="77777777" w:rsidR="00943AC0" w:rsidRDefault="00943AC0" w:rsidP="008D16EE">
      <w:pPr>
        <w:pStyle w:val="Bezodstpw"/>
        <w:numPr>
          <w:ilvl w:val="0"/>
          <w:numId w:val="24"/>
        </w:numPr>
        <w:jc w:val="both"/>
        <w:rPr>
          <w:rFonts w:ascii="Verdana" w:hAnsi="Verdana"/>
          <w:sz w:val="20"/>
          <w:szCs w:val="20"/>
        </w:rPr>
      </w:pPr>
      <w:r w:rsidRPr="00D366DB">
        <w:rPr>
          <w:rFonts w:ascii="Verdana" w:hAnsi="Verdana"/>
          <w:sz w:val="20"/>
          <w:szCs w:val="20"/>
        </w:rPr>
        <w:t>Maksymalny rozmiar plików przesyłanych za pośrednictwem dedykowanych formularzy do: złożenia, zmiany, wycofania oferty lub wniosku oraz do komunikacji, wynosi 150 MB.</w:t>
      </w:r>
    </w:p>
    <w:p w14:paraId="5905B563" w14:textId="77777777" w:rsidR="00943AC0" w:rsidRDefault="00943AC0" w:rsidP="00943AC0">
      <w:pPr>
        <w:pStyle w:val="Akapitzlist"/>
        <w:rPr>
          <w:rFonts w:ascii="Verdana" w:hAnsi="Verdana"/>
          <w:sz w:val="20"/>
          <w:szCs w:val="20"/>
        </w:rPr>
      </w:pPr>
    </w:p>
    <w:p w14:paraId="4B0C79DF" w14:textId="77777777" w:rsidR="00943AC0" w:rsidRDefault="00943AC0" w:rsidP="008D16EE">
      <w:pPr>
        <w:pStyle w:val="Bezodstpw"/>
        <w:numPr>
          <w:ilvl w:val="0"/>
          <w:numId w:val="24"/>
        </w:numPr>
        <w:jc w:val="both"/>
        <w:rPr>
          <w:rFonts w:ascii="Verdana" w:hAnsi="Verdana"/>
          <w:sz w:val="20"/>
          <w:szCs w:val="20"/>
        </w:rPr>
      </w:pPr>
      <w:r w:rsidRPr="00D366DB">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366DB">
        <w:rPr>
          <w:rFonts w:ascii="Verdana" w:hAnsi="Verdana"/>
          <w:sz w:val="20"/>
          <w:szCs w:val="20"/>
        </w:rPr>
        <w:t>ePUAP</w:t>
      </w:r>
      <w:proofErr w:type="spellEnd"/>
      <w:r w:rsidRPr="00D366DB">
        <w:rPr>
          <w:rFonts w:ascii="Verdana" w:hAnsi="Verdana"/>
          <w:sz w:val="20"/>
          <w:szCs w:val="20"/>
        </w:rPr>
        <w:t>.</w:t>
      </w:r>
    </w:p>
    <w:p w14:paraId="38AC30DC" w14:textId="77777777" w:rsidR="00943AC0" w:rsidRDefault="00943AC0" w:rsidP="00943AC0">
      <w:pPr>
        <w:pStyle w:val="Akapitzlist"/>
        <w:rPr>
          <w:rFonts w:ascii="Verdana" w:hAnsi="Verdana"/>
          <w:sz w:val="20"/>
          <w:szCs w:val="20"/>
        </w:rPr>
      </w:pPr>
    </w:p>
    <w:p w14:paraId="40DB4163" w14:textId="77777777" w:rsidR="00943AC0" w:rsidRDefault="00943AC0" w:rsidP="008D16EE">
      <w:pPr>
        <w:pStyle w:val="Bezodstpw"/>
        <w:numPr>
          <w:ilvl w:val="0"/>
          <w:numId w:val="24"/>
        </w:numPr>
        <w:jc w:val="both"/>
        <w:rPr>
          <w:rFonts w:ascii="Verdana" w:hAnsi="Verdana"/>
          <w:sz w:val="20"/>
          <w:szCs w:val="20"/>
        </w:rPr>
      </w:pPr>
      <w:r w:rsidRPr="00D366DB">
        <w:rPr>
          <w:rFonts w:ascii="Verdana" w:hAnsi="Verdana"/>
          <w:sz w:val="20"/>
          <w:szCs w:val="20"/>
        </w:rPr>
        <w:t xml:space="preserve">Identyfikator postępowania i klucz publiczny dla danego postępowania dostępne są na liście wszystkich postępowań na </w:t>
      </w:r>
      <w:proofErr w:type="spellStart"/>
      <w:r w:rsidRPr="00D366DB">
        <w:rPr>
          <w:rFonts w:ascii="Verdana" w:hAnsi="Verdana"/>
          <w:sz w:val="20"/>
          <w:szCs w:val="20"/>
        </w:rPr>
        <w:t>miniPortalu</w:t>
      </w:r>
      <w:proofErr w:type="spellEnd"/>
      <w:r w:rsidRPr="00D366DB">
        <w:rPr>
          <w:rFonts w:ascii="Verdana" w:hAnsi="Verdana"/>
          <w:sz w:val="20"/>
          <w:szCs w:val="20"/>
        </w:rPr>
        <w:t>.</w:t>
      </w:r>
    </w:p>
    <w:p w14:paraId="36684829" w14:textId="77777777" w:rsidR="00943AC0" w:rsidRDefault="00943AC0" w:rsidP="00943AC0">
      <w:pPr>
        <w:pStyle w:val="Akapitzlist"/>
        <w:rPr>
          <w:rFonts w:ascii="Verdana" w:hAnsi="Verdana"/>
          <w:sz w:val="20"/>
          <w:szCs w:val="20"/>
        </w:rPr>
      </w:pPr>
    </w:p>
    <w:p w14:paraId="59A51486" w14:textId="77777777" w:rsidR="00943AC0" w:rsidRDefault="00943AC0" w:rsidP="008D16EE">
      <w:pPr>
        <w:pStyle w:val="Bezodstpw"/>
        <w:numPr>
          <w:ilvl w:val="0"/>
          <w:numId w:val="24"/>
        </w:numPr>
        <w:jc w:val="both"/>
        <w:rPr>
          <w:rFonts w:ascii="Verdana" w:hAnsi="Verdana"/>
          <w:sz w:val="20"/>
          <w:szCs w:val="20"/>
        </w:rPr>
      </w:pPr>
      <w:r w:rsidRPr="00D366DB">
        <w:rPr>
          <w:rFonts w:ascii="Verdana" w:hAnsi="Verdana"/>
          <w:sz w:val="20"/>
          <w:szCs w:val="20"/>
        </w:rPr>
        <w:t xml:space="preserve">Wykonawca składa ofertę za pośrednictwem Formularza do złożenia, zmiany, wycofania oferty lub wniosku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i udostępnionego również na </w:t>
      </w:r>
      <w:proofErr w:type="spellStart"/>
      <w:r w:rsidRPr="00D366DB">
        <w:rPr>
          <w:rFonts w:ascii="Verdana" w:hAnsi="Verdana"/>
          <w:sz w:val="20"/>
          <w:szCs w:val="20"/>
        </w:rPr>
        <w:t>miniPortalu</w:t>
      </w:r>
      <w:proofErr w:type="spellEnd"/>
      <w:r w:rsidRPr="00D366DB">
        <w:rPr>
          <w:rFonts w:ascii="Verdana" w:hAnsi="Verdana"/>
          <w:sz w:val="20"/>
          <w:szCs w:val="20"/>
        </w:rPr>
        <w:t xml:space="preserve">. Klucz publiczny niezbędny do zaszyfrowania oferty przez wykonawcę jest dostępny dla wykonawców na </w:t>
      </w:r>
      <w:proofErr w:type="spellStart"/>
      <w:r w:rsidRPr="00D366DB">
        <w:rPr>
          <w:rFonts w:ascii="Verdana" w:hAnsi="Verdana"/>
          <w:sz w:val="20"/>
          <w:szCs w:val="20"/>
        </w:rPr>
        <w:t>miniPortalu</w:t>
      </w:r>
      <w:proofErr w:type="spellEnd"/>
      <w:r w:rsidRPr="00D366DB">
        <w:rPr>
          <w:rFonts w:ascii="Verdana" w:hAnsi="Verdana"/>
          <w:sz w:val="20"/>
          <w:szCs w:val="20"/>
        </w:rPr>
        <w:t xml:space="preserve">. W formularzu oferty wykonawca zobowiązany jest podać adres skrzynki </w:t>
      </w:r>
      <w:proofErr w:type="spellStart"/>
      <w:r w:rsidRPr="00D366DB">
        <w:rPr>
          <w:rFonts w:ascii="Verdana" w:hAnsi="Verdana"/>
          <w:sz w:val="20"/>
          <w:szCs w:val="20"/>
        </w:rPr>
        <w:t>ePUAP</w:t>
      </w:r>
      <w:proofErr w:type="spellEnd"/>
      <w:r w:rsidRPr="00D366DB">
        <w:rPr>
          <w:rFonts w:ascii="Verdana" w:hAnsi="Verdana"/>
          <w:sz w:val="20"/>
          <w:szCs w:val="20"/>
        </w:rPr>
        <w:t>, na którym prowadzona będzie korespondencja związana z postępowaniem.</w:t>
      </w:r>
    </w:p>
    <w:p w14:paraId="2D114B65" w14:textId="77777777" w:rsidR="00943AC0" w:rsidRDefault="00943AC0" w:rsidP="00943AC0">
      <w:pPr>
        <w:pStyle w:val="Akapitzlist"/>
        <w:rPr>
          <w:rFonts w:ascii="Verdana" w:hAnsi="Verdana"/>
          <w:sz w:val="20"/>
          <w:szCs w:val="20"/>
        </w:rPr>
      </w:pPr>
    </w:p>
    <w:p w14:paraId="0B863F0E" w14:textId="77777777" w:rsidR="00943AC0" w:rsidRDefault="00943AC0" w:rsidP="008D16EE">
      <w:pPr>
        <w:pStyle w:val="Bezodstpw"/>
        <w:numPr>
          <w:ilvl w:val="0"/>
          <w:numId w:val="24"/>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382DBC00" w14:textId="77777777" w:rsidR="00943AC0" w:rsidRDefault="00943AC0" w:rsidP="00943AC0">
      <w:pPr>
        <w:pStyle w:val="Akapitzlist"/>
        <w:rPr>
          <w:rFonts w:ascii="Verdana" w:hAnsi="Verdana"/>
          <w:sz w:val="20"/>
          <w:szCs w:val="20"/>
        </w:rPr>
      </w:pPr>
    </w:p>
    <w:p w14:paraId="4D922384" w14:textId="77777777" w:rsidR="00943AC0" w:rsidRDefault="00943AC0" w:rsidP="008D16EE">
      <w:pPr>
        <w:pStyle w:val="Bezodstpw"/>
        <w:numPr>
          <w:ilvl w:val="0"/>
          <w:numId w:val="24"/>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Wykonawca może przed upływem terminu do składania ofert, zmienić lub wycofać ofertę za pośrednictwem Formularza do złożenia, zmiany, wycofania oferty lub </w:t>
      </w:r>
      <w:r w:rsidRPr="00D366DB">
        <w:rPr>
          <w:rFonts w:ascii="Verdana" w:hAnsi="Verdana"/>
          <w:sz w:val="20"/>
          <w:szCs w:val="20"/>
        </w:rPr>
        <w:lastRenderedPageBreak/>
        <w:t xml:space="preserve">wniosku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i udostępnionych również na </w:t>
      </w:r>
      <w:proofErr w:type="spellStart"/>
      <w:r w:rsidRPr="00D366DB">
        <w:rPr>
          <w:rFonts w:ascii="Verdana" w:hAnsi="Verdana"/>
          <w:sz w:val="20"/>
          <w:szCs w:val="20"/>
        </w:rPr>
        <w:t>miniPortalu</w:t>
      </w:r>
      <w:proofErr w:type="spellEnd"/>
      <w:r w:rsidRPr="00D366DB">
        <w:rPr>
          <w:rFonts w:ascii="Verdana" w:hAnsi="Verdana"/>
          <w:sz w:val="20"/>
          <w:szCs w:val="20"/>
        </w:rPr>
        <w:t xml:space="preserve">. Sposób zmiany i wycofania oferty został opisany w Instrukcji użytkownika dostępnej na </w:t>
      </w:r>
      <w:proofErr w:type="spellStart"/>
      <w:r w:rsidRPr="00D366DB">
        <w:rPr>
          <w:rFonts w:ascii="Verdana" w:hAnsi="Verdana"/>
          <w:sz w:val="20"/>
          <w:szCs w:val="20"/>
        </w:rPr>
        <w:t>miniPortalu</w:t>
      </w:r>
      <w:proofErr w:type="spellEnd"/>
      <w:r w:rsidRPr="00D366DB">
        <w:rPr>
          <w:rFonts w:ascii="Verdana" w:hAnsi="Verdana"/>
          <w:sz w:val="20"/>
          <w:szCs w:val="20"/>
        </w:rPr>
        <w:t>.</w:t>
      </w:r>
    </w:p>
    <w:p w14:paraId="7A695EC8" w14:textId="77777777" w:rsidR="00943AC0" w:rsidRDefault="00943AC0" w:rsidP="00943AC0">
      <w:pPr>
        <w:pStyle w:val="Akapitzlist"/>
        <w:rPr>
          <w:rFonts w:ascii="Verdana" w:hAnsi="Verdana"/>
          <w:sz w:val="20"/>
          <w:szCs w:val="20"/>
        </w:rPr>
      </w:pPr>
    </w:p>
    <w:p w14:paraId="37662B13" w14:textId="77777777" w:rsidR="00943AC0" w:rsidRDefault="00943AC0" w:rsidP="008D16EE">
      <w:pPr>
        <w:pStyle w:val="Bezodstpw"/>
        <w:numPr>
          <w:ilvl w:val="0"/>
          <w:numId w:val="24"/>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po upływie terminu do składania ofert nie może skutecznie dokonać zmiany ani wycofać złożonej oferty.</w:t>
      </w:r>
    </w:p>
    <w:p w14:paraId="658F3AA9" w14:textId="77777777" w:rsidR="00943AC0" w:rsidRDefault="00943AC0" w:rsidP="00943AC0">
      <w:pPr>
        <w:pStyle w:val="Akapitzlist"/>
        <w:rPr>
          <w:rFonts w:ascii="Verdana" w:hAnsi="Verdana"/>
          <w:sz w:val="20"/>
          <w:szCs w:val="20"/>
        </w:rPr>
      </w:pPr>
    </w:p>
    <w:p w14:paraId="42CA5F87" w14:textId="61800EB8" w:rsidR="00943AC0" w:rsidRDefault="00943AC0" w:rsidP="008D16EE">
      <w:pPr>
        <w:pStyle w:val="Bezodstpw"/>
        <w:numPr>
          <w:ilvl w:val="0"/>
          <w:numId w:val="24"/>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 postępowaniu o udzielenie zamówienia, komunikacja pomiędzy Zamawiającym a wykonawcami – nie dotycząca składania ofert, w szczególności składanie oświadczeń, wniosków (innych niż wskazanych w pkt 1-1</w:t>
      </w:r>
      <w:r w:rsidR="009F2260">
        <w:rPr>
          <w:rFonts w:ascii="Verdana" w:hAnsi="Verdana"/>
          <w:sz w:val="20"/>
          <w:szCs w:val="20"/>
        </w:rPr>
        <w:t>2</w:t>
      </w:r>
      <w:r w:rsidRPr="00D366DB">
        <w:rPr>
          <w:rFonts w:ascii="Verdana" w:hAnsi="Verdana"/>
          <w:sz w:val="20"/>
          <w:szCs w:val="20"/>
        </w:rPr>
        <w:t xml:space="preserve">), zawiadomień oraz przekazywanie informacji, odbywa się elektronicznie za pośrednictwem dedykowanego formularza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oraz udostępnionego przez </w:t>
      </w:r>
      <w:proofErr w:type="spellStart"/>
      <w:r w:rsidRPr="00D366DB">
        <w:rPr>
          <w:rFonts w:ascii="Verdana" w:hAnsi="Verdana"/>
          <w:sz w:val="20"/>
          <w:szCs w:val="20"/>
        </w:rPr>
        <w:t>miniPortal</w:t>
      </w:r>
      <w:proofErr w:type="spellEnd"/>
      <w:r w:rsidRPr="00D366DB">
        <w:rPr>
          <w:rFonts w:ascii="Verdana" w:hAnsi="Verdana"/>
          <w:sz w:val="20"/>
          <w:szCs w:val="20"/>
        </w:rPr>
        <w:t xml:space="preserve"> (Formularz do komunikacji) oraz na warunkach określonych w pkt 14 i 15. We wszelkiej korespondencji związanej z niniejszym postępowaniem, Zamawiający i wykonawcy posługują się numerem referencyjnym postępowania.</w:t>
      </w:r>
    </w:p>
    <w:p w14:paraId="68BF9ABA" w14:textId="77777777" w:rsidR="00943AC0" w:rsidRDefault="00943AC0" w:rsidP="00943AC0">
      <w:pPr>
        <w:pStyle w:val="Akapitzlist"/>
        <w:rPr>
          <w:rFonts w:ascii="Verdana" w:hAnsi="Verdana"/>
          <w:sz w:val="20"/>
          <w:szCs w:val="20"/>
        </w:rPr>
      </w:pPr>
    </w:p>
    <w:p w14:paraId="199FC5DD" w14:textId="078A3DA8" w:rsidR="00943AC0" w:rsidRDefault="00943AC0" w:rsidP="008D16EE">
      <w:pPr>
        <w:pStyle w:val="Bezodstpw"/>
        <w:numPr>
          <w:ilvl w:val="0"/>
          <w:numId w:val="24"/>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Zamawiający może również komunikować się z wykonawcami za pomocą poczty elektronicznej, email: gmina@piekoszow.pl. lub </w:t>
      </w:r>
      <w:hyperlink r:id="rId15" w:history="1">
        <w:r w:rsidR="00B94BC7" w:rsidRPr="00476935">
          <w:rPr>
            <w:rStyle w:val="Hipercze"/>
            <w:rFonts w:ascii="Verdana" w:hAnsi="Verdana"/>
            <w:sz w:val="20"/>
            <w:szCs w:val="20"/>
          </w:rPr>
          <w:t>elzbieta.szymkiewicz@piekoszow.pl</w:t>
        </w:r>
      </w:hyperlink>
      <w:r w:rsidR="00B94BC7">
        <w:rPr>
          <w:rFonts w:ascii="Verdana" w:hAnsi="Verdana"/>
          <w:sz w:val="20"/>
          <w:szCs w:val="20"/>
        </w:rPr>
        <w:t xml:space="preserve"> lub patryk.kanarek@piekoszow.pl</w:t>
      </w:r>
      <w:r w:rsidRPr="00D366DB">
        <w:rPr>
          <w:rFonts w:ascii="Verdana" w:hAnsi="Verdana"/>
          <w:sz w:val="20"/>
          <w:szCs w:val="20"/>
        </w:rPr>
        <w:t xml:space="preserve"> lub </w:t>
      </w:r>
      <w:hyperlink r:id="rId16" w:history="1">
        <w:r w:rsidRPr="0051090F">
          <w:rPr>
            <w:rStyle w:val="Hipercze"/>
            <w:rFonts w:ascii="Verdana" w:hAnsi="Verdana"/>
            <w:sz w:val="20"/>
            <w:szCs w:val="20"/>
          </w:rPr>
          <w:t>sekretariat@kpmz.pl</w:t>
        </w:r>
      </w:hyperlink>
      <w:r w:rsidR="00B94BC7">
        <w:rPr>
          <w:rFonts w:ascii="Verdana" w:hAnsi="Verdana"/>
          <w:sz w:val="20"/>
          <w:szCs w:val="20"/>
        </w:rPr>
        <w:t xml:space="preserve"> </w:t>
      </w:r>
    </w:p>
    <w:p w14:paraId="21765F2B" w14:textId="77777777" w:rsidR="00943AC0" w:rsidRDefault="00943AC0" w:rsidP="00943AC0">
      <w:pPr>
        <w:pStyle w:val="Akapitzlist"/>
        <w:rPr>
          <w:rFonts w:ascii="Verdana" w:hAnsi="Verdana"/>
          <w:sz w:val="20"/>
          <w:szCs w:val="20"/>
        </w:rPr>
      </w:pPr>
    </w:p>
    <w:p w14:paraId="552DAAB8" w14:textId="77777777" w:rsidR="00943AC0" w:rsidRDefault="00943AC0" w:rsidP="008D16EE">
      <w:pPr>
        <w:pStyle w:val="Bezodstpw"/>
        <w:numPr>
          <w:ilvl w:val="0"/>
          <w:numId w:val="24"/>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53FB343A" w14:textId="77777777" w:rsidR="00943AC0" w:rsidRDefault="00943AC0" w:rsidP="00943AC0">
      <w:pPr>
        <w:pStyle w:val="Akapitzlist"/>
        <w:rPr>
          <w:rFonts w:ascii="Verdana" w:hAnsi="Verdana"/>
          <w:sz w:val="20"/>
          <w:szCs w:val="20"/>
        </w:rPr>
      </w:pPr>
    </w:p>
    <w:p w14:paraId="670F77AD" w14:textId="77777777" w:rsidR="00943AC0" w:rsidRDefault="00943AC0" w:rsidP="008D16EE">
      <w:pPr>
        <w:pStyle w:val="Bezodstpw"/>
        <w:numPr>
          <w:ilvl w:val="0"/>
          <w:numId w:val="24"/>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r>
        <w:rPr>
          <w:rFonts w:ascii="Verdana" w:hAnsi="Verdana"/>
          <w:sz w:val="20"/>
          <w:szCs w:val="20"/>
        </w:rPr>
        <w:t>.</w:t>
      </w:r>
    </w:p>
    <w:p w14:paraId="576F032F" w14:textId="77777777" w:rsidR="006B62F4" w:rsidRDefault="006B62F4" w:rsidP="006B62F4">
      <w:pPr>
        <w:pStyle w:val="Akapitzlist"/>
        <w:rPr>
          <w:rFonts w:ascii="Verdana" w:hAnsi="Verdana"/>
          <w:sz w:val="20"/>
          <w:szCs w:val="20"/>
        </w:rPr>
      </w:pPr>
    </w:p>
    <w:p w14:paraId="58DA0C06" w14:textId="77777777" w:rsidR="00155005" w:rsidRDefault="00155005" w:rsidP="006B62F4">
      <w:pPr>
        <w:pStyle w:val="Akapitzlist"/>
        <w:rPr>
          <w:rFonts w:ascii="Verdana" w:hAnsi="Verdana"/>
          <w:sz w:val="20"/>
          <w:szCs w:val="20"/>
        </w:rPr>
      </w:pPr>
    </w:p>
    <w:p w14:paraId="400C15E0" w14:textId="77777777" w:rsidR="006B62F4" w:rsidRDefault="006B62F4" w:rsidP="006B62F4">
      <w:pPr>
        <w:pStyle w:val="Bezodstpw"/>
        <w:jc w:val="both"/>
        <w:rPr>
          <w:rFonts w:ascii="Verdana" w:hAnsi="Verdana"/>
          <w:sz w:val="20"/>
          <w:szCs w:val="20"/>
        </w:rPr>
      </w:pPr>
    </w:p>
    <w:p w14:paraId="2AB00818" w14:textId="1F0092A3" w:rsidR="006B62F4" w:rsidRDefault="004A4465" w:rsidP="006B62F4">
      <w:pPr>
        <w:pStyle w:val="Bezodstpw"/>
        <w:jc w:val="both"/>
        <w:rPr>
          <w:rFonts w:ascii="Verdana" w:hAnsi="Verdana"/>
          <w:b/>
          <w:sz w:val="20"/>
          <w:szCs w:val="20"/>
        </w:rPr>
      </w:pPr>
      <w:r>
        <w:rPr>
          <w:rFonts w:ascii="Verdana" w:hAnsi="Verdana"/>
          <w:b/>
          <w:sz w:val="20"/>
          <w:szCs w:val="20"/>
        </w:rPr>
        <w:t>ROZDZIAŁ XIII</w:t>
      </w:r>
      <w:r w:rsidR="006B62F4">
        <w:rPr>
          <w:rFonts w:ascii="Verdana" w:hAnsi="Verdana"/>
          <w:b/>
          <w:sz w:val="20"/>
          <w:szCs w:val="20"/>
        </w:rPr>
        <w:t>. Wymagania dotyczące wadium</w:t>
      </w:r>
    </w:p>
    <w:p w14:paraId="3E3352C4" w14:textId="77777777" w:rsidR="006B62F4" w:rsidRDefault="006B62F4" w:rsidP="006B62F4">
      <w:pPr>
        <w:pStyle w:val="Bezodstpw"/>
        <w:jc w:val="both"/>
        <w:rPr>
          <w:rFonts w:ascii="Verdana" w:hAnsi="Verdana"/>
          <w:sz w:val="20"/>
          <w:szCs w:val="20"/>
        </w:rPr>
      </w:pPr>
    </w:p>
    <w:p w14:paraId="51FAFF12" w14:textId="1F9B9F54" w:rsidR="006B62F4" w:rsidRDefault="006B62F4" w:rsidP="008D16EE">
      <w:pPr>
        <w:pStyle w:val="Bezodstpw"/>
        <w:numPr>
          <w:ilvl w:val="0"/>
          <w:numId w:val="26"/>
        </w:numPr>
        <w:jc w:val="both"/>
        <w:rPr>
          <w:rFonts w:ascii="Verdana" w:hAnsi="Verdana"/>
          <w:sz w:val="20"/>
          <w:szCs w:val="20"/>
        </w:rPr>
      </w:pPr>
      <w:r>
        <w:rPr>
          <w:rFonts w:ascii="Verdana" w:hAnsi="Verdana"/>
          <w:sz w:val="20"/>
          <w:szCs w:val="20"/>
        </w:rPr>
        <w:t xml:space="preserve">Wykonawca zobowiązany jest do wniesienia wadium, przed upływem terminu składania ofert. Wysokość wadium wynosi: </w:t>
      </w:r>
      <w:r w:rsidR="00D4621C">
        <w:rPr>
          <w:rFonts w:ascii="Verdana" w:hAnsi="Verdana"/>
          <w:b/>
          <w:sz w:val="20"/>
          <w:szCs w:val="20"/>
        </w:rPr>
        <w:t>3.920,00 zł [słownie: trzy tysiące dziewięćset dwadzieścia złotych, 00/100].</w:t>
      </w:r>
    </w:p>
    <w:p w14:paraId="25183586" w14:textId="77777777" w:rsidR="006B62F4" w:rsidRDefault="006B62F4" w:rsidP="006B62F4">
      <w:pPr>
        <w:pStyle w:val="Bezodstpw"/>
        <w:ind w:left="720"/>
        <w:jc w:val="both"/>
        <w:rPr>
          <w:rFonts w:ascii="Verdana" w:hAnsi="Verdana"/>
          <w:sz w:val="20"/>
          <w:szCs w:val="20"/>
        </w:rPr>
      </w:pPr>
    </w:p>
    <w:p w14:paraId="2CCA234F" w14:textId="77777777" w:rsidR="006B62F4" w:rsidRDefault="006B62F4" w:rsidP="008D16EE">
      <w:pPr>
        <w:pStyle w:val="Bezodstpw"/>
        <w:numPr>
          <w:ilvl w:val="0"/>
          <w:numId w:val="26"/>
        </w:numPr>
        <w:jc w:val="both"/>
        <w:rPr>
          <w:rFonts w:ascii="Verdana" w:hAnsi="Verdana"/>
          <w:sz w:val="20"/>
          <w:szCs w:val="20"/>
        </w:rPr>
      </w:pPr>
      <w:r w:rsidRPr="00D366DB">
        <w:rPr>
          <w:rFonts w:ascii="Verdana" w:hAnsi="Verdana"/>
          <w:sz w:val="20"/>
          <w:szCs w:val="20"/>
        </w:rPr>
        <w:t xml:space="preserve">Wadium może być wniesione w: </w:t>
      </w:r>
    </w:p>
    <w:p w14:paraId="61B94811" w14:textId="77777777" w:rsidR="006B62F4" w:rsidRDefault="006B62F4" w:rsidP="006B62F4">
      <w:pPr>
        <w:pStyle w:val="Bezodstpw"/>
        <w:ind w:left="720"/>
        <w:jc w:val="both"/>
        <w:rPr>
          <w:rFonts w:ascii="Verdana" w:hAnsi="Verdana"/>
          <w:sz w:val="20"/>
          <w:szCs w:val="20"/>
        </w:rPr>
      </w:pPr>
      <w:r w:rsidRPr="00D366DB">
        <w:rPr>
          <w:rFonts w:ascii="Verdana" w:hAnsi="Verdana"/>
          <w:sz w:val="20"/>
          <w:szCs w:val="20"/>
        </w:rPr>
        <w:t xml:space="preserve">a) pieniądzu, </w:t>
      </w:r>
    </w:p>
    <w:p w14:paraId="1C0EA120" w14:textId="77777777" w:rsidR="006B62F4" w:rsidRDefault="006B62F4" w:rsidP="006B62F4">
      <w:pPr>
        <w:pStyle w:val="Bezodstpw"/>
        <w:ind w:left="720"/>
        <w:jc w:val="both"/>
        <w:rPr>
          <w:rFonts w:ascii="Verdana" w:hAnsi="Verdana"/>
          <w:sz w:val="20"/>
          <w:szCs w:val="20"/>
        </w:rPr>
      </w:pPr>
      <w:r w:rsidRPr="00D366DB">
        <w:rPr>
          <w:rFonts w:ascii="Verdana" w:hAnsi="Verdana"/>
          <w:sz w:val="20"/>
          <w:szCs w:val="20"/>
        </w:rPr>
        <w:t xml:space="preserve">b) gwarancjach bankowych, </w:t>
      </w:r>
    </w:p>
    <w:p w14:paraId="78480025" w14:textId="77777777" w:rsidR="006B62F4" w:rsidRDefault="006B62F4" w:rsidP="006B62F4">
      <w:pPr>
        <w:pStyle w:val="Bezodstpw"/>
        <w:ind w:left="720"/>
        <w:jc w:val="both"/>
        <w:rPr>
          <w:rFonts w:ascii="Verdana" w:hAnsi="Verdana"/>
          <w:sz w:val="20"/>
          <w:szCs w:val="20"/>
        </w:rPr>
      </w:pPr>
      <w:r w:rsidRPr="00D366DB">
        <w:rPr>
          <w:rFonts w:ascii="Verdana" w:hAnsi="Verdana"/>
          <w:sz w:val="20"/>
          <w:szCs w:val="20"/>
        </w:rPr>
        <w:t xml:space="preserve">c) gwarancjach ubezpieczeniowych, </w:t>
      </w:r>
    </w:p>
    <w:p w14:paraId="7D3A7C21" w14:textId="77777777" w:rsidR="006B62F4" w:rsidRDefault="006B62F4" w:rsidP="006B62F4">
      <w:pPr>
        <w:pStyle w:val="Bezodstpw"/>
        <w:ind w:left="720"/>
        <w:jc w:val="both"/>
        <w:rPr>
          <w:rFonts w:ascii="Verdana" w:hAnsi="Verdana"/>
          <w:sz w:val="20"/>
          <w:szCs w:val="20"/>
        </w:rPr>
      </w:pPr>
      <w:r w:rsidRPr="00D366DB">
        <w:rPr>
          <w:rFonts w:ascii="Verdana" w:hAnsi="Verdana"/>
          <w:sz w:val="20"/>
          <w:szCs w:val="20"/>
        </w:rPr>
        <w:t>d) poręczeniach udzielanych przez podmioty, o których mowa w art. 6b ust. 5 pkt 2 ustawy z dnia 09 listopada 2000 r. o utworzeniu Polskiej Agencji Rozwoju Przedsiębiorczości (j.t. Dz. U. z 2020 r. poz. 299).</w:t>
      </w:r>
    </w:p>
    <w:p w14:paraId="47B90562" w14:textId="77777777" w:rsidR="006B62F4" w:rsidRDefault="006B62F4" w:rsidP="006B62F4">
      <w:pPr>
        <w:pStyle w:val="Bezodstpw"/>
        <w:jc w:val="both"/>
        <w:rPr>
          <w:rFonts w:ascii="Verdana" w:hAnsi="Verdana"/>
          <w:sz w:val="20"/>
          <w:szCs w:val="20"/>
        </w:rPr>
      </w:pPr>
    </w:p>
    <w:p w14:paraId="20106322" w14:textId="77777777" w:rsidR="006B62F4" w:rsidRDefault="006B62F4" w:rsidP="008D16EE">
      <w:pPr>
        <w:pStyle w:val="Bezodstpw"/>
        <w:numPr>
          <w:ilvl w:val="0"/>
          <w:numId w:val="26"/>
        </w:numPr>
        <w:jc w:val="both"/>
        <w:rPr>
          <w:rFonts w:ascii="Verdana" w:hAnsi="Verdana"/>
          <w:sz w:val="20"/>
          <w:szCs w:val="20"/>
        </w:rPr>
      </w:pPr>
      <w:r w:rsidRPr="00B04A49">
        <w:rPr>
          <w:rFonts w:ascii="Verdana" w:hAnsi="Verdana"/>
          <w:sz w:val="20"/>
          <w:szCs w:val="20"/>
        </w:rPr>
        <w:t xml:space="preserve">Wadium wnoszone w pieniądzu należy wnieść przelewem na rachunek bankowy Zamawiającego: 85 8499 0008 0400 0534 2000 0003, z dopiskiem: „Wadium w postępowaniu przetargowym nr: </w:t>
      </w:r>
      <w:r w:rsidR="00CA6A25">
        <w:rPr>
          <w:rFonts w:ascii="Verdana" w:hAnsi="Verdana"/>
          <w:sz w:val="20"/>
          <w:szCs w:val="20"/>
        </w:rPr>
        <w:t>IRO.271.2.4</w:t>
      </w:r>
      <w:r w:rsidRPr="004F698E">
        <w:rPr>
          <w:rFonts w:ascii="Verdana" w:hAnsi="Verdana"/>
          <w:sz w:val="20"/>
          <w:szCs w:val="20"/>
        </w:rPr>
        <w:t>.2022.PK</w:t>
      </w:r>
      <w:r>
        <w:rPr>
          <w:rFonts w:ascii="Verdana" w:hAnsi="Verdana"/>
          <w:sz w:val="20"/>
          <w:szCs w:val="20"/>
        </w:rPr>
        <w:t xml:space="preserve">. </w:t>
      </w:r>
      <w:r w:rsidRPr="00B04A49">
        <w:rPr>
          <w:rFonts w:ascii="Verdana" w:hAnsi="Verdana"/>
          <w:sz w:val="20"/>
          <w:szCs w:val="20"/>
        </w:rPr>
        <w:t>Za termin wniesienia wadium w formie pieniężnej zostanie przyjęty termin uznania rachunku Zamawiającego</w:t>
      </w:r>
      <w:r>
        <w:rPr>
          <w:rFonts w:ascii="Verdana" w:hAnsi="Verdana"/>
          <w:sz w:val="20"/>
          <w:szCs w:val="20"/>
        </w:rPr>
        <w:t>.</w:t>
      </w:r>
    </w:p>
    <w:p w14:paraId="2FB7E3B9" w14:textId="77777777" w:rsidR="006B62F4" w:rsidRDefault="006B62F4" w:rsidP="006B62F4">
      <w:pPr>
        <w:pStyle w:val="Bezodstpw"/>
        <w:jc w:val="both"/>
        <w:rPr>
          <w:rFonts w:ascii="Verdana" w:hAnsi="Verdana"/>
          <w:sz w:val="20"/>
          <w:szCs w:val="20"/>
        </w:rPr>
      </w:pPr>
    </w:p>
    <w:p w14:paraId="3CA7F7EA" w14:textId="77777777" w:rsidR="006B62F4" w:rsidRDefault="006B62F4" w:rsidP="006B62F4">
      <w:pPr>
        <w:pStyle w:val="Bezodstpw"/>
        <w:jc w:val="both"/>
        <w:rPr>
          <w:rFonts w:ascii="Verdana" w:hAnsi="Verdana"/>
          <w:sz w:val="20"/>
          <w:szCs w:val="20"/>
        </w:rPr>
      </w:pPr>
    </w:p>
    <w:p w14:paraId="12DE9F55" w14:textId="77777777" w:rsidR="006B62F4" w:rsidRDefault="006B62F4" w:rsidP="008D16EE">
      <w:pPr>
        <w:pStyle w:val="Bezodstpw"/>
        <w:numPr>
          <w:ilvl w:val="0"/>
          <w:numId w:val="26"/>
        </w:numPr>
        <w:jc w:val="both"/>
        <w:rPr>
          <w:rFonts w:ascii="Verdana" w:hAnsi="Verdana"/>
          <w:sz w:val="20"/>
          <w:szCs w:val="20"/>
        </w:rPr>
      </w:pPr>
      <w:r w:rsidRPr="00B04A49">
        <w:rPr>
          <w:rFonts w:ascii="Verdana" w:hAnsi="Verdana"/>
          <w:sz w:val="20"/>
          <w:szCs w:val="20"/>
        </w:rPr>
        <w:t>Zamawiający zaleca, aby w przypadku wniesienia wadium w formie pieniężnej – dokument potwierdzający dokonanie przelewu wadium został załączony do oferty. W przypadku wniesienia wadium w innej formie niż pieniądz – oryginał dokumentu powinien być złożony wraz z ofertą.</w:t>
      </w:r>
    </w:p>
    <w:p w14:paraId="019332C2" w14:textId="77777777" w:rsidR="006B62F4" w:rsidRDefault="006B62F4" w:rsidP="006B62F4">
      <w:pPr>
        <w:pStyle w:val="Bezodstpw"/>
        <w:jc w:val="both"/>
        <w:rPr>
          <w:rFonts w:ascii="Verdana" w:hAnsi="Verdana"/>
          <w:sz w:val="20"/>
          <w:szCs w:val="20"/>
        </w:rPr>
      </w:pPr>
    </w:p>
    <w:p w14:paraId="070EFCC5" w14:textId="77777777" w:rsidR="006B62F4" w:rsidRDefault="006B62F4" w:rsidP="008D16EE">
      <w:pPr>
        <w:pStyle w:val="Bezodstpw"/>
        <w:numPr>
          <w:ilvl w:val="0"/>
          <w:numId w:val="26"/>
        </w:numPr>
        <w:jc w:val="both"/>
        <w:rPr>
          <w:rFonts w:ascii="Verdana" w:hAnsi="Verdana"/>
          <w:sz w:val="20"/>
          <w:szCs w:val="20"/>
        </w:rPr>
      </w:pPr>
      <w:r w:rsidRPr="00B04A49">
        <w:rPr>
          <w:rFonts w:ascii="Verdana" w:hAnsi="Verdana"/>
          <w:sz w:val="20"/>
          <w:szCs w:val="20"/>
        </w:rPr>
        <w:t>Z treści gwarancji i poręczeń musi wynikać bezwarunkowe, nieodwołalne i wykonalne na pierwsze pisemne żądanie Zamawiającego zobowiązanie gwaranta lub poręczyciela do zapłaty na rzecz Zamawiającego kwoty określonej w gwarancji lub poręczeniu, w okolicznościach, o których m</w:t>
      </w:r>
      <w:r>
        <w:rPr>
          <w:rFonts w:ascii="Verdana" w:hAnsi="Verdana"/>
          <w:sz w:val="20"/>
          <w:szCs w:val="20"/>
        </w:rPr>
        <w:t>owa w art. 98 ust. 6 ustawy PZP.</w:t>
      </w:r>
    </w:p>
    <w:p w14:paraId="6503BF32" w14:textId="77777777" w:rsidR="006B62F4" w:rsidRDefault="006B62F4" w:rsidP="006B62F4">
      <w:pPr>
        <w:pStyle w:val="Akapitzlist"/>
        <w:rPr>
          <w:rFonts w:ascii="Verdana" w:hAnsi="Verdana"/>
          <w:sz w:val="20"/>
          <w:szCs w:val="20"/>
        </w:rPr>
      </w:pPr>
    </w:p>
    <w:p w14:paraId="5BCADE41" w14:textId="77777777" w:rsidR="006B62F4" w:rsidRDefault="006B62F4" w:rsidP="008D16EE">
      <w:pPr>
        <w:pStyle w:val="Bezodstpw"/>
        <w:numPr>
          <w:ilvl w:val="0"/>
          <w:numId w:val="26"/>
        </w:numPr>
        <w:jc w:val="both"/>
        <w:rPr>
          <w:rFonts w:ascii="Verdana" w:hAnsi="Verdana"/>
          <w:sz w:val="20"/>
          <w:szCs w:val="20"/>
        </w:rPr>
      </w:pPr>
      <w:r w:rsidRPr="00B04A49">
        <w:rPr>
          <w:rFonts w:ascii="Verdana" w:hAnsi="Verdana"/>
          <w:sz w:val="20"/>
          <w:szCs w:val="20"/>
        </w:rPr>
        <w:t>Gwarancje i poręczenia muszą podlegać prawu polskiemu. Wszystkie spory dotyczące gwarancji i poręczeń będą 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10BD5A27" w14:textId="77777777" w:rsidR="006B62F4" w:rsidRDefault="006B62F4" w:rsidP="006B62F4">
      <w:pPr>
        <w:pStyle w:val="Akapitzlist"/>
        <w:rPr>
          <w:rFonts w:ascii="Verdana" w:hAnsi="Verdana"/>
          <w:sz w:val="20"/>
          <w:szCs w:val="20"/>
        </w:rPr>
      </w:pPr>
    </w:p>
    <w:p w14:paraId="4B384B48" w14:textId="77777777" w:rsidR="006B62F4" w:rsidRDefault="006B62F4" w:rsidP="008D16EE">
      <w:pPr>
        <w:pStyle w:val="Bezodstpw"/>
        <w:numPr>
          <w:ilvl w:val="0"/>
          <w:numId w:val="26"/>
        </w:numPr>
        <w:jc w:val="both"/>
        <w:rPr>
          <w:rFonts w:ascii="Verdana" w:hAnsi="Verdana"/>
          <w:sz w:val="20"/>
          <w:szCs w:val="20"/>
        </w:rPr>
      </w:pPr>
      <w:r w:rsidRPr="00B04A49">
        <w:rPr>
          <w:rFonts w:ascii="Verdana" w:hAnsi="Verdana"/>
          <w:sz w:val="20"/>
          <w:szCs w:val="20"/>
        </w:rPr>
        <w:t>Oferta wykonawcy, który nie wniesie wadium lub wniesie w sposób nieprawidłowy lub nie utrzyma wadium nieprzerwanie do upływu terminu związania ofertą lub złoży wniosek o zwrot wadium w przypadku, o którym mowa w</w:t>
      </w:r>
      <w:r>
        <w:rPr>
          <w:rFonts w:ascii="Verdana" w:hAnsi="Verdana"/>
          <w:sz w:val="20"/>
          <w:szCs w:val="20"/>
        </w:rPr>
        <w:t xml:space="preserve"> art. 98 ust. 2 pkt 3 ustawy PZP</w:t>
      </w:r>
      <w:r w:rsidRPr="00B04A49">
        <w:rPr>
          <w:rFonts w:ascii="Verdana" w:hAnsi="Verdana"/>
          <w:sz w:val="20"/>
          <w:szCs w:val="20"/>
        </w:rPr>
        <w:t xml:space="preserve"> zostanie odrzucona</w:t>
      </w:r>
      <w:r>
        <w:rPr>
          <w:rFonts w:ascii="Verdana" w:hAnsi="Verdana"/>
          <w:sz w:val="20"/>
          <w:szCs w:val="20"/>
        </w:rPr>
        <w:t>.</w:t>
      </w:r>
    </w:p>
    <w:p w14:paraId="49ACDD13" w14:textId="77777777" w:rsidR="006B62F4" w:rsidRDefault="006B62F4" w:rsidP="006B62F4">
      <w:pPr>
        <w:pStyle w:val="Akapitzlist"/>
        <w:rPr>
          <w:rFonts w:ascii="Verdana" w:hAnsi="Verdana"/>
          <w:sz w:val="20"/>
          <w:szCs w:val="20"/>
        </w:rPr>
      </w:pPr>
    </w:p>
    <w:p w14:paraId="07AA0C87" w14:textId="77777777" w:rsidR="006B62F4" w:rsidRDefault="006B62F4" w:rsidP="008D16EE">
      <w:pPr>
        <w:pStyle w:val="Bezodstpw"/>
        <w:numPr>
          <w:ilvl w:val="0"/>
          <w:numId w:val="26"/>
        </w:numPr>
        <w:jc w:val="both"/>
        <w:rPr>
          <w:rFonts w:ascii="Verdana" w:hAnsi="Verdana"/>
          <w:sz w:val="20"/>
          <w:szCs w:val="20"/>
        </w:rPr>
      </w:pPr>
      <w:r w:rsidRPr="00B04A49">
        <w:rPr>
          <w:rFonts w:ascii="Verdana" w:hAnsi="Verdana"/>
          <w:sz w:val="20"/>
          <w:szCs w:val="20"/>
        </w:rPr>
        <w:t>Zasady zwrotu oraz okoliczności zatrz</w:t>
      </w:r>
      <w:r>
        <w:rPr>
          <w:rFonts w:ascii="Verdana" w:hAnsi="Verdana"/>
          <w:sz w:val="20"/>
          <w:szCs w:val="20"/>
        </w:rPr>
        <w:t>ymania wadium określa ustawa PZP</w:t>
      </w:r>
      <w:r w:rsidRPr="00B04A49">
        <w:rPr>
          <w:rFonts w:ascii="Verdana" w:hAnsi="Verdana"/>
          <w:sz w:val="20"/>
          <w:szCs w:val="20"/>
        </w:rPr>
        <w:t>.</w:t>
      </w:r>
    </w:p>
    <w:p w14:paraId="21AF5CBA" w14:textId="77777777" w:rsidR="006B62F4" w:rsidRDefault="006B62F4" w:rsidP="006B62F4">
      <w:pPr>
        <w:pStyle w:val="Akapitzlist"/>
        <w:rPr>
          <w:rFonts w:ascii="Verdana" w:hAnsi="Verdana"/>
          <w:sz w:val="20"/>
          <w:szCs w:val="20"/>
        </w:rPr>
      </w:pPr>
    </w:p>
    <w:p w14:paraId="5F85228F" w14:textId="206CCB59" w:rsidR="006B62F4" w:rsidRDefault="006B62F4" w:rsidP="006B62F4">
      <w:pPr>
        <w:pStyle w:val="Bezodstpw"/>
        <w:jc w:val="both"/>
        <w:rPr>
          <w:rFonts w:ascii="Verdana" w:hAnsi="Verdana"/>
          <w:b/>
          <w:sz w:val="20"/>
          <w:szCs w:val="20"/>
        </w:rPr>
      </w:pPr>
      <w:r>
        <w:rPr>
          <w:rFonts w:ascii="Verdana" w:hAnsi="Verdana"/>
          <w:b/>
          <w:sz w:val="20"/>
          <w:szCs w:val="20"/>
        </w:rPr>
        <w:t>ROZDZIAŁ X</w:t>
      </w:r>
      <w:r w:rsidR="004A4465">
        <w:rPr>
          <w:rFonts w:ascii="Verdana" w:hAnsi="Verdana"/>
          <w:b/>
          <w:sz w:val="20"/>
          <w:szCs w:val="20"/>
        </w:rPr>
        <w:t>I</w:t>
      </w:r>
      <w:r>
        <w:rPr>
          <w:rFonts w:ascii="Verdana" w:hAnsi="Verdana"/>
          <w:b/>
          <w:sz w:val="20"/>
          <w:szCs w:val="20"/>
        </w:rPr>
        <w:t xml:space="preserve">V. Opis sposobu przygotowania oferty. </w:t>
      </w:r>
    </w:p>
    <w:p w14:paraId="7D3816F1" w14:textId="044481F5" w:rsidR="006B62F4" w:rsidRDefault="006B62F4" w:rsidP="002708BC">
      <w:pPr>
        <w:pStyle w:val="Bezodstpw"/>
        <w:jc w:val="both"/>
        <w:rPr>
          <w:rFonts w:ascii="Verdana" w:hAnsi="Verdana"/>
          <w:b/>
          <w:sz w:val="20"/>
          <w:szCs w:val="20"/>
        </w:rPr>
      </w:pPr>
    </w:p>
    <w:p w14:paraId="6BD52065" w14:textId="77777777" w:rsidR="006B62F4" w:rsidRDefault="006B62F4" w:rsidP="00155005">
      <w:pPr>
        <w:pStyle w:val="Bezodstpw"/>
        <w:numPr>
          <w:ilvl w:val="0"/>
          <w:numId w:val="41"/>
        </w:numPr>
        <w:jc w:val="both"/>
        <w:rPr>
          <w:rFonts w:ascii="Verdana" w:hAnsi="Verdana"/>
          <w:sz w:val="20"/>
          <w:szCs w:val="20"/>
        </w:rPr>
      </w:pPr>
      <w:r w:rsidRPr="00B04A49">
        <w:rPr>
          <w:rFonts w:ascii="Verdana" w:hAnsi="Verdana"/>
          <w:sz w:val="20"/>
          <w:szCs w:val="20"/>
        </w:rPr>
        <w:t>Wykonawca może złożyć ofertę w jednym egzemplarzu, w języku polskim, z zachowaniem – pod rygorem nieważności – formy elektronicznej opatrzonej kwalifikowanym podpisem elektronicznym lub podpisem zaufanym lub podpisem o</w:t>
      </w:r>
      <w:r>
        <w:rPr>
          <w:rFonts w:ascii="Verdana" w:hAnsi="Verdana"/>
          <w:sz w:val="20"/>
          <w:szCs w:val="20"/>
        </w:rPr>
        <w:t xml:space="preserve">sobistym (art. 63 ust. 2 ustawy </w:t>
      </w:r>
      <w:r w:rsidRPr="00B04A49">
        <w:rPr>
          <w:rFonts w:ascii="Verdana" w:hAnsi="Verdana"/>
          <w:sz w:val="20"/>
          <w:szCs w:val="20"/>
        </w:rPr>
        <w:t xml:space="preserve">PZP), w formacie danych: pdf, rtf., doc. lub </w:t>
      </w:r>
      <w:proofErr w:type="spellStart"/>
      <w:r w:rsidRPr="00B04A49">
        <w:rPr>
          <w:rFonts w:ascii="Verdana" w:hAnsi="Verdana"/>
          <w:sz w:val="20"/>
          <w:szCs w:val="20"/>
        </w:rPr>
        <w:t>docx</w:t>
      </w:r>
      <w:proofErr w:type="spellEnd"/>
      <w:r w:rsidRPr="00B04A49">
        <w:rPr>
          <w:rFonts w:ascii="Verdana" w:hAnsi="Verdana"/>
          <w:sz w:val="20"/>
          <w:szCs w:val="20"/>
        </w:rPr>
        <w:t xml:space="preserve">. Sposób złożenia oferty, w tym zaszyfrowania oferty, opisany został w regulaminie korzystania z </w:t>
      </w:r>
      <w:proofErr w:type="spellStart"/>
      <w:r w:rsidRPr="00B04A49">
        <w:rPr>
          <w:rFonts w:ascii="Verdana" w:hAnsi="Verdana"/>
          <w:sz w:val="20"/>
          <w:szCs w:val="20"/>
        </w:rPr>
        <w:t>miniPortal</w:t>
      </w:r>
      <w:proofErr w:type="spellEnd"/>
      <w:r w:rsidRPr="00B04A49">
        <w:rPr>
          <w:rFonts w:ascii="Verdana" w:hAnsi="Verdana"/>
          <w:sz w:val="20"/>
          <w:szCs w:val="20"/>
        </w:rPr>
        <w:t>. Ofertę należy złożyć w oryginale.</w:t>
      </w:r>
    </w:p>
    <w:p w14:paraId="6A48C4D7" w14:textId="77777777" w:rsidR="006B62F4" w:rsidRDefault="006B62F4" w:rsidP="006B62F4">
      <w:pPr>
        <w:pStyle w:val="Bezodstpw"/>
        <w:jc w:val="both"/>
        <w:rPr>
          <w:rFonts w:ascii="Verdana" w:hAnsi="Verdana"/>
          <w:sz w:val="20"/>
          <w:szCs w:val="20"/>
        </w:rPr>
      </w:pPr>
    </w:p>
    <w:p w14:paraId="04B45994" w14:textId="77777777" w:rsidR="006B62F4" w:rsidRDefault="006B62F4" w:rsidP="00155005">
      <w:pPr>
        <w:pStyle w:val="Bezodstpw"/>
        <w:numPr>
          <w:ilvl w:val="0"/>
          <w:numId w:val="41"/>
        </w:numPr>
        <w:jc w:val="both"/>
        <w:rPr>
          <w:rFonts w:ascii="Verdana" w:hAnsi="Verdana"/>
          <w:sz w:val="20"/>
          <w:szCs w:val="20"/>
        </w:rPr>
      </w:pPr>
      <w:r w:rsidRPr="00B04A49">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15DD44B5" w14:textId="77777777" w:rsidR="006B62F4" w:rsidRDefault="006B62F4" w:rsidP="006B62F4">
      <w:pPr>
        <w:pStyle w:val="Akapitzlist"/>
        <w:rPr>
          <w:rFonts w:ascii="Verdana" w:hAnsi="Verdana"/>
          <w:sz w:val="20"/>
          <w:szCs w:val="20"/>
        </w:rPr>
      </w:pPr>
    </w:p>
    <w:p w14:paraId="64A1813C" w14:textId="77777777" w:rsidR="006B62F4" w:rsidRDefault="006B62F4" w:rsidP="00155005">
      <w:pPr>
        <w:pStyle w:val="Bezodstpw"/>
        <w:numPr>
          <w:ilvl w:val="0"/>
          <w:numId w:val="41"/>
        </w:numPr>
        <w:jc w:val="both"/>
        <w:rPr>
          <w:rFonts w:ascii="Verdana" w:hAnsi="Verdana"/>
          <w:sz w:val="20"/>
          <w:szCs w:val="20"/>
        </w:rPr>
      </w:pPr>
      <w:proofErr w:type="spellStart"/>
      <w:r w:rsidRPr="00B04A49">
        <w:rPr>
          <w:rFonts w:ascii="Verdana" w:hAnsi="Verdana"/>
          <w:sz w:val="20"/>
          <w:szCs w:val="20"/>
        </w:rPr>
        <w:lastRenderedPageBreak/>
        <w:t>MiniPortal</w:t>
      </w:r>
      <w:proofErr w:type="spellEnd"/>
      <w:r w:rsidRPr="00B04A49">
        <w:rPr>
          <w:rFonts w:ascii="Verdana" w:hAnsi="Verdana"/>
          <w:sz w:val="20"/>
          <w:szCs w:val="20"/>
        </w:rPr>
        <w:t xml:space="preserve"> oraz </w:t>
      </w:r>
      <w:proofErr w:type="spellStart"/>
      <w:r w:rsidRPr="00B04A49">
        <w:rPr>
          <w:rFonts w:ascii="Verdana" w:hAnsi="Verdana"/>
          <w:sz w:val="20"/>
          <w:szCs w:val="20"/>
        </w:rPr>
        <w:t>ePUAP</w:t>
      </w:r>
      <w:proofErr w:type="spellEnd"/>
      <w:r w:rsidRPr="00B04A49">
        <w:rPr>
          <w:rFonts w:ascii="Verdana" w:hAnsi="Verdana"/>
          <w:sz w:val="20"/>
          <w:szCs w:val="20"/>
        </w:rPr>
        <w:t xml:space="preserve"> nie weryfikuje poprawności podpisu z profilu zaufanego oraz podpisu osobistego, jak również nie weryfikuje poprawności dokumentów, poprawno</w:t>
      </w:r>
      <w:r>
        <w:rPr>
          <w:rFonts w:ascii="Verdana" w:hAnsi="Verdana"/>
          <w:sz w:val="20"/>
          <w:szCs w:val="20"/>
        </w:rPr>
        <w:t xml:space="preserve">ści rozumianej zgodnej w ustawą </w:t>
      </w:r>
      <w:r w:rsidRPr="00B04A49">
        <w:rPr>
          <w:rFonts w:ascii="Verdana" w:hAnsi="Verdana"/>
          <w:sz w:val="20"/>
          <w:szCs w:val="20"/>
        </w:rPr>
        <w:t>PZP i kompletności zgodnego z SWZ.</w:t>
      </w:r>
    </w:p>
    <w:p w14:paraId="22E7BE74" w14:textId="77777777" w:rsidR="006B62F4" w:rsidRDefault="006B62F4" w:rsidP="006B62F4">
      <w:pPr>
        <w:pStyle w:val="Akapitzlist"/>
        <w:rPr>
          <w:rFonts w:ascii="Verdana" w:hAnsi="Verdana"/>
          <w:sz w:val="20"/>
          <w:szCs w:val="20"/>
        </w:rPr>
      </w:pPr>
    </w:p>
    <w:p w14:paraId="2F8231F2" w14:textId="77777777" w:rsidR="006B62F4" w:rsidRDefault="006B62F4" w:rsidP="00155005">
      <w:pPr>
        <w:pStyle w:val="Bezodstpw"/>
        <w:numPr>
          <w:ilvl w:val="0"/>
          <w:numId w:val="41"/>
        </w:numPr>
        <w:jc w:val="both"/>
        <w:rPr>
          <w:rFonts w:ascii="Verdana" w:hAnsi="Verdana"/>
          <w:sz w:val="20"/>
          <w:szCs w:val="20"/>
        </w:rPr>
      </w:pPr>
      <w:r w:rsidRPr="00B04A49">
        <w:rPr>
          <w:rFonts w:ascii="Verdana" w:hAnsi="Verdana"/>
          <w:sz w:val="20"/>
          <w:szCs w:val="20"/>
        </w:rPr>
        <w:t>Zamawiający nie wyraża zgody na złożenie oferty, oświadczeń oraz innych dokumentów w jednym z języków powszechnie używanych w handlu międzynarodowym</w:t>
      </w:r>
      <w:r>
        <w:rPr>
          <w:rFonts w:ascii="Verdana" w:hAnsi="Verdana"/>
          <w:sz w:val="20"/>
          <w:szCs w:val="20"/>
        </w:rPr>
        <w:t>.</w:t>
      </w:r>
    </w:p>
    <w:p w14:paraId="30C2E788" w14:textId="77777777" w:rsidR="006B62F4" w:rsidRDefault="006B62F4" w:rsidP="006B62F4">
      <w:pPr>
        <w:pStyle w:val="Akapitzlist"/>
        <w:rPr>
          <w:rFonts w:ascii="Verdana" w:hAnsi="Verdana"/>
          <w:sz w:val="20"/>
          <w:szCs w:val="20"/>
        </w:rPr>
      </w:pPr>
    </w:p>
    <w:p w14:paraId="40392559" w14:textId="77777777" w:rsidR="006B62F4" w:rsidRDefault="006B62F4" w:rsidP="00155005">
      <w:pPr>
        <w:pStyle w:val="Bezodstpw"/>
        <w:numPr>
          <w:ilvl w:val="0"/>
          <w:numId w:val="41"/>
        </w:numPr>
        <w:jc w:val="both"/>
        <w:rPr>
          <w:rFonts w:ascii="Verdana" w:hAnsi="Verdana"/>
          <w:sz w:val="20"/>
          <w:szCs w:val="20"/>
        </w:rPr>
      </w:pPr>
      <w:r w:rsidRPr="00B04A49">
        <w:rPr>
          <w:rFonts w:ascii="Verdana" w:hAnsi="Verdana"/>
          <w:sz w:val="20"/>
          <w:szCs w:val="20"/>
        </w:rPr>
        <w:t>Dokumenty sporządzone w języku obcym są składane wraz z tłumaczeniem na język polski.</w:t>
      </w:r>
    </w:p>
    <w:p w14:paraId="6B5A921C" w14:textId="77777777" w:rsidR="006B62F4" w:rsidRDefault="006B62F4" w:rsidP="006B62F4">
      <w:pPr>
        <w:pStyle w:val="Akapitzlist"/>
        <w:rPr>
          <w:rFonts w:ascii="Verdana" w:hAnsi="Verdana"/>
          <w:sz w:val="20"/>
          <w:szCs w:val="20"/>
        </w:rPr>
      </w:pPr>
    </w:p>
    <w:p w14:paraId="0CA420A7" w14:textId="7E3C78D3" w:rsidR="006B62F4" w:rsidRDefault="006B62F4" w:rsidP="00155005">
      <w:pPr>
        <w:pStyle w:val="Bezodstpw"/>
        <w:numPr>
          <w:ilvl w:val="0"/>
          <w:numId w:val="41"/>
        </w:numPr>
        <w:jc w:val="both"/>
        <w:rPr>
          <w:rFonts w:ascii="Verdana" w:hAnsi="Verdana"/>
          <w:sz w:val="20"/>
          <w:szCs w:val="20"/>
        </w:rPr>
      </w:pPr>
      <w:r w:rsidRPr="00B04A49">
        <w:rPr>
          <w:rFonts w:ascii="Verdana" w:hAnsi="Verdana"/>
          <w:sz w:val="20"/>
          <w:szCs w:val="20"/>
        </w:rPr>
        <w:t>Treść oferty mu</w:t>
      </w:r>
      <w:r w:rsidR="002708BC">
        <w:rPr>
          <w:rFonts w:ascii="Verdana" w:hAnsi="Verdana"/>
          <w:sz w:val="20"/>
          <w:szCs w:val="20"/>
        </w:rPr>
        <w:t>si odpowiadać treści SWZ i wzorowi</w:t>
      </w:r>
      <w:r w:rsidRPr="00B04A49">
        <w:rPr>
          <w:rFonts w:ascii="Verdana" w:hAnsi="Verdana"/>
          <w:sz w:val="20"/>
          <w:szCs w:val="20"/>
        </w:rPr>
        <w:t xml:space="preserve"> formularza oferty stanowi</w:t>
      </w:r>
      <w:r>
        <w:rPr>
          <w:rFonts w:ascii="Verdana" w:hAnsi="Verdana"/>
          <w:sz w:val="20"/>
          <w:szCs w:val="20"/>
        </w:rPr>
        <w:t xml:space="preserve">ącego </w:t>
      </w:r>
      <w:r w:rsidRPr="00260146">
        <w:rPr>
          <w:rFonts w:ascii="Verdana" w:hAnsi="Verdana"/>
          <w:b/>
          <w:sz w:val="20"/>
          <w:szCs w:val="20"/>
        </w:rPr>
        <w:t xml:space="preserve">zał. nr </w:t>
      </w:r>
      <w:r>
        <w:rPr>
          <w:rFonts w:ascii="Verdana" w:hAnsi="Verdana"/>
          <w:b/>
          <w:sz w:val="20"/>
          <w:szCs w:val="20"/>
        </w:rPr>
        <w:t>2</w:t>
      </w:r>
      <w:r w:rsidRPr="00260146">
        <w:rPr>
          <w:rFonts w:ascii="Verdana" w:hAnsi="Verdana"/>
          <w:b/>
          <w:sz w:val="20"/>
          <w:szCs w:val="20"/>
        </w:rPr>
        <w:t xml:space="preserve"> do SWZ.</w:t>
      </w:r>
    </w:p>
    <w:p w14:paraId="0F85707A" w14:textId="77777777" w:rsidR="006B62F4" w:rsidRDefault="006B62F4" w:rsidP="006B62F4">
      <w:pPr>
        <w:pStyle w:val="Akapitzlist"/>
        <w:rPr>
          <w:rFonts w:ascii="Verdana" w:hAnsi="Verdana"/>
          <w:sz w:val="20"/>
          <w:szCs w:val="20"/>
        </w:rPr>
      </w:pPr>
    </w:p>
    <w:p w14:paraId="0D38A894" w14:textId="77777777" w:rsidR="006B62F4" w:rsidRDefault="006B62F4" w:rsidP="00155005">
      <w:pPr>
        <w:pStyle w:val="Bezodstpw"/>
        <w:numPr>
          <w:ilvl w:val="0"/>
          <w:numId w:val="41"/>
        </w:numPr>
        <w:jc w:val="both"/>
        <w:rPr>
          <w:rFonts w:ascii="Verdana" w:hAnsi="Verdana"/>
          <w:sz w:val="20"/>
          <w:szCs w:val="20"/>
        </w:rPr>
      </w:pPr>
      <w:r w:rsidRPr="00B04A49">
        <w:rPr>
          <w:rFonts w:ascii="Verdana" w:hAnsi="Verdana"/>
          <w:sz w:val="20"/>
          <w:szCs w:val="20"/>
        </w:rPr>
        <w:t>Ofertę podpisuje osoba lub osoby uprawnione do reprezentowania wykonawcy.</w:t>
      </w:r>
    </w:p>
    <w:p w14:paraId="51A7E857" w14:textId="77777777" w:rsidR="006B62F4" w:rsidRDefault="006B62F4" w:rsidP="006B62F4">
      <w:pPr>
        <w:pStyle w:val="Akapitzlist"/>
        <w:rPr>
          <w:rFonts w:ascii="Verdana" w:hAnsi="Verdana"/>
          <w:sz w:val="20"/>
          <w:szCs w:val="20"/>
        </w:rPr>
      </w:pPr>
    </w:p>
    <w:p w14:paraId="318942C0" w14:textId="77777777" w:rsidR="006B62F4" w:rsidRDefault="006B62F4" w:rsidP="00155005">
      <w:pPr>
        <w:pStyle w:val="Bezodstpw"/>
        <w:numPr>
          <w:ilvl w:val="0"/>
          <w:numId w:val="41"/>
        </w:numPr>
        <w:jc w:val="both"/>
        <w:rPr>
          <w:rFonts w:ascii="Verdana" w:hAnsi="Verdana"/>
          <w:sz w:val="20"/>
          <w:szCs w:val="20"/>
        </w:rPr>
      </w:pPr>
      <w:r w:rsidRPr="00B04A49">
        <w:rPr>
          <w:rFonts w:ascii="Verdana" w:hAnsi="Verdana"/>
          <w:sz w:val="20"/>
          <w:szCs w:val="20"/>
        </w:rPr>
        <w:t>Jeżeli wykonawcę reprezentuje pełnomocnik, wraz z ofertą należy założyć pełnomocnictwo w oryginale lub kopii poświadczonej notarialnie.</w:t>
      </w:r>
    </w:p>
    <w:p w14:paraId="79D27DDD" w14:textId="77777777" w:rsidR="006B62F4" w:rsidRDefault="006B62F4" w:rsidP="006B62F4">
      <w:pPr>
        <w:pStyle w:val="Akapitzlist"/>
        <w:rPr>
          <w:rFonts w:ascii="Verdana" w:hAnsi="Verdana"/>
          <w:sz w:val="20"/>
          <w:szCs w:val="20"/>
        </w:rPr>
      </w:pPr>
    </w:p>
    <w:p w14:paraId="1B337761" w14:textId="77777777" w:rsidR="006B62F4" w:rsidRDefault="006B62F4" w:rsidP="00155005">
      <w:pPr>
        <w:pStyle w:val="Bezodstpw"/>
        <w:numPr>
          <w:ilvl w:val="0"/>
          <w:numId w:val="41"/>
        </w:numPr>
        <w:jc w:val="both"/>
        <w:rPr>
          <w:rFonts w:ascii="Verdana" w:hAnsi="Verdana"/>
          <w:sz w:val="20"/>
          <w:szCs w:val="20"/>
        </w:rPr>
      </w:pPr>
      <w:r w:rsidRPr="00B04A49">
        <w:rPr>
          <w:rFonts w:ascii="Verdana" w:hAnsi="Verdana"/>
          <w:sz w:val="20"/>
          <w:szCs w:val="20"/>
        </w:rPr>
        <w:t>Wszelkie koszty związane z przygotowaniem i złożeniem oferty ponosi wykonawca.</w:t>
      </w:r>
    </w:p>
    <w:p w14:paraId="207793E4" w14:textId="77777777" w:rsidR="006B62F4" w:rsidRDefault="006B62F4" w:rsidP="006B62F4">
      <w:pPr>
        <w:pStyle w:val="Akapitzlist"/>
        <w:rPr>
          <w:rFonts w:ascii="Verdana" w:hAnsi="Verdana"/>
          <w:sz w:val="20"/>
          <w:szCs w:val="20"/>
        </w:rPr>
      </w:pPr>
    </w:p>
    <w:p w14:paraId="26714887" w14:textId="77777777" w:rsidR="006B62F4" w:rsidRDefault="006B62F4" w:rsidP="00155005">
      <w:pPr>
        <w:pStyle w:val="Bezodstpw"/>
        <w:numPr>
          <w:ilvl w:val="0"/>
          <w:numId w:val="41"/>
        </w:numPr>
        <w:jc w:val="both"/>
        <w:rPr>
          <w:rFonts w:ascii="Verdana" w:hAnsi="Verdana"/>
          <w:sz w:val="20"/>
          <w:szCs w:val="20"/>
        </w:rPr>
      </w:pPr>
      <w:r>
        <w:rPr>
          <w:rFonts w:ascii="Verdana" w:hAnsi="Verdana"/>
          <w:sz w:val="20"/>
          <w:szCs w:val="20"/>
        </w:rPr>
        <w:t xml:space="preserve"> </w:t>
      </w:r>
      <w:r w:rsidRPr="00B04A49">
        <w:rPr>
          <w:rFonts w:ascii="Verdana" w:hAnsi="Verdana"/>
          <w:sz w:val="20"/>
          <w:szCs w:val="20"/>
        </w:rPr>
        <w:t xml:space="preserve">Do wypełnionego i podpisanego formularza oferty (treści oferty) wykonawca powinien dołączyć: </w:t>
      </w:r>
    </w:p>
    <w:p w14:paraId="62F82D72" w14:textId="257C9040" w:rsidR="006B62F4" w:rsidRDefault="0021418E" w:rsidP="008D16EE">
      <w:pPr>
        <w:pStyle w:val="Bezodstpw"/>
        <w:numPr>
          <w:ilvl w:val="0"/>
          <w:numId w:val="28"/>
        </w:numPr>
        <w:jc w:val="both"/>
        <w:rPr>
          <w:rFonts w:ascii="Verdana" w:hAnsi="Verdana"/>
          <w:sz w:val="20"/>
          <w:szCs w:val="20"/>
        </w:rPr>
      </w:pPr>
      <w:r w:rsidRPr="00B04A49">
        <w:rPr>
          <w:rFonts w:ascii="Verdana" w:hAnsi="Verdana"/>
          <w:sz w:val="20"/>
          <w:szCs w:val="20"/>
        </w:rPr>
        <w:t>O</w:t>
      </w:r>
      <w:r w:rsidR="006B62F4" w:rsidRPr="00B04A49">
        <w:rPr>
          <w:rFonts w:ascii="Verdana" w:hAnsi="Verdana"/>
          <w:sz w:val="20"/>
          <w:szCs w:val="20"/>
        </w:rPr>
        <w:t>świadczenia</w:t>
      </w:r>
      <w:r>
        <w:rPr>
          <w:rFonts w:ascii="Verdana" w:hAnsi="Verdana"/>
          <w:sz w:val="20"/>
          <w:szCs w:val="20"/>
        </w:rPr>
        <w:t xml:space="preserve"> wstępne</w:t>
      </w:r>
      <w:r w:rsidR="006B62F4">
        <w:rPr>
          <w:rFonts w:ascii="Verdana" w:hAnsi="Verdana"/>
          <w:sz w:val="20"/>
          <w:szCs w:val="20"/>
        </w:rPr>
        <w:t>, o których mowa w Rozdziale VII pkt 1</w:t>
      </w:r>
      <w:r w:rsidR="006B62F4" w:rsidRPr="00B04A49">
        <w:rPr>
          <w:rFonts w:ascii="Verdana" w:hAnsi="Verdana"/>
          <w:sz w:val="20"/>
          <w:szCs w:val="20"/>
        </w:rPr>
        <w:t xml:space="preserve"> SWZ. Wzór oświadczeń stanowi</w:t>
      </w:r>
      <w:r w:rsidR="006B62F4">
        <w:rPr>
          <w:rFonts w:ascii="Verdana" w:hAnsi="Verdana"/>
          <w:sz w:val="20"/>
          <w:szCs w:val="20"/>
        </w:rPr>
        <w:t xml:space="preserve"> </w:t>
      </w:r>
      <w:r w:rsidR="006B62F4" w:rsidRPr="00260146">
        <w:rPr>
          <w:rFonts w:ascii="Verdana" w:hAnsi="Verdana"/>
          <w:b/>
          <w:sz w:val="20"/>
          <w:szCs w:val="20"/>
        </w:rPr>
        <w:t xml:space="preserve">zał. nr </w:t>
      </w:r>
      <w:r w:rsidR="006B62F4">
        <w:rPr>
          <w:rFonts w:ascii="Verdana" w:hAnsi="Verdana"/>
          <w:b/>
          <w:sz w:val="20"/>
          <w:szCs w:val="20"/>
        </w:rPr>
        <w:t>3, 4</w:t>
      </w:r>
      <w:r w:rsidR="006B62F4" w:rsidRPr="00260146">
        <w:rPr>
          <w:rFonts w:ascii="Verdana" w:hAnsi="Verdana"/>
          <w:b/>
          <w:sz w:val="20"/>
          <w:szCs w:val="20"/>
        </w:rPr>
        <w:t xml:space="preserve"> do SWZ</w:t>
      </w:r>
      <w:r w:rsidR="006B62F4" w:rsidRPr="00B04A49">
        <w:rPr>
          <w:rFonts w:ascii="Verdana" w:hAnsi="Verdana"/>
          <w:sz w:val="20"/>
          <w:szCs w:val="20"/>
        </w:rPr>
        <w:t xml:space="preserve">; </w:t>
      </w:r>
    </w:p>
    <w:p w14:paraId="65F4566A" w14:textId="77777777" w:rsidR="006B62F4" w:rsidRDefault="006B62F4" w:rsidP="008D16EE">
      <w:pPr>
        <w:pStyle w:val="Bezodstpw"/>
        <w:numPr>
          <w:ilvl w:val="0"/>
          <w:numId w:val="28"/>
        </w:numPr>
        <w:jc w:val="both"/>
        <w:rPr>
          <w:rFonts w:ascii="Verdana" w:hAnsi="Verdana"/>
          <w:sz w:val="20"/>
          <w:szCs w:val="20"/>
        </w:rPr>
      </w:pPr>
      <w:r w:rsidRPr="00B04A49">
        <w:rPr>
          <w:rFonts w:ascii="Verdana" w:hAnsi="Verdana"/>
          <w:sz w:val="20"/>
          <w:szCs w:val="20"/>
        </w:rPr>
        <w:t xml:space="preserve">dokument potwierdzający wniesienie wadium; </w:t>
      </w:r>
    </w:p>
    <w:p w14:paraId="69A3FED7" w14:textId="77777777" w:rsidR="006B62F4" w:rsidRDefault="006B62F4" w:rsidP="008D16EE">
      <w:pPr>
        <w:pStyle w:val="Bezodstpw"/>
        <w:numPr>
          <w:ilvl w:val="0"/>
          <w:numId w:val="28"/>
        </w:numPr>
        <w:jc w:val="both"/>
        <w:rPr>
          <w:rFonts w:ascii="Verdana" w:hAnsi="Verdana"/>
          <w:sz w:val="20"/>
          <w:szCs w:val="20"/>
        </w:rPr>
      </w:pPr>
      <w:r w:rsidRPr="00B04A49">
        <w:rPr>
          <w:rFonts w:ascii="Verdana" w:hAnsi="Verdana"/>
          <w:sz w:val="20"/>
          <w:szCs w:val="20"/>
        </w:rPr>
        <w:t xml:space="preserve">zobowiązanie podmiotu, </w:t>
      </w:r>
      <w:r>
        <w:rPr>
          <w:rFonts w:ascii="Verdana" w:hAnsi="Verdana"/>
          <w:sz w:val="20"/>
          <w:szCs w:val="20"/>
        </w:rPr>
        <w:t xml:space="preserve">o którym mowa w art. 118 ustawy </w:t>
      </w:r>
      <w:r w:rsidRPr="00B04A49">
        <w:rPr>
          <w:rFonts w:ascii="Verdana" w:hAnsi="Verdana"/>
          <w:sz w:val="20"/>
          <w:szCs w:val="20"/>
        </w:rPr>
        <w:t>PZP, do oddania do dyspozycji wykonawcy niezbędnych zasobów na potrzeby wykonania zamówienia</w:t>
      </w:r>
      <w:r>
        <w:rPr>
          <w:rFonts w:ascii="Verdana" w:hAnsi="Verdana"/>
          <w:sz w:val="20"/>
          <w:szCs w:val="20"/>
        </w:rPr>
        <w:t xml:space="preserve">, którego wzór stanowi </w:t>
      </w:r>
      <w:r w:rsidRPr="00260146">
        <w:rPr>
          <w:rFonts w:ascii="Verdana" w:hAnsi="Verdana"/>
          <w:b/>
          <w:sz w:val="20"/>
          <w:szCs w:val="20"/>
        </w:rPr>
        <w:t xml:space="preserve">zał. nr </w:t>
      </w:r>
      <w:r>
        <w:rPr>
          <w:rFonts w:ascii="Verdana" w:hAnsi="Verdana"/>
          <w:b/>
          <w:sz w:val="20"/>
          <w:szCs w:val="20"/>
        </w:rPr>
        <w:t>5</w:t>
      </w:r>
      <w:r w:rsidRPr="00260146">
        <w:rPr>
          <w:rFonts w:ascii="Verdana" w:hAnsi="Verdana"/>
          <w:b/>
          <w:sz w:val="20"/>
          <w:szCs w:val="20"/>
        </w:rPr>
        <w:t xml:space="preserve"> do SWZ</w:t>
      </w:r>
      <w:r w:rsidRPr="00B04A49">
        <w:rPr>
          <w:rFonts w:ascii="Verdana" w:hAnsi="Verdana"/>
          <w:sz w:val="20"/>
          <w:szCs w:val="20"/>
        </w:rPr>
        <w:t xml:space="preserve"> – jeśli wykonawca będzie polegał na zasobach tego podmiotu; </w:t>
      </w:r>
    </w:p>
    <w:p w14:paraId="5374723E" w14:textId="77777777" w:rsidR="006B62F4" w:rsidRDefault="006B62F4" w:rsidP="008D16EE">
      <w:pPr>
        <w:pStyle w:val="Bezodstpw"/>
        <w:numPr>
          <w:ilvl w:val="0"/>
          <w:numId w:val="28"/>
        </w:numPr>
        <w:jc w:val="both"/>
        <w:rPr>
          <w:rFonts w:ascii="Verdana" w:hAnsi="Verdana"/>
          <w:sz w:val="20"/>
          <w:szCs w:val="20"/>
        </w:rPr>
      </w:pPr>
      <w:r w:rsidRPr="00B04A49">
        <w:rPr>
          <w:rFonts w:ascii="Verdana" w:hAnsi="Verdana"/>
          <w:sz w:val="20"/>
          <w:szCs w:val="20"/>
        </w:rPr>
        <w:t xml:space="preserve">uzasadnienie zastrzeżenia tajemnicy przedsiębiorstwa - jeżeli wykonawca zastrzegł w ofercie informacje jako tajemnica przedsiębiorstwa; </w:t>
      </w:r>
    </w:p>
    <w:p w14:paraId="354FA332" w14:textId="77777777" w:rsidR="00155005" w:rsidRDefault="006B62F4" w:rsidP="00155005">
      <w:pPr>
        <w:pStyle w:val="Bezodstpw"/>
        <w:numPr>
          <w:ilvl w:val="0"/>
          <w:numId w:val="28"/>
        </w:numPr>
        <w:jc w:val="both"/>
        <w:rPr>
          <w:rFonts w:ascii="Verdana" w:hAnsi="Verdana"/>
          <w:sz w:val="20"/>
          <w:szCs w:val="20"/>
        </w:rPr>
      </w:pPr>
      <w:r w:rsidRPr="00B04A49">
        <w:rPr>
          <w:rFonts w:ascii="Verdana" w:hAnsi="Verdana"/>
          <w:sz w:val="20"/>
          <w:szCs w:val="20"/>
        </w:rPr>
        <w:t xml:space="preserve">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w:t>
      </w:r>
      <w:r w:rsidR="00155005">
        <w:rPr>
          <w:rFonts w:ascii="Verdana" w:hAnsi="Verdana"/>
          <w:sz w:val="20"/>
          <w:szCs w:val="20"/>
        </w:rPr>
        <w:t>kopii potwierdzonej notarialnie;</w:t>
      </w:r>
    </w:p>
    <w:p w14:paraId="4F79C3C9" w14:textId="77777777" w:rsidR="00155005" w:rsidRPr="00155005" w:rsidRDefault="00155005" w:rsidP="00155005">
      <w:pPr>
        <w:pStyle w:val="Bezodstpw"/>
        <w:jc w:val="both"/>
        <w:rPr>
          <w:rFonts w:ascii="Verdana" w:hAnsi="Verdana"/>
          <w:sz w:val="20"/>
          <w:szCs w:val="20"/>
        </w:rPr>
      </w:pPr>
    </w:p>
    <w:p w14:paraId="0D58D435" w14:textId="77777777" w:rsidR="006B62F4" w:rsidRDefault="006B62F4" w:rsidP="00155005">
      <w:pPr>
        <w:pStyle w:val="Bezodstpw"/>
        <w:numPr>
          <w:ilvl w:val="0"/>
          <w:numId w:val="41"/>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Pliki ofert i dokumen</w:t>
      </w:r>
      <w:r>
        <w:rPr>
          <w:rFonts w:ascii="Verdana" w:hAnsi="Verdana"/>
          <w:sz w:val="20"/>
          <w:szCs w:val="20"/>
        </w:rPr>
        <w:t>tów należy</w:t>
      </w:r>
      <w:r w:rsidRPr="00A0045C">
        <w:rPr>
          <w:rFonts w:ascii="Verdana" w:hAnsi="Verdana"/>
          <w:sz w:val="20"/>
          <w:szCs w:val="20"/>
        </w:rPr>
        <w:t xml:space="preserve"> skompresować do jednego pliku archiwum (ZIP).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23D1B518" w14:textId="77777777" w:rsidR="006B62F4" w:rsidRDefault="006B62F4" w:rsidP="006B62F4">
      <w:pPr>
        <w:pStyle w:val="Bezodstpw"/>
        <w:ind w:left="360"/>
        <w:jc w:val="both"/>
        <w:rPr>
          <w:rFonts w:ascii="Verdana" w:hAnsi="Verdana"/>
          <w:sz w:val="20"/>
          <w:szCs w:val="20"/>
        </w:rPr>
      </w:pPr>
    </w:p>
    <w:p w14:paraId="3F1D2A44" w14:textId="77777777" w:rsidR="006B62F4" w:rsidRDefault="006B62F4" w:rsidP="00155005">
      <w:pPr>
        <w:pStyle w:val="Bezodstpw"/>
        <w:numPr>
          <w:ilvl w:val="0"/>
          <w:numId w:val="41"/>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w:t>
      </w:r>
      <w:r w:rsidRPr="00A0045C">
        <w:rPr>
          <w:rFonts w:ascii="Verdana" w:hAnsi="Verdana"/>
          <w:sz w:val="20"/>
          <w:szCs w:val="20"/>
        </w:rPr>
        <w:lastRenderedPageBreak/>
        <w:t>takiej oferty dolicza do przedstawionej w niej ceny podatek od towarów i usług, który miałby obowiązek rozliczyć zgodnie z tymi przepisami.</w:t>
      </w:r>
    </w:p>
    <w:p w14:paraId="5CEB56A8" w14:textId="77777777" w:rsidR="006B62F4" w:rsidRDefault="006B62F4" w:rsidP="006B62F4">
      <w:pPr>
        <w:pStyle w:val="Akapitzlist"/>
        <w:rPr>
          <w:rFonts w:ascii="Verdana" w:hAnsi="Verdana"/>
          <w:sz w:val="20"/>
          <w:szCs w:val="20"/>
        </w:rPr>
      </w:pPr>
    </w:p>
    <w:p w14:paraId="4B6850B5" w14:textId="77777777" w:rsidR="006B62F4" w:rsidRDefault="006B62F4" w:rsidP="00155005">
      <w:pPr>
        <w:pStyle w:val="Bezodstpw"/>
        <w:numPr>
          <w:ilvl w:val="0"/>
          <w:numId w:val="41"/>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może wprowadzić zmiany, poprawki, modyfikacje i uzupełnienia do złożonej oferty pod warunkiem, że Zamawiający otrzyma zawiadomienie o wprowadzeniu zmian przed terminem składania ofert</w:t>
      </w:r>
      <w:r>
        <w:rPr>
          <w:rFonts w:ascii="Verdana" w:hAnsi="Verdana"/>
          <w:sz w:val="20"/>
          <w:szCs w:val="20"/>
        </w:rPr>
        <w:t>.</w:t>
      </w:r>
    </w:p>
    <w:p w14:paraId="7BED1C3F" w14:textId="77777777" w:rsidR="006B62F4" w:rsidRDefault="006B62F4" w:rsidP="006B62F4">
      <w:pPr>
        <w:pStyle w:val="Akapitzlist"/>
        <w:rPr>
          <w:rFonts w:ascii="Verdana" w:hAnsi="Verdana"/>
          <w:sz w:val="20"/>
          <w:szCs w:val="20"/>
        </w:rPr>
      </w:pPr>
    </w:p>
    <w:p w14:paraId="52619DB0" w14:textId="77777777" w:rsidR="006B62F4" w:rsidRDefault="006B62F4" w:rsidP="00155005">
      <w:pPr>
        <w:pStyle w:val="Bezodstpw"/>
        <w:numPr>
          <w:ilvl w:val="0"/>
          <w:numId w:val="41"/>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ma prawo przed upływem terminu składania ofert wycofać się z postępowania poprzez złożenie pisemnego powiadomienia.</w:t>
      </w:r>
    </w:p>
    <w:p w14:paraId="05EB4C12" w14:textId="77777777" w:rsidR="006B62F4" w:rsidRDefault="006B62F4" w:rsidP="006B62F4">
      <w:pPr>
        <w:pStyle w:val="Akapitzlist"/>
        <w:rPr>
          <w:rFonts w:ascii="Verdana" w:hAnsi="Verdana"/>
          <w:sz w:val="20"/>
          <w:szCs w:val="20"/>
        </w:rPr>
      </w:pPr>
    </w:p>
    <w:p w14:paraId="2ED20DEE" w14:textId="022E02D7" w:rsidR="006B62F4" w:rsidRDefault="004A4465" w:rsidP="006B62F4">
      <w:pPr>
        <w:pStyle w:val="Bezodstpw"/>
        <w:jc w:val="both"/>
        <w:rPr>
          <w:rFonts w:ascii="Verdana" w:hAnsi="Verdana"/>
          <w:b/>
          <w:sz w:val="20"/>
          <w:szCs w:val="20"/>
        </w:rPr>
      </w:pPr>
      <w:r>
        <w:rPr>
          <w:rFonts w:ascii="Verdana" w:hAnsi="Verdana"/>
          <w:b/>
          <w:sz w:val="20"/>
          <w:szCs w:val="20"/>
        </w:rPr>
        <w:t>ROZDZIAŁ XV</w:t>
      </w:r>
      <w:r w:rsidR="006B62F4">
        <w:rPr>
          <w:rFonts w:ascii="Verdana" w:hAnsi="Verdana"/>
          <w:b/>
          <w:sz w:val="20"/>
          <w:szCs w:val="20"/>
        </w:rPr>
        <w:t xml:space="preserve">. Miejsce i termin składania ofert oraz otwarcie ofert. </w:t>
      </w:r>
    </w:p>
    <w:p w14:paraId="4B6D3090" w14:textId="77777777" w:rsidR="006B62F4" w:rsidRDefault="006B62F4" w:rsidP="006B62F4">
      <w:pPr>
        <w:pStyle w:val="Bezodstpw"/>
        <w:jc w:val="both"/>
        <w:rPr>
          <w:rFonts w:ascii="Verdana" w:hAnsi="Verdana"/>
          <w:b/>
          <w:sz w:val="20"/>
          <w:szCs w:val="20"/>
        </w:rPr>
      </w:pPr>
    </w:p>
    <w:p w14:paraId="36ECDAA1" w14:textId="77777777" w:rsidR="006B62F4" w:rsidRDefault="006B62F4" w:rsidP="008D16EE">
      <w:pPr>
        <w:pStyle w:val="Bezodstpw"/>
        <w:numPr>
          <w:ilvl w:val="0"/>
          <w:numId w:val="29"/>
        </w:numPr>
        <w:jc w:val="both"/>
        <w:rPr>
          <w:rFonts w:ascii="Verdana" w:hAnsi="Verdana"/>
          <w:sz w:val="20"/>
          <w:szCs w:val="20"/>
        </w:rPr>
      </w:pPr>
      <w:r w:rsidRPr="00A0045C">
        <w:rPr>
          <w:rFonts w:ascii="Verdana" w:hAnsi="Verdana"/>
          <w:sz w:val="20"/>
          <w:szCs w:val="20"/>
        </w:rPr>
        <w:t xml:space="preserve">Wykonawca składa ofertę za pośrednictwem Formularza do złożenia, zmiany, wycofania oferty lub wniosku dostępnego na </w:t>
      </w:r>
      <w:proofErr w:type="spellStart"/>
      <w:r w:rsidRPr="00A0045C">
        <w:rPr>
          <w:rFonts w:ascii="Verdana" w:hAnsi="Verdana"/>
          <w:sz w:val="20"/>
          <w:szCs w:val="20"/>
        </w:rPr>
        <w:t>ePUAP</w:t>
      </w:r>
      <w:proofErr w:type="spellEnd"/>
      <w:r w:rsidRPr="00A0045C">
        <w:rPr>
          <w:rFonts w:ascii="Verdana" w:hAnsi="Verdana"/>
          <w:sz w:val="20"/>
          <w:szCs w:val="20"/>
        </w:rPr>
        <w:t xml:space="preserve"> i udostępnionego również na </w:t>
      </w:r>
      <w:proofErr w:type="spellStart"/>
      <w:r w:rsidRPr="00A0045C">
        <w:rPr>
          <w:rFonts w:ascii="Verdana" w:hAnsi="Verdana"/>
          <w:sz w:val="20"/>
          <w:szCs w:val="20"/>
        </w:rPr>
        <w:t>miniPortalu</w:t>
      </w:r>
      <w:proofErr w:type="spellEnd"/>
      <w:r w:rsidRPr="00A0045C">
        <w:rPr>
          <w:rFonts w:ascii="Verdana" w:hAnsi="Verdana"/>
          <w:sz w:val="20"/>
          <w:szCs w:val="20"/>
        </w:rPr>
        <w:t xml:space="preserve">. Klucz publiczny niezbędny do zaszyfrowania oferty przez wykonawcę jest dostępny dla wykonawców na </w:t>
      </w:r>
      <w:proofErr w:type="spellStart"/>
      <w:r w:rsidRPr="00A0045C">
        <w:rPr>
          <w:rFonts w:ascii="Verdana" w:hAnsi="Verdana"/>
          <w:sz w:val="20"/>
          <w:szCs w:val="20"/>
        </w:rPr>
        <w:t>miniPortalu</w:t>
      </w:r>
      <w:proofErr w:type="spellEnd"/>
      <w:r w:rsidRPr="00A0045C">
        <w:rPr>
          <w:rFonts w:ascii="Verdana" w:hAnsi="Verdana"/>
          <w:sz w:val="20"/>
          <w:szCs w:val="20"/>
        </w:rPr>
        <w:t xml:space="preserve">. Ponadto Identyfikator postępowania i klucz publiczny dla danego postępowania dostępne są na Liście wszystkich postępowań na </w:t>
      </w:r>
      <w:proofErr w:type="spellStart"/>
      <w:r w:rsidRPr="00A0045C">
        <w:rPr>
          <w:rFonts w:ascii="Verdana" w:hAnsi="Verdana"/>
          <w:sz w:val="20"/>
          <w:szCs w:val="20"/>
        </w:rPr>
        <w:t>miniPortalu</w:t>
      </w:r>
      <w:proofErr w:type="spellEnd"/>
      <w:r w:rsidRPr="00A0045C">
        <w:rPr>
          <w:rFonts w:ascii="Verdana" w:hAnsi="Verdana"/>
          <w:sz w:val="20"/>
          <w:szCs w:val="20"/>
        </w:rPr>
        <w:t xml:space="preserve">. W formularzu oferty wykonawca zobowiązany jest podać adres skrzynki </w:t>
      </w:r>
      <w:proofErr w:type="spellStart"/>
      <w:r w:rsidRPr="00A0045C">
        <w:rPr>
          <w:rFonts w:ascii="Verdana" w:hAnsi="Verdana"/>
          <w:sz w:val="20"/>
          <w:szCs w:val="20"/>
        </w:rPr>
        <w:t>ePUAP</w:t>
      </w:r>
      <w:proofErr w:type="spellEnd"/>
      <w:r w:rsidRPr="00A0045C">
        <w:rPr>
          <w:rFonts w:ascii="Verdana" w:hAnsi="Verdana"/>
          <w:sz w:val="20"/>
          <w:szCs w:val="20"/>
        </w:rPr>
        <w:t>, na którym prowadzona będzie korespondencja związana z postępowaniem.</w:t>
      </w:r>
    </w:p>
    <w:p w14:paraId="378C35EB" w14:textId="77777777" w:rsidR="006B62F4" w:rsidRDefault="006B62F4" w:rsidP="006B62F4">
      <w:pPr>
        <w:pStyle w:val="Bezodstpw"/>
        <w:jc w:val="both"/>
        <w:rPr>
          <w:rFonts w:ascii="Verdana" w:hAnsi="Verdana"/>
          <w:sz w:val="20"/>
          <w:szCs w:val="20"/>
        </w:rPr>
      </w:pPr>
    </w:p>
    <w:p w14:paraId="18FD53A3" w14:textId="77777777" w:rsidR="006B62F4" w:rsidRDefault="006B62F4" w:rsidP="008D16EE">
      <w:pPr>
        <w:pStyle w:val="Bezodstpw"/>
        <w:numPr>
          <w:ilvl w:val="0"/>
          <w:numId w:val="29"/>
        </w:numPr>
        <w:jc w:val="both"/>
        <w:rPr>
          <w:rFonts w:ascii="Verdana" w:hAnsi="Verdana"/>
          <w:sz w:val="20"/>
          <w:szCs w:val="20"/>
        </w:rPr>
      </w:pPr>
      <w:r w:rsidRPr="00A0045C">
        <w:rPr>
          <w:rFonts w:ascii="Verdana" w:hAnsi="Verdana"/>
          <w:sz w:val="20"/>
          <w:szCs w:val="20"/>
        </w:rPr>
        <w:t>Wykonawca może złożyć tylko jedną ofertę.</w:t>
      </w:r>
    </w:p>
    <w:p w14:paraId="497E50D5" w14:textId="77777777" w:rsidR="006B62F4" w:rsidRDefault="006B62F4" w:rsidP="006B62F4">
      <w:pPr>
        <w:pStyle w:val="Akapitzlist"/>
        <w:rPr>
          <w:rFonts w:ascii="Verdana" w:hAnsi="Verdana"/>
          <w:sz w:val="20"/>
          <w:szCs w:val="20"/>
        </w:rPr>
      </w:pPr>
    </w:p>
    <w:p w14:paraId="0DEFD333" w14:textId="13F24447" w:rsidR="006B62F4" w:rsidRDefault="006B62F4" w:rsidP="008D16EE">
      <w:pPr>
        <w:pStyle w:val="Bezodstpw"/>
        <w:numPr>
          <w:ilvl w:val="0"/>
          <w:numId w:val="29"/>
        </w:numPr>
        <w:jc w:val="both"/>
        <w:rPr>
          <w:rFonts w:ascii="Verdana" w:hAnsi="Verdana"/>
          <w:sz w:val="20"/>
          <w:szCs w:val="20"/>
        </w:rPr>
      </w:pPr>
      <w:r>
        <w:rPr>
          <w:rFonts w:ascii="Verdana" w:hAnsi="Verdana"/>
          <w:sz w:val="20"/>
          <w:szCs w:val="20"/>
        </w:rPr>
        <w:t xml:space="preserve">Ofertę należy złożyć nie później niż do dnia </w:t>
      </w:r>
      <w:r w:rsidR="007E7903">
        <w:rPr>
          <w:rFonts w:ascii="Verdana" w:hAnsi="Verdana"/>
          <w:sz w:val="20"/>
          <w:szCs w:val="20"/>
        </w:rPr>
        <w:t>10</w:t>
      </w:r>
      <w:r w:rsidR="008471BD">
        <w:rPr>
          <w:rFonts w:ascii="Verdana" w:hAnsi="Verdana"/>
          <w:sz w:val="20"/>
          <w:szCs w:val="20"/>
        </w:rPr>
        <w:t xml:space="preserve"> marca 2022 r.</w:t>
      </w:r>
      <w:r>
        <w:rPr>
          <w:rFonts w:ascii="Verdana" w:hAnsi="Verdana"/>
          <w:sz w:val="20"/>
          <w:szCs w:val="20"/>
        </w:rPr>
        <w:t xml:space="preserve"> do godz. </w:t>
      </w:r>
      <w:r w:rsidR="008471BD">
        <w:rPr>
          <w:rFonts w:ascii="Verdana" w:hAnsi="Verdana"/>
          <w:sz w:val="20"/>
          <w:szCs w:val="20"/>
        </w:rPr>
        <w:t>12:00.</w:t>
      </w:r>
    </w:p>
    <w:p w14:paraId="4485FA82" w14:textId="77777777" w:rsidR="006B62F4" w:rsidRDefault="006B62F4" w:rsidP="006B62F4">
      <w:pPr>
        <w:pStyle w:val="Akapitzlist"/>
        <w:rPr>
          <w:rFonts w:ascii="Verdana" w:hAnsi="Verdana"/>
          <w:sz w:val="20"/>
          <w:szCs w:val="20"/>
        </w:rPr>
      </w:pPr>
    </w:p>
    <w:p w14:paraId="62E822CB" w14:textId="3587E77C" w:rsidR="006B62F4" w:rsidRDefault="006B62F4" w:rsidP="008D16EE">
      <w:pPr>
        <w:pStyle w:val="Bezodstpw"/>
        <w:numPr>
          <w:ilvl w:val="0"/>
          <w:numId w:val="29"/>
        </w:numPr>
        <w:jc w:val="both"/>
        <w:rPr>
          <w:rFonts w:ascii="Verdana" w:hAnsi="Verdana"/>
          <w:sz w:val="20"/>
          <w:szCs w:val="20"/>
        </w:rPr>
      </w:pPr>
      <w:r>
        <w:rPr>
          <w:rFonts w:ascii="Verdana" w:hAnsi="Verdana"/>
          <w:sz w:val="20"/>
          <w:szCs w:val="20"/>
        </w:rPr>
        <w:t xml:space="preserve">Otwarcie ofert jest </w:t>
      </w:r>
      <w:r>
        <w:rPr>
          <w:rFonts w:ascii="Verdana" w:hAnsi="Verdana"/>
          <w:b/>
          <w:sz w:val="20"/>
          <w:szCs w:val="20"/>
        </w:rPr>
        <w:t xml:space="preserve">NIEJAWNE </w:t>
      </w:r>
      <w:r>
        <w:rPr>
          <w:rFonts w:ascii="Verdana" w:hAnsi="Verdana"/>
          <w:sz w:val="20"/>
          <w:szCs w:val="20"/>
        </w:rPr>
        <w:t>i odbędzie się bezpośrednio po upływie terminu składania o</w:t>
      </w:r>
      <w:r w:rsidR="00B62041">
        <w:rPr>
          <w:rFonts w:ascii="Verdana" w:hAnsi="Verdana"/>
          <w:sz w:val="20"/>
          <w:szCs w:val="20"/>
        </w:rPr>
        <w:t xml:space="preserve">fert, tj. w dniu </w:t>
      </w:r>
      <w:r w:rsidR="007E7903">
        <w:rPr>
          <w:rFonts w:ascii="Verdana" w:hAnsi="Verdana"/>
          <w:sz w:val="20"/>
          <w:szCs w:val="20"/>
        </w:rPr>
        <w:t>10</w:t>
      </w:r>
      <w:bookmarkStart w:id="0" w:name="_GoBack"/>
      <w:bookmarkEnd w:id="0"/>
      <w:r w:rsidR="008471BD">
        <w:rPr>
          <w:rFonts w:ascii="Verdana" w:hAnsi="Verdana"/>
          <w:sz w:val="20"/>
          <w:szCs w:val="20"/>
        </w:rPr>
        <w:t xml:space="preserve"> marca 2022 r.</w:t>
      </w:r>
      <w:r w:rsidR="00B62041">
        <w:rPr>
          <w:rFonts w:ascii="Verdana" w:hAnsi="Verdana"/>
          <w:sz w:val="20"/>
          <w:szCs w:val="20"/>
        </w:rPr>
        <w:t xml:space="preserve"> o godz. </w:t>
      </w:r>
      <w:r w:rsidR="008471BD">
        <w:rPr>
          <w:rFonts w:ascii="Verdana" w:hAnsi="Verdana"/>
          <w:sz w:val="20"/>
          <w:szCs w:val="20"/>
        </w:rPr>
        <w:t>12:30</w:t>
      </w:r>
      <w:r w:rsidR="00B62041">
        <w:rPr>
          <w:rFonts w:ascii="Verdana" w:hAnsi="Verdana"/>
          <w:sz w:val="20"/>
          <w:szCs w:val="20"/>
        </w:rPr>
        <w:t xml:space="preserve"> z</w:t>
      </w:r>
      <w:r>
        <w:rPr>
          <w:rFonts w:ascii="Verdana" w:hAnsi="Verdana"/>
          <w:sz w:val="20"/>
          <w:szCs w:val="20"/>
        </w:rPr>
        <w:t xml:space="preserve">a pośrednictwem </w:t>
      </w:r>
      <w:proofErr w:type="spellStart"/>
      <w:r>
        <w:rPr>
          <w:rFonts w:ascii="Verdana" w:hAnsi="Verdana"/>
          <w:sz w:val="20"/>
          <w:szCs w:val="20"/>
        </w:rPr>
        <w:t>MiniPortalu</w:t>
      </w:r>
      <w:proofErr w:type="spellEnd"/>
      <w:r>
        <w:rPr>
          <w:rFonts w:ascii="Verdana" w:hAnsi="Verdana"/>
          <w:sz w:val="20"/>
          <w:szCs w:val="20"/>
        </w:rPr>
        <w:t xml:space="preserve">. </w:t>
      </w:r>
    </w:p>
    <w:p w14:paraId="7E8BB037" w14:textId="77777777" w:rsidR="006B62F4" w:rsidRDefault="006B62F4" w:rsidP="006B62F4">
      <w:pPr>
        <w:pStyle w:val="Akapitzlist"/>
        <w:rPr>
          <w:rFonts w:ascii="Verdana" w:hAnsi="Verdana"/>
          <w:sz w:val="20"/>
          <w:szCs w:val="20"/>
        </w:rPr>
      </w:pPr>
    </w:p>
    <w:p w14:paraId="4FF43274" w14:textId="77777777" w:rsidR="006B62F4" w:rsidRDefault="006B62F4" w:rsidP="008D16EE">
      <w:pPr>
        <w:pStyle w:val="Bezodstpw"/>
        <w:numPr>
          <w:ilvl w:val="0"/>
          <w:numId w:val="29"/>
        </w:numPr>
        <w:jc w:val="both"/>
        <w:rPr>
          <w:rFonts w:ascii="Verdana" w:hAnsi="Verdana"/>
          <w:sz w:val="20"/>
          <w:szCs w:val="20"/>
        </w:rPr>
      </w:pPr>
      <w:r w:rsidRPr="00A0045C">
        <w:rPr>
          <w:rFonts w:ascii="Verdana" w:hAnsi="Verdana"/>
          <w:sz w:val="20"/>
          <w:szCs w:val="20"/>
        </w:rPr>
        <w:t xml:space="preserve">Otwarcie ofert następuje poprzez użycie aplikacji do szyfrowania ofert dostępnej na </w:t>
      </w:r>
      <w:proofErr w:type="spellStart"/>
      <w:r w:rsidRPr="00A0045C">
        <w:rPr>
          <w:rFonts w:ascii="Verdana" w:hAnsi="Verdana"/>
          <w:sz w:val="20"/>
          <w:szCs w:val="20"/>
        </w:rPr>
        <w:t>miniPortalu</w:t>
      </w:r>
      <w:proofErr w:type="spellEnd"/>
      <w:r w:rsidRPr="00A0045C">
        <w:rPr>
          <w:rFonts w:ascii="Verdana" w:hAnsi="Verdana"/>
          <w:sz w:val="20"/>
          <w:szCs w:val="20"/>
        </w:rPr>
        <w:t xml:space="preserve"> i dokonywane jest poprzez odszyfrowanie i otwarcie ofert za pomocą klucza prywatnego.</w:t>
      </w:r>
    </w:p>
    <w:p w14:paraId="66406B5F" w14:textId="77777777" w:rsidR="006B62F4" w:rsidRDefault="006B62F4" w:rsidP="006B62F4">
      <w:pPr>
        <w:pStyle w:val="Akapitzlist"/>
        <w:rPr>
          <w:rFonts w:ascii="Verdana" w:hAnsi="Verdana"/>
          <w:sz w:val="20"/>
          <w:szCs w:val="20"/>
        </w:rPr>
      </w:pPr>
    </w:p>
    <w:p w14:paraId="5064168B" w14:textId="77777777" w:rsidR="006B62F4" w:rsidRDefault="006B62F4" w:rsidP="008D16EE">
      <w:pPr>
        <w:pStyle w:val="Bezodstpw"/>
        <w:numPr>
          <w:ilvl w:val="0"/>
          <w:numId w:val="29"/>
        </w:numPr>
        <w:jc w:val="both"/>
        <w:rPr>
          <w:rFonts w:ascii="Verdana" w:hAnsi="Verdana"/>
          <w:sz w:val="20"/>
          <w:szCs w:val="20"/>
        </w:rPr>
      </w:pPr>
      <w:r w:rsidRPr="00A0045C">
        <w:rPr>
          <w:rFonts w:ascii="Verdana" w:hAnsi="Verdana"/>
          <w:sz w:val="20"/>
          <w:szCs w:val="20"/>
        </w:rPr>
        <w:t>Zamawiający, najpóźniej przed otwarciem ofert, udostępnia na stronie internetowej informację o kwocie, jaką zamierza przeznaczyć na sfinansowanie zamówienia.</w:t>
      </w:r>
    </w:p>
    <w:p w14:paraId="2AC1B614" w14:textId="77777777" w:rsidR="006B62F4" w:rsidRPr="00A0045C" w:rsidRDefault="006B62F4" w:rsidP="006B62F4">
      <w:pPr>
        <w:pStyle w:val="Bezodstpw"/>
        <w:jc w:val="both"/>
        <w:rPr>
          <w:rFonts w:ascii="Verdana" w:hAnsi="Verdana"/>
          <w:sz w:val="20"/>
          <w:szCs w:val="20"/>
        </w:rPr>
      </w:pPr>
    </w:p>
    <w:p w14:paraId="6472E01A" w14:textId="77777777" w:rsidR="006B62F4" w:rsidRDefault="006B62F4" w:rsidP="008D16EE">
      <w:pPr>
        <w:pStyle w:val="Bezodstpw"/>
        <w:numPr>
          <w:ilvl w:val="0"/>
          <w:numId w:val="29"/>
        </w:numPr>
        <w:jc w:val="both"/>
        <w:rPr>
          <w:rFonts w:ascii="Verdana" w:hAnsi="Verdana"/>
          <w:sz w:val="20"/>
          <w:szCs w:val="20"/>
        </w:rPr>
      </w:pPr>
      <w:r w:rsidRPr="00A0045C">
        <w:rPr>
          <w:rFonts w:ascii="Verdana" w:hAnsi="Verdana"/>
          <w:sz w:val="20"/>
          <w:szCs w:val="20"/>
        </w:rPr>
        <w:t xml:space="preserve">Niezwłocznie po otwarciu ofert Zamawiający zamieszcza na stronie internetowej informacje o: </w:t>
      </w:r>
    </w:p>
    <w:p w14:paraId="260C202F" w14:textId="77777777" w:rsidR="006B62F4" w:rsidRDefault="006B62F4" w:rsidP="006B62F4">
      <w:pPr>
        <w:pStyle w:val="Bezodstpw"/>
        <w:ind w:left="708"/>
        <w:jc w:val="both"/>
        <w:rPr>
          <w:rFonts w:ascii="Verdana" w:hAnsi="Verdana"/>
          <w:sz w:val="20"/>
          <w:szCs w:val="20"/>
        </w:rPr>
      </w:pPr>
      <w:r>
        <w:rPr>
          <w:rFonts w:ascii="Verdana" w:hAnsi="Verdana"/>
          <w:sz w:val="20"/>
          <w:szCs w:val="20"/>
        </w:rPr>
        <w:t xml:space="preserve">a) </w:t>
      </w:r>
      <w:r w:rsidRPr="00A0045C">
        <w:rPr>
          <w:rFonts w:ascii="Verdana" w:hAnsi="Verdana"/>
          <w:sz w:val="20"/>
          <w:szCs w:val="20"/>
        </w:rPr>
        <w:t xml:space="preserve">nazwach albo imionach i nazwiskach oraz siedzibach lub miejscach prowadzonej działalności gospodarczej albo miejscach zamieszkania wykonawców, których oferty zostały otwarte; </w:t>
      </w:r>
    </w:p>
    <w:p w14:paraId="3A3B83A4" w14:textId="77777777" w:rsidR="006B62F4" w:rsidRDefault="006B62F4" w:rsidP="006B62F4">
      <w:pPr>
        <w:pStyle w:val="Bezodstpw"/>
        <w:ind w:left="708"/>
        <w:jc w:val="both"/>
        <w:rPr>
          <w:rFonts w:ascii="Verdana" w:hAnsi="Verdana"/>
          <w:sz w:val="20"/>
          <w:szCs w:val="20"/>
        </w:rPr>
      </w:pPr>
      <w:r w:rsidRPr="00A0045C">
        <w:rPr>
          <w:rFonts w:ascii="Verdana" w:hAnsi="Verdana"/>
          <w:sz w:val="20"/>
          <w:szCs w:val="20"/>
        </w:rPr>
        <w:t xml:space="preserve">b) cenach lub kosztach zawartych w ofertach; </w:t>
      </w:r>
    </w:p>
    <w:p w14:paraId="1835F8E2" w14:textId="77777777" w:rsidR="006B62F4" w:rsidRDefault="006B62F4" w:rsidP="006B62F4">
      <w:pPr>
        <w:pStyle w:val="Bezodstpw"/>
        <w:ind w:left="708"/>
        <w:jc w:val="both"/>
        <w:rPr>
          <w:rFonts w:ascii="Verdana" w:hAnsi="Verdana"/>
          <w:sz w:val="20"/>
          <w:szCs w:val="20"/>
        </w:rPr>
      </w:pPr>
      <w:r w:rsidRPr="00A0045C">
        <w:rPr>
          <w:rFonts w:ascii="Verdana" w:hAnsi="Verdana"/>
          <w:sz w:val="20"/>
          <w:szCs w:val="20"/>
        </w:rPr>
        <w:t>c) okres gwarancji i rękojmi.</w:t>
      </w:r>
    </w:p>
    <w:p w14:paraId="6999A275" w14:textId="77777777" w:rsidR="006B62F4" w:rsidRDefault="006B62F4" w:rsidP="006B62F4">
      <w:pPr>
        <w:pStyle w:val="Bezodstpw"/>
        <w:jc w:val="both"/>
        <w:rPr>
          <w:rFonts w:ascii="Verdana" w:hAnsi="Verdana"/>
          <w:sz w:val="20"/>
          <w:szCs w:val="20"/>
        </w:rPr>
      </w:pPr>
    </w:p>
    <w:p w14:paraId="45FA50B9" w14:textId="77777777" w:rsidR="006B62F4" w:rsidRDefault="006B62F4" w:rsidP="006B62F4">
      <w:pPr>
        <w:pStyle w:val="Bezodstpw"/>
        <w:jc w:val="both"/>
        <w:rPr>
          <w:rFonts w:ascii="Verdana" w:hAnsi="Verdana"/>
          <w:sz w:val="20"/>
          <w:szCs w:val="20"/>
        </w:rPr>
      </w:pPr>
    </w:p>
    <w:p w14:paraId="2EF7AA77" w14:textId="79FAE715" w:rsidR="006B62F4" w:rsidRDefault="004A4465" w:rsidP="006B62F4">
      <w:pPr>
        <w:pStyle w:val="Bezodstpw"/>
        <w:jc w:val="both"/>
        <w:rPr>
          <w:rFonts w:ascii="Verdana" w:hAnsi="Verdana"/>
          <w:b/>
          <w:sz w:val="20"/>
          <w:szCs w:val="20"/>
        </w:rPr>
      </w:pPr>
      <w:r>
        <w:rPr>
          <w:rFonts w:ascii="Verdana" w:hAnsi="Verdana"/>
          <w:b/>
          <w:sz w:val="20"/>
          <w:szCs w:val="20"/>
        </w:rPr>
        <w:t>ROZDZIAŁ XVI</w:t>
      </w:r>
      <w:r w:rsidR="006B62F4">
        <w:rPr>
          <w:rFonts w:ascii="Verdana" w:hAnsi="Verdana"/>
          <w:b/>
          <w:sz w:val="20"/>
          <w:szCs w:val="20"/>
        </w:rPr>
        <w:t>. Opis sposobu obliczania ceny</w:t>
      </w:r>
    </w:p>
    <w:p w14:paraId="6E53683A" w14:textId="77777777" w:rsidR="006B62F4" w:rsidRDefault="006B62F4" w:rsidP="006B62F4">
      <w:pPr>
        <w:pStyle w:val="Bezodstpw"/>
        <w:jc w:val="both"/>
        <w:rPr>
          <w:rFonts w:ascii="Verdana" w:hAnsi="Verdana"/>
          <w:b/>
          <w:sz w:val="20"/>
          <w:szCs w:val="20"/>
        </w:rPr>
      </w:pPr>
    </w:p>
    <w:p w14:paraId="10D26079" w14:textId="77777777" w:rsidR="006B62F4" w:rsidRDefault="006B62F4" w:rsidP="008D16EE">
      <w:pPr>
        <w:pStyle w:val="Bezodstpw"/>
        <w:numPr>
          <w:ilvl w:val="0"/>
          <w:numId w:val="30"/>
        </w:numPr>
        <w:jc w:val="both"/>
        <w:rPr>
          <w:rFonts w:ascii="Verdana" w:hAnsi="Verdana"/>
          <w:sz w:val="20"/>
          <w:szCs w:val="20"/>
        </w:rPr>
      </w:pPr>
      <w:r w:rsidRPr="00A0045C">
        <w:rPr>
          <w:rFonts w:ascii="Verdana" w:hAnsi="Verdana"/>
          <w:sz w:val="20"/>
          <w:szCs w:val="20"/>
        </w:rPr>
        <w:t>Wykonawca w przedstawionej ofercie powinien zaoferować cenę ryczałtową kompletną, jednoznaczną i ostateczną, stałą dla okresu realizacji zamówienia i okresu gwarancji i rękojmi udzielonej przez Wykonawcę.</w:t>
      </w:r>
    </w:p>
    <w:p w14:paraId="71CBCEE8" w14:textId="77777777" w:rsidR="006B62F4" w:rsidRDefault="006B62F4" w:rsidP="006B62F4">
      <w:pPr>
        <w:pStyle w:val="Bezodstpw"/>
        <w:ind w:left="720"/>
        <w:jc w:val="both"/>
        <w:rPr>
          <w:rFonts w:ascii="Verdana" w:hAnsi="Verdana"/>
          <w:sz w:val="20"/>
          <w:szCs w:val="20"/>
        </w:rPr>
      </w:pPr>
    </w:p>
    <w:p w14:paraId="32CD8907" w14:textId="77777777" w:rsidR="006B62F4" w:rsidRDefault="006B62F4" w:rsidP="008D16EE">
      <w:pPr>
        <w:pStyle w:val="Bezodstpw"/>
        <w:numPr>
          <w:ilvl w:val="0"/>
          <w:numId w:val="30"/>
        </w:numPr>
        <w:jc w:val="both"/>
        <w:rPr>
          <w:rFonts w:ascii="Verdana" w:hAnsi="Verdana"/>
          <w:sz w:val="20"/>
          <w:szCs w:val="20"/>
        </w:rPr>
      </w:pPr>
      <w:r w:rsidRPr="00A0045C">
        <w:rPr>
          <w:rFonts w:ascii="Verdana" w:hAnsi="Verdana"/>
          <w:sz w:val="20"/>
          <w:szCs w:val="20"/>
        </w:rPr>
        <w:lastRenderedPageBreak/>
        <w:t>Wykonawca zobowiązany jest do podania ceny, zgodnie z Formularzem of</w:t>
      </w:r>
      <w:r>
        <w:rPr>
          <w:rFonts w:ascii="Verdana" w:hAnsi="Verdana"/>
          <w:sz w:val="20"/>
          <w:szCs w:val="20"/>
        </w:rPr>
        <w:t xml:space="preserve">erty, stanowiącym </w:t>
      </w:r>
      <w:r w:rsidRPr="009F271F">
        <w:rPr>
          <w:rFonts w:ascii="Verdana" w:hAnsi="Verdana"/>
          <w:b/>
          <w:sz w:val="20"/>
          <w:szCs w:val="20"/>
        </w:rPr>
        <w:t>załącznik Nr 2 do SWZ</w:t>
      </w:r>
      <w:r w:rsidRPr="00A0045C">
        <w:rPr>
          <w:rFonts w:ascii="Verdana" w:hAnsi="Verdana"/>
          <w:sz w:val="20"/>
          <w:szCs w:val="20"/>
        </w:rPr>
        <w:t>, za całość przedmiotu zamówienia. Wykonawca nie może samodzielnie zmieniać i wprowadzać dodatkowych pozycji do formularza oferty.</w:t>
      </w:r>
    </w:p>
    <w:p w14:paraId="120E9701" w14:textId="77777777" w:rsidR="00CA6A25" w:rsidRDefault="00CA6A25" w:rsidP="00CA6A25">
      <w:pPr>
        <w:pStyle w:val="Akapitzlist"/>
        <w:rPr>
          <w:rFonts w:ascii="Verdana" w:hAnsi="Verdana"/>
          <w:sz w:val="20"/>
          <w:szCs w:val="20"/>
        </w:rPr>
      </w:pPr>
    </w:p>
    <w:p w14:paraId="54C3C373" w14:textId="77777777" w:rsidR="00CA6A25" w:rsidRDefault="00CA6A25" w:rsidP="008D16EE">
      <w:pPr>
        <w:pStyle w:val="Bezodstpw"/>
        <w:numPr>
          <w:ilvl w:val="0"/>
          <w:numId w:val="30"/>
        </w:numPr>
        <w:jc w:val="both"/>
        <w:rPr>
          <w:rFonts w:ascii="Verdana" w:hAnsi="Verdana"/>
          <w:sz w:val="20"/>
          <w:szCs w:val="20"/>
        </w:rPr>
      </w:pPr>
      <w:r w:rsidRPr="00CA6A25">
        <w:rPr>
          <w:rFonts w:ascii="Verdana" w:hAnsi="Verdana"/>
          <w:sz w:val="20"/>
          <w:szCs w:val="20"/>
        </w:rPr>
        <w:t xml:space="preserve">Cenę netto i brutto oferty, podlegającej ocenie przez Zamawiającego, należy określić, jako sumę wszystkich poniższych wartości dla prognozowanych ilości usług: </w:t>
      </w:r>
    </w:p>
    <w:p w14:paraId="752DF48E" w14:textId="77777777" w:rsidR="00CA6A25" w:rsidRDefault="00CA6A25" w:rsidP="008D16EE">
      <w:pPr>
        <w:pStyle w:val="Bezodstpw"/>
        <w:numPr>
          <w:ilvl w:val="0"/>
          <w:numId w:val="32"/>
        </w:numPr>
        <w:jc w:val="both"/>
        <w:rPr>
          <w:rFonts w:ascii="Verdana" w:hAnsi="Verdana"/>
          <w:sz w:val="20"/>
          <w:szCs w:val="20"/>
        </w:rPr>
      </w:pPr>
      <w:r w:rsidRPr="00CA6A25">
        <w:rPr>
          <w:rFonts w:ascii="Verdana" w:hAnsi="Verdana"/>
          <w:sz w:val="20"/>
          <w:szCs w:val="20"/>
        </w:rPr>
        <w:t xml:space="preserve">usługi transportowe materiałów sypkich wraz z kierowcą: cena jednostkowa netto i brutto za transport jednej (1) tony materiału, wartość sumaryczna ceny netto i brutto dla prognozowanej ilości usług (cen jednostkowa netto i brutto za transport jednej tony materiału x 8200 ton materiału); </w:t>
      </w:r>
    </w:p>
    <w:p w14:paraId="7F0BED5C" w14:textId="2451D345" w:rsidR="00CA6A25" w:rsidRDefault="00CA6A25" w:rsidP="008D16EE">
      <w:pPr>
        <w:pStyle w:val="Bezodstpw"/>
        <w:numPr>
          <w:ilvl w:val="0"/>
          <w:numId w:val="32"/>
        </w:numPr>
        <w:jc w:val="both"/>
        <w:rPr>
          <w:rFonts w:ascii="Verdana" w:hAnsi="Verdana"/>
          <w:sz w:val="20"/>
          <w:szCs w:val="20"/>
        </w:rPr>
      </w:pPr>
      <w:r w:rsidRPr="00CA6A25">
        <w:rPr>
          <w:rFonts w:ascii="Verdana" w:hAnsi="Verdana"/>
          <w:sz w:val="20"/>
          <w:szCs w:val="20"/>
        </w:rPr>
        <w:t>usługi maszyną do robót ziemnych - równiarką drogową samojezdną o mocy nie mniejszej niż 7</w:t>
      </w:r>
      <w:r>
        <w:rPr>
          <w:rFonts w:ascii="Verdana" w:hAnsi="Verdana"/>
          <w:sz w:val="20"/>
          <w:szCs w:val="20"/>
        </w:rPr>
        <w:t xml:space="preserve">5 KM wraz z obsługą operatorską: </w:t>
      </w:r>
      <w:r w:rsidRPr="00CA6A25">
        <w:rPr>
          <w:rFonts w:ascii="Verdana" w:hAnsi="Verdana"/>
          <w:sz w:val="20"/>
          <w:szCs w:val="20"/>
        </w:rPr>
        <w:t xml:space="preserve">cena jednostkowa netto i brutto za jedną (1) roboczogodzinę (liczona od czasu dysponowania sprzętem w miejscu wskazanym wykonania robót do czasu ich zakończenia; od czasu pracy odliczony będzie czas awarii i niesprawności sprzętu bądź obsługi, jak również czas dojazdu do miejsca pracy i powrót z pracy), wartość sumaryczną ceny netto i brutto dla prognozowanej ilości usług (cena </w:t>
      </w:r>
      <w:r>
        <w:rPr>
          <w:rFonts w:ascii="Verdana" w:hAnsi="Verdana"/>
          <w:sz w:val="20"/>
          <w:szCs w:val="20"/>
        </w:rPr>
        <w:t>jednostkowa netto i brutto x 400</w:t>
      </w:r>
      <w:r w:rsidRPr="00CA6A25">
        <w:rPr>
          <w:rFonts w:ascii="Verdana" w:hAnsi="Verdana"/>
          <w:sz w:val="20"/>
          <w:szCs w:val="20"/>
        </w:rPr>
        <w:t xml:space="preserve"> roboczogodziny)</w:t>
      </w:r>
      <w:r w:rsidR="00777F1A">
        <w:rPr>
          <w:rFonts w:ascii="Verdana" w:hAnsi="Verdana"/>
          <w:sz w:val="20"/>
          <w:szCs w:val="20"/>
        </w:rPr>
        <w:t>;</w:t>
      </w:r>
    </w:p>
    <w:p w14:paraId="0A5C42C0" w14:textId="2CF2A331" w:rsidR="00733002" w:rsidRDefault="004161B7" w:rsidP="008D16EE">
      <w:pPr>
        <w:pStyle w:val="Bezodstpw"/>
        <w:numPr>
          <w:ilvl w:val="0"/>
          <w:numId w:val="32"/>
        </w:numPr>
        <w:jc w:val="both"/>
        <w:rPr>
          <w:rFonts w:ascii="Verdana" w:hAnsi="Verdana"/>
          <w:sz w:val="20"/>
          <w:szCs w:val="20"/>
        </w:rPr>
      </w:pPr>
      <w:r>
        <w:rPr>
          <w:rFonts w:ascii="Verdana" w:hAnsi="Verdana"/>
          <w:sz w:val="20"/>
          <w:szCs w:val="20"/>
        </w:rPr>
        <w:t>Usługi koparką kołową o pojemności łyżki nie mniejszej niż 0,4 m</w:t>
      </w:r>
      <w:r>
        <w:rPr>
          <w:rFonts w:ascii="Verdana" w:hAnsi="Verdana"/>
          <w:sz w:val="20"/>
          <w:szCs w:val="20"/>
          <w:vertAlign w:val="superscript"/>
        </w:rPr>
        <w:t xml:space="preserve">3 </w:t>
      </w:r>
      <w:r w:rsidR="00777F1A">
        <w:rPr>
          <w:rFonts w:ascii="Verdana" w:hAnsi="Verdana"/>
          <w:sz w:val="20"/>
          <w:szCs w:val="20"/>
        </w:rPr>
        <w:t>wraz z obsługą operatorską – prognozowana ilość usług: około 400 roboczogodzin;</w:t>
      </w:r>
    </w:p>
    <w:p w14:paraId="736B5621" w14:textId="1CFD85C0" w:rsidR="00777F1A" w:rsidRDefault="00777F1A" w:rsidP="008D16EE">
      <w:pPr>
        <w:pStyle w:val="Bezodstpw"/>
        <w:numPr>
          <w:ilvl w:val="0"/>
          <w:numId w:val="32"/>
        </w:numPr>
        <w:jc w:val="both"/>
        <w:rPr>
          <w:rFonts w:ascii="Verdana" w:hAnsi="Verdana"/>
          <w:sz w:val="20"/>
          <w:szCs w:val="20"/>
        </w:rPr>
      </w:pPr>
      <w:r>
        <w:rPr>
          <w:rFonts w:ascii="Verdana" w:hAnsi="Verdana"/>
          <w:sz w:val="20"/>
          <w:szCs w:val="20"/>
        </w:rPr>
        <w:t>Usługi transportowe polegające na odwozie urobku koparki wraz z kierowcą, samochodem samowyładowczym o ładowności min. 12 ton – prognozowana ilość usług: około 400 roboczogodzin;</w:t>
      </w:r>
    </w:p>
    <w:p w14:paraId="079DD358" w14:textId="0830393B" w:rsidR="00CA6A25" w:rsidRDefault="00777F1A" w:rsidP="00CA6A25">
      <w:pPr>
        <w:pStyle w:val="Bezodstpw"/>
        <w:numPr>
          <w:ilvl w:val="0"/>
          <w:numId w:val="32"/>
        </w:numPr>
        <w:jc w:val="both"/>
        <w:rPr>
          <w:rFonts w:ascii="Verdana" w:hAnsi="Verdana"/>
          <w:sz w:val="20"/>
          <w:szCs w:val="20"/>
        </w:rPr>
      </w:pPr>
      <w:r>
        <w:rPr>
          <w:rFonts w:ascii="Verdana" w:hAnsi="Verdana"/>
          <w:sz w:val="20"/>
          <w:szCs w:val="20"/>
        </w:rPr>
        <w:t xml:space="preserve">Usługi maszyną do robót ziemnych – zagęszczarką płytową o masie operacyjnej nie mniejszej niż 160 kg wraz z obsługą operatorską – prognozowana ilość usług: około 100 roboczogodzin. </w:t>
      </w:r>
    </w:p>
    <w:p w14:paraId="3D1032B9" w14:textId="77777777" w:rsidR="00777F1A" w:rsidRPr="00777F1A" w:rsidRDefault="00777F1A" w:rsidP="00777F1A">
      <w:pPr>
        <w:pStyle w:val="Bezodstpw"/>
        <w:ind w:left="708"/>
        <w:jc w:val="both"/>
        <w:rPr>
          <w:rFonts w:ascii="Verdana" w:hAnsi="Verdana"/>
          <w:sz w:val="20"/>
          <w:szCs w:val="20"/>
        </w:rPr>
      </w:pPr>
    </w:p>
    <w:p w14:paraId="4CC18041" w14:textId="77777777" w:rsidR="00CA6A25" w:rsidRDefault="00CA6A25" w:rsidP="008D16EE">
      <w:pPr>
        <w:pStyle w:val="Bezodstpw"/>
        <w:numPr>
          <w:ilvl w:val="0"/>
          <w:numId w:val="30"/>
        </w:numPr>
        <w:jc w:val="both"/>
        <w:rPr>
          <w:rFonts w:ascii="Verdana" w:hAnsi="Verdana"/>
          <w:sz w:val="20"/>
          <w:szCs w:val="20"/>
        </w:rPr>
      </w:pPr>
      <w:r w:rsidRPr="00CA6A25">
        <w:rPr>
          <w:rFonts w:ascii="Verdana" w:hAnsi="Verdana"/>
          <w:sz w:val="20"/>
          <w:szCs w:val="20"/>
        </w:rPr>
        <w:t xml:space="preserve">Cena netto powinna zawierać wszystkie elementy </w:t>
      </w:r>
      <w:proofErr w:type="spellStart"/>
      <w:r w:rsidRPr="00CA6A25">
        <w:rPr>
          <w:rFonts w:ascii="Verdana" w:hAnsi="Verdana"/>
          <w:sz w:val="20"/>
          <w:szCs w:val="20"/>
        </w:rPr>
        <w:t>kosztotwórcze</w:t>
      </w:r>
      <w:proofErr w:type="spellEnd"/>
      <w:r w:rsidRPr="00CA6A25">
        <w:rPr>
          <w:rFonts w:ascii="Verdana" w:hAnsi="Verdana"/>
          <w:sz w:val="20"/>
          <w:szCs w:val="20"/>
        </w:rPr>
        <w:t xml:space="preserve"> związane z realizacją przedmiotu zamówienia, których obowiązek wykonania przez wykonawcę wynika lub może wynikać z SWZ oraz załączników do SWZ. Obejmie ona także wszelkie opłaty, jakie wykonawca</w:t>
      </w:r>
      <w:r>
        <w:rPr>
          <w:rFonts w:ascii="Verdana" w:hAnsi="Verdana"/>
          <w:sz w:val="20"/>
          <w:szCs w:val="20"/>
        </w:rPr>
        <w:t xml:space="preserve"> </w:t>
      </w:r>
      <w:r w:rsidRPr="00CA6A25">
        <w:rPr>
          <w:rFonts w:ascii="Verdana" w:hAnsi="Verdana"/>
          <w:sz w:val="20"/>
          <w:szCs w:val="20"/>
        </w:rPr>
        <w:t>będzie zobowiązany ponieść na rzecz właścicieli nieruchomości, instytucji i organów, itp., w związku z realizacją zamówienia. Cena ma charakter ryczałtowych.</w:t>
      </w:r>
    </w:p>
    <w:p w14:paraId="36621AAD" w14:textId="77777777" w:rsidR="00CA6A25" w:rsidRDefault="00CA6A25" w:rsidP="00CA6A25">
      <w:pPr>
        <w:pStyle w:val="Bezodstpw"/>
        <w:ind w:left="360"/>
        <w:jc w:val="both"/>
        <w:rPr>
          <w:rFonts w:ascii="Verdana" w:hAnsi="Verdana"/>
          <w:sz w:val="20"/>
          <w:szCs w:val="20"/>
        </w:rPr>
      </w:pPr>
    </w:p>
    <w:p w14:paraId="6CA62940" w14:textId="77777777" w:rsidR="00CA6A25" w:rsidRPr="00CA6A25" w:rsidRDefault="00CA6A25" w:rsidP="008D16EE">
      <w:pPr>
        <w:pStyle w:val="Bezodstpw"/>
        <w:numPr>
          <w:ilvl w:val="0"/>
          <w:numId w:val="30"/>
        </w:numPr>
        <w:jc w:val="both"/>
        <w:rPr>
          <w:rFonts w:ascii="Verdana" w:hAnsi="Verdana"/>
          <w:sz w:val="20"/>
          <w:szCs w:val="20"/>
        </w:rPr>
      </w:pPr>
      <w:r w:rsidRPr="00CA6A25">
        <w:rPr>
          <w:rFonts w:ascii="Verdana" w:hAnsi="Verdana"/>
          <w:sz w:val="20"/>
          <w:szCs w:val="20"/>
        </w:rPr>
        <w:t>Cena ofertowa musi obejmować cały zakres rzeczowy i okres realizacji przedmiotu zamówienia</w:t>
      </w:r>
      <w:r>
        <w:rPr>
          <w:rFonts w:ascii="Verdana" w:hAnsi="Verdana"/>
          <w:sz w:val="20"/>
          <w:szCs w:val="20"/>
        </w:rPr>
        <w:t>.</w:t>
      </w:r>
    </w:p>
    <w:p w14:paraId="3D896440" w14:textId="10113975" w:rsidR="006B62F4" w:rsidRDefault="006B62F4" w:rsidP="006B62F4">
      <w:pPr>
        <w:pStyle w:val="Akapitzlist"/>
        <w:rPr>
          <w:rFonts w:ascii="Verdana" w:hAnsi="Verdana"/>
          <w:sz w:val="20"/>
          <w:szCs w:val="20"/>
        </w:rPr>
      </w:pPr>
    </w:p>
    <w:p w14:paraId="7FD5F95E" w14:textId="10D24520" w:rsidR="004A4465" w:rsidRDefault="004A4465" w:rsidP="006B62F4">
      <w:pPr>
        <w:pStyle w:val="Akapitzlist"/>
        <w:rPr>
          <w:rFonts w:ascii="Verdana" w:hAnsi="Verdana"/>
          <w:sz w:val="20"/>
          <w:szCs w:val="20"/>
        </w:rPr>
      </w:pPr>
    </w:p>
    <w:p w14:paraId="6DB28562" w14:textId="77777777" w:rsidR="004A4465" w:rsidRDefault="004A4465" w:rsidP="006B62F4">
      <w:pPr>
        <w:pStyle w:val="Akapitzlist"/>
        <w:rPr>
          <w:rFonts w:ascii="Verdana" w:hAnsi="Verdana"/>
          <w:sz w:val="20"/>
          <w:szCs w:val="20"/>
        </w:rPr>
      </w:pPr>
    </w:p>
    <w:p w14:paraId="5AD7C995" w14:textId="77777777" w:rsidR="006B62F4" w:rsidRDefault="006B62F4" w:rsidP="006B62F4">
      <w:pPr>
        <w:pStyle w:val="Bezodstpw"/>
        <w:jc w:val="both"/>
        <w:rPr>
          <w:rFonts w:ascii="Verdana" w:hAnsi="Verdana"/>
          <w:sz w:val="20"/>
          <w:szCs w:val="20"/>
        </w:rPr>
      </w:pPr>
    </w:p>
    <w:p w14:paraId="235D4D45" w14:textId="37713B62" w:rsidR="006B62F4" w:rsidRDefault="004A4465" w:rsidP="006B62F4">
      <w:pPr>
        <w:pStyle w:val="Bezodstpw"/>
        <w:jc w:val="both"/>
        <w:rPr>
          <w:rFonts w:ascii="Verdana" w:hAnsi="Verdana"/>
          <w:b/>
          <w:sz w:val="20"/>
          <w:szCs w:val="20"/>
        </w:rPr>
      </w:pPr>
      <w:r>
        <w:rPr>
          <w:rFonts w:ascii="Verdana" w:hAnsi="Verdana"/>
          <w:b/>
          <w:sz w:val="20"/>
          <w:szCs w:val="20"/>
        </w:rPr>
        <w:t>ROZDZIAŁ XVII</w:t>
      </w:r>
      <w:r w:rsidR="006B62F4">
        <w:rPr>
          <w:rFonts w:ascii="Verdana" w:hAnsi="Verdana"/>
          <w:b/>
          <w:sz w:val="20"/>
          <w:szCs w:val="20"/>
        </w:rPr>
        <w:t>. Badanie ofert</w:t>
      </w:r>
    </w:p>
    <w:p w14:paraId="4D6A185F" w14:textId="77777777" w:rsidR="006B62F4" w:rsidRDefault="006B62F4" w:rsidP="006B62F4">
      <w:pPr>
        <w:pStyle w:val="Bezodstpw"/>
        <w:jc w:val="both"/>
        <w:rPr>
          <w:rFonts w:ascii="Verdana" w:hAnsi="Verdana"/>
          <w:b/>
          <w:sz w:val="20"/>
          <w:szCs w:val="20"/>
        </w:rPr>
      </w:pPr>
    </w:p>
    <w:p w14:paraId="7A35D936" w14:textId="77777777" w:rsidR="006B62F4" w:rsidRDefault="006B62F4" w:rsidP="008D16EE">
      <w:pPr>
        <w:pStyle w:val="Bezodstpw"/>
        <w:numPr>
          <w:ilvl w:val="0"/>
          <w:numId w:val="31"/>
        </w:numPr>
        <w:jc w:val="both"/>
        <w:rPr>
          <w:rFonts w:ascii="Verdana" w:hAnsi="Verdana"/>
          <w:sz w:val="20"/>
          <w:szCs w:val="20"/>
        </w:rPr>
      </w:pPr>
      <w:r w:rsidRPr="00701888">
        <w:rPr>
          <w:rFonts w:ascii="Verdana" w:hAnsi="Verdana"/>
          <w:sz w:val="20"/>
          <w:szCs w:val="20"/>
        </w:rPr>
        <w:t xml:space="preserve">W toku badania i oceny ofert Zamawiający, na podstawie art. 223 </w:t>
      </w:r>
      <w:r>
        <w:rPr>
          <w:rFonts w:ascii="Verdana" w:hAnsi="Verdana"/>
          <w:sz w:val="20"/>
          <w:szCs w:val="20"/>
        </w:rPr>
        <w:t>ust. 1 w zw. z art. 266 ustawy</w:t>
      </w:r>
      <w:r w:rsidRPr="00701888">
        <w:rPr>
          <w:rFonts w:ascii="Verdana" w:hAnsi="Verdana"/>
          <w:sz w:val="20"/>
          <w:szCs w:val="20"/>
        </w:rPr>
        <w:t xml:space="preserve"> PZP, może żądać od wykonawców wyjaśnień dotyczących treści złożonych ofert. </w:t>
      </w:r>
    </w:p>
    <w:p w14:paraId="7EDAF19D" w14:textId="77777777" w:rsidR="006B62F4" w:rsidRDefault="006B62F4" w:rsidP="006B62F4">
      <w:pPr>
        <w:pStyle w:val="Bezodstpw"/>
        <w:ind w:left="720"/>
        <w:jc w:val="both"/>
        <w:rPr>
          <w:rFonts w:ascii="Verdana" w:hAnsi="Verdana"/>
          <w:sz w:val="20"/>
          <w:szCs w:val="20"/>
        </w:rPr>
      </w:pPr>
    </w:p>
    <w:p w14:paraId="3073FDC3" w14:textId="77777777" w:rsidR="006B62F4" w:rsidRDefault="006B62F4" w:rsidP="008D16EE">
      <w:pPr>
        <w:pStyle w:val="Bezodstpw"/>
        <w:numPr>
          <w:ilvl w:val="0"/>
          <w:numId w:val="31"/>
        </w:numPr>
        <w:jc w:val="both"/>
        <w:rPr>
          <w:rFonts w:ascii="Verdana" w:hAnsi="Verdana"/>
          <w:sz w:val="20"/>
          <w:szCs w:val="20"/>
        </w:rPr>
      </w:pPr>
      <w:r w:rsidRPr="00701888">
        <w:rPr>
          <w:rFonts w:ascii="Verdana" w:hAnsi="Verdana"/>
          <w:sz w:val="20"/>
          <w:szCs w:val="20"/>
        </w:rPr>
        <w:t xml:space="preserve">Zamawiający poprawi w ofercie: </w:t>
      </w:r>
    </w:p>
    <w:p w14:paraId="6CDAE0B4" w14:textId="77777777" w:rsidR="006B62F4" w:rsidRDefault="006B62F4" w:rsidP="006B62F4">
      <w:pPr>
        <w:pStyle w:val="Bezodstpw"/>
        <w:ind w:firstLine="360"/>
        <w:jc w:val="both"/>
        <w:rPr>
          <w:rFonts w:ascii="Verdana" w:hAnsi="Verdana"/>
          <w:sz w:val="20"/>
          <w:szCs w:val="20"/>
        </w:rPr>
      </w:pPr>
      <w:r w:rsidRPr="00701888">
        <w:rPr>
          <w:rFonts w:ascii="Verdana" w:hAnsi="Verdana"/>
          <w:sz w:val="20"/>
          <w:szCs w:val="20"/>
        </w:rPr>
        <w:t xml:space="preserve">a) oczywiste omyłki pisarskie; </w:t>
      </w:r>
    </w:p>
    <w:p w14:paraId="23EB4271" w14:textId="77777777" w:rsidR="006B62F4" w:rsidRDefault="006B62F4" w:rsidP="006B62F4">
      <w:pPr>
        <w:pStyle w:val="Bezodstpw"/>
        <w:ind w:left="360"/>
        <w:jc w:val="both"/>
        <w:rPr>
          <w:rFonts w:ascii="Verdana" w:hAnsi="Verdana"/>
          <w:sz w:val="20"/>
          <w:szCs w:val="20"/>
        </w:rPr>
      </w:pPr>
      <w:r w:rsidRPr="00701888">
        <w:rPr>
          <w:rFonts w:ascii="Verdana" w:hAnsi="Verdana"/>
          <w:sz w:val="20"/>
          <w:szCs w:val="20"/>
        </w:rPr>
        <w:t xml:space="preserve">b) oczywiste omyłki rachunkowe, z uwzględnieniem konsekwencji rachunkowych dokonanych poprawek; </w:t>
      </w:r>
    </w:p>
    <w:p w14:paraId="1360B601" w14:textId="77777777" w:rsidR="006B62F4" w:rsidRDefault="006B62F4" w:rsidP="006B62F4">
      <w:pPr>
        <w:pStyle w:val="Bezodstpw"/>
        <w:ind w:left="360"/>
        <w:jc w:val="both"/>
        <w:rPr>
          <w:rFonts w:ascii="Verdana" w:hAnsi="Verdana"/>
          <w:sz w:val="20"/>
          <w:szCs w:val="20"/>
        </w:rPr>
      </w:pPr>
      <w:r w:rsidRPr="00701888">
        <w:rPr>
          <w:rFonts w:ascii="Verdana" w:hAnsi="Verdana"/>
          <w:sz w:val="20"/>
          <w:szCs w:val="20"/>
        </w:rPr>
        <w:t>c) inne omyłki polegające na niezgodności oferty z SWZ, niepowodujące istotnych zmian w treści oferty; − niezwłocznie zawiadamiając o tym wykonawcę, którego oferta została poprawiona.</w:t>
      </w:r>
    </w:p>
    <w:p w14:paraId="00330CC0" w14:textId="77777777" w:rsidR="006B62F4" w:rsidRDefault="006B62F4" w:rsidP="006B62F4">
      <w:pPr>
        <w:pStyle w:val="Bezodstpw"/>
        <w:jc w:val="both"/>
        <w:rPr>
          <w:rFonts w:ascii="Verdana" w:hAnsi="Verdana"/>
          <w:sz w:val="20"/>
          <w:szCs w:val="20"/>
        </w:rPr>
      </w:pPr>
    </w:p>
    <w:p w14:paraId="417CC0B2" w14:textId="77777777" w:rsidR="006B62F4" w:rsidRDefault="006B62F4" w:rsidP="006B62F4">
      <w:pPr>
        <w:pStyle w:val="Bezodstpw"/>
        <w:jc w:val="both"/>
        <w:rPr>
          <w:rFonts w:ascii="Verdana" w:hAnsi="Verdana"/>
          <w:sz w:val="20"/>
          <w:szCs w:val="20"/>
        </w:rPr>
      </w:pPr>
    </w:p>
    <w:p w14:paraId="69F9472D" w14:textId="647C4E8A" w:rsidR="00943AC0" w:rsidRDefault="004A4465" w:rsidP="00943AC0">
      <w:pPr>
        <w:jc w:val="both"/>
        <w:rPr>
          <w:rFonts w:ascii="Verdana" w:hAnsi="Verdana"/>
          <w:b/>
          <w:sz w:val="20"/>
          <w:szCs w:val="20"/>
        </w:rPr>
      </w:pPr>
      <w:r>
        <w:rPr>
          <w:rFonts w:ascii="Verdana" w:hAnsi="Verdana"/>
          <w:b/>
          <w:sz w:val="20"/>
          <w:szCs w:val="20"/>
        </w:rPr>
        <w:t>ROZDZIAŁ XVIII</w:t>
      </w:r>
      <w:r w:rsidR="00CA6A25">
        <w:rPr>
          <w:rFonts w:ascii="Verdana" w:hAnsi="Verdana"/>
          <w:b/>
          <w:sz w:val="20"/>
          <w:szCs w:val="20"/>
        </w:rPr>
        <w:t>. Opis kryteriów którymi Zamawiający będzie się kierował przy wyborze oferty wraz z podaniem wag tych kryteriów i sposobu oceny ofert</w:t>
      </w:r>
    </w:p>
    <w:p w14:paraId="1B2C81C3" w14:textId="77777777" w:rsidR="0047789C" w:rsidRDefault="0047789C" w:rsidP="00943AC0">
      <w:pPr>
        <w:jc w:val="both"/>
        <w:rPr>
          <w:rFonts w:ascii="Verdana" w:hAnsi="Verdana"/>
          <w:b/>
          <w:sz w:val="20"/>
          <w:szCs w:val="20"/>
        </w:rPr>
      </w:pPr>
    </w:p>
    <w:p w14:paraId="157AC559" w14:textId="77777777" w:rsidR="0047789C" w:rsidRDefault="0047789C" w:rsidP="008D16EE">
      <w:pPr>
        <w:pStyle w:val="Akapitzlist"/>
        <w:numPr>
          <w:ilvl w:val="0"/>
          <w:numId w:val="33"/>
        </w:numPr>
        <w:jc w:val="both"/>
        <w:rPr>
          <w:rFonts w:ascii="Verdana" w:hAnsi="Verdana"/>
          <w:sz w:val="20"/>
          <w:szCs w:val="20"/>
        </w:rPr>
      </w:pPr>
      <w:r>
        <w:rPr>
          <w:rFonts w:ascii="Verdana" w:hAnsi="Verdana"/>
          <w:sz w:val="20"/>
          <w:szCs w:val="20"/>
        </w:rPr>
        <w:t xml:space="preserve">Oferty odrzucone nie podlegają ocenie. </w:t>
      </w:r>
    </w:p>
    <w:p w14:paraId="21F1A0F4" w14:textId="77777777" w:rsidR="0047789C" w:rsidRPr="0047789C" w:rsidRDefault="0047789C" w:rsidP="0047789C">
      <w:pPr>
        <w:pStyle w:val="Akapitzlist"/>
        <w:jc w:val="both"/>
        <w:rPr>
          <w:rFonts w:ascii="Verdana" w:hAnsi="Verdana"/>
          <w:sz w:val="20"/>
          <w:szCs w:val="20"/>
        </w:rPr>
      </w:pPr>
    </w:p>
    <w:p w14:paraId="4DB87E44" w14:textId="77777777" w:rsidR="0047789C" w:rsidRDefault="0047789C" w:rsidP="008D16EE">
      <w:pPr>
        <w:pStyle w:val="Akapitzlist"/>
        <w:numPr>
          <w:ilvl w:val="0"/>
          <w:numId w:val="33"/>
        </w:numPr>
        <w:jc w:val="both"/>
        <w:rPr>
          <w:rFonts w:ascii="Verdana" w:hAnsi="Verdana"/>
          <w:sz w:val="20"/>
          <w:szCs w:val="20"/>
        </w:rPr>
      </w:pPr>
      <w:r>
        <w:rPr>
          <w:rFonts w:ascii="Verdana" w:hAnsi="Verdana"/>
          <w:sz w:val="20"/>
          <w:szCs w:val="20"/>
        </w:rPr>
        <w:t xml:space="preserve">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14:paraId="39D0D770" w14:textId="77777777" w:rsidR="0047789C" w:rsidRPr="0047789C" w:rsidRDefault="0047789C" w:rsidP="0047789C">
      <w:pPr>
        <w:pStyle w:val="Akapitzlist"/>
        <w:rPr>
          <w:rFonts w:ascii="Verdana" w:hAnsi="Verdana"/>
          <w:sz w:val="20"/>
          <w:szCs w:val="20"/>
        </w:rPr>
      </w:pPr>
    </w:p>
    <w:p w14:paraId="1BE5AA46" w14:textId="77777777" w:rsidR="0047789C" w:rsidRDefault="0047789C" w:rsidP="008D16EE">
      <w:pPr>
        <w:pStyle w:val="Akapitzlist"/>
        <w:numPr>
          <w:ilvl w:val="0"/>
          <w:numId w:val="33"/>
        </w:numPr>
        <w:jc w:val="both"/>
        <w:rPr>
          <w:rFonts w:ascii="Verdana" w:hAnsi="Verdana"/>
          <w:sz w:val="20"/>
          <w:szCs w:val="20"/>
        </w:rPr>
      </w:pPr>
      <w:r>
        <w:rPr>
          <w:rFonts w:ascii="Verdana" w:hAnsi="Verdana"/>
          <w:sz w:val="20"/>
          <w:szCs w:val="20"/>
        </w:rPr>
        <w:t>Zamawiający będzie kierował się przy wyborze oferty następującymi kryteriami:</w:t>
      </w:r>
    </w:p>
    <w:p w14:paraId="54C1F6F3" w14:textId="77777777" w:rsidR="0047789C" w:rsidRPr="0047789C" w:rsidRDefault="0047789C" w:rsidP="0047789C">
      <w:pPr>
        <w:pStyle w:val="Akapitzlist"/>
        <w:rPr>
          <w:rFonts w:ascii="Verdana" w:hAnsi="Verdana"/>
          <w:sz w:val="20"/>
          <w:szCs w:val="20"/>
        </w:rPr>
      </w:pPr>
    </w:p>
    <w:p w14:paraId="302BB8F9" w14:textId="77777777" w:rsidR="0047789C" w:rsidRDefault="0047789C" w:rsidP="008D16EE">
      <w:pPr>
        <w:pStyle w:val="Akapitzlist"/>
        <w:numPr>
          <w:ilvl w:val="0"/>
          <w:numId w:val="34"/>
        </w:numPr>
        <w:jc w:val="both"/>
        <w:rPr>
          <w:rFonts w:ascii="Verdana" w:hAnsi="Verdana"/>
          <w:sz w:val="20"/>
          <w:szCs w:val="20"/>
        </w:rPr>
      </w:pPr>
      <w:r>
        <w:rPr>
          <w:rFonts w:ascii="Verdana" w:hAnsi="Verdana"/>
          <w:sz w:val="20"/>
          <w:szCs w:val="20"/>
        </w:rPr>
        <w:t xml:space="preserve">Kryterium nr 1 – cena (C) – waga 60% (60 pkt). </w:t>
      </w:r>
      <w:r w:rsidRPr="0047789C">
        <w:rPr>
          <w:rFonts w:ascii="Verdana" w:hAnsi="Verdana"/>
          <w:sz w:val="20"/>
          <w:szCs w:val="20"/>
        </w:rPr>
        <w:t>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1863E321" w14:textId="77777777" w:rsidR="0047789C" w:rsidRDefault="0047789C" w:rsidP="008D16EE">
      <w:pPr>
        <w:pStyle w:val="Akapitzlist"/>
        <w:numPr>
          <w:ilvl w:val="0"/>
          <w:numId w:val="34"/>
        </w:numPr>
        <w:jc w:val="both"/>
        <w:rPr>
          <w:rFonts w:ascii="Verdana" w:hAnsi="Verdana"/>
          <w:sz w:val="20"/>
          <w:szCs w:val="20"/>
        </w:rPr>
      </w:pPr>
      <w:r>
        <w:rPr>
          <w:rFonts w:ascii="Verdana" w:hAnsi="Verdana"/>
          <w:sz w:val="20"/>
          <w:szCs w:val="20"/>
        </w:rPr>
        <w:t xml:space="preserve">Kryterium nr 2  - skrócenie realizacji: </w:t>
      </w:r>
    </w:p>
    <w:p w14:paraId="4B0D2515" w14:textId="77777777" w:rsidR="0047789C" w:rsidRDefault="0047789C" w:rsidP="0047789C">
      <w:pPr>
        <w:pStyle w:val="Akapitzlist"/>
        <w:ind w:left="1080"/>
        <w:jc w:val="both"/>
        <w:rPr>
          <w:rFonts w:ascii="Verdana" w:hAnsi="Verdana"/>
          <w:sz w:val="20"/>
          <w:szCs w:val="20"/>
        </w:rPr>
      </w:pPr>
      <w:r>
        <w:rPr>
          <w:rFonts w:ascii="Verdana" w:hAnsi="Verdana"/>
          <w:sz w:val="20"/>
          <w:szCs w:val="20"/>
        </w:rPr>
        <w:t xml:space="preserve">10% - skrócenie realizacji usługi w zakresie zadania nr 1 (tura I, II) o 1 dzień – 0 punktów </w:t>
      </w:r>
    </w:p>
    <w:p w14:paraId="52546407" w14:textId="77777777" w:rsidR="0047789C" w:rsidRDefault="0047789C" w:rsidP="0047789C">
      <w:pPr>
        <w:pStyle w:val="Akapitzlist"/>
        <w:ind w:left="1080"/>
        <w:jc w:val="both"/>
        <w:rPr>
          <w:rFonts w:ascii="Verdana" w:hAnsi="Verdana"/>
          <w:sz w:val="20"/>
          <w:szCs w:val="20"/>
        </w:rPr>
      </w:pPr>
      <w:r>
        <w:rPr>
          <w:rFonts w:ascii="Verdana" w:hAnsi="Verdana"/>
          <w:sz w:val="20"/>
          <w:szCs w:val="20"/>
        </w:rPr>
        <w:t xml:space="preserve">20% - skrócenie realizacji usługi w zakresie zadania nr 1 (tura I, II) o 5 dni – 10 punktów </w:t>
      </w:r>
    </w:p>
    <w:p w14:paraId="0A8E52BD" w14:textId="77777777" w:rsidR="0047789C" w:rsidRDefault="0047789C" w:rsidP="0047789C">
      <w:pPr>
        <w:pStyle w:val="Akapitzlist"/>
        <w:ind w:left="1080"/>
        <w:jc w:val="both"/>
        <w:rPr>
          <w:rFonts w:ascii="Verdana" w:hAnsi="Verdana"/>
          <w:sz w:val="20"/>
          <w:szCs w:val="20"/>
        </w:rPr>
      </w:pPr>
      <w:r>
        <w:rPr>
          <w:rFonts w:ascii="Verdana" w:hAnsi="Verdana"/>
          <w:sz w:val="20"/>
          <w:szCs w:val="20"/>
        </w:rPr>
        <w:t>30% - skrócenie realizacji usługi w zakresie zadania nr 1 (tura, I, II) o 10 dni – 20 punktów</w:t>
      </w:r>
    </w:p>
    <w:p w14:paraId="1108C93F" w14:textId="77777777" w:rsidR="0047789C" w:rsidRDefault="0047789C" w:rsidP="0047789C">
      <w:pPr>
        <w:pStyle w:val="Akapitzlist"/>
        <w:ind w:left="1080"/>
        <w:jc w:val="both"/>
        <w:rPr>
          <w:rFonts w:ascii="Verdana" w:hAnsi="Verdana"/>
          <w:sz w:val="20"/>
          <w:szCs w:val="20"/>
        </w:rPr>
      </w:pPr>
      <w:r>
        <w:rPr>
          <w:rFonts w:ascii="Verdana" w:hAnsi="Verdana"/>
          <w:sz w:val="20"/>
          <w:szCs w:val="20"/>
        </w:rPr>
        <w:t>40% - skrócenie realizacji usługi w zakresie zadania nr 1 (tura, I, II) o 15 dni – 40 punktów</w:t>
      </w:r>
    </w:p>
    <w:p w14:paraId="191D2C4A" w14:textId="77777777" w:rsidR="0047789C" w:rsidRDefault="0047789C" w:rsidP="008D16EE">
      <w:pPr>
        <w:pStyle w:val="Akapitzlist"/>
        <w:numPr>
          <w:ilvl w:val="0"/>
          <w:numId w:val="33"/>
        </w:numPr>
        <w:jc w:val="both"/>
        <w:rPr>
          <w:rFonts w:ascii="Verdana" w:hAnsi="Verdana"/>
          <w:sz w:val="20"/>
          <w:szCs w:val="20"/>
        </w:rPr>
      </w:pPr>
      <w:r w:rsidRPr="0047789C">
        <w:rPr>
          <w:rFonts w:ascii="Verdana" w:hAnsi="Verdana"/>
          <w:sz w:val="20"/>
          <w:szCs w:val="20"/>
        </w:rPr>
        <w:t xml:space="preserve">Za najkorzystniejszą zostanie uznana oferta, która uzyska najwyższą liczbę punktów, będącą sumą punktów przyznanych w poszczególnych kryteriach, a przy tym odpowiada wszystkim </w:t>
      </w:r>
      <w:r>
        <w:rPr>
          <w:rFonts w:ascii="Verdana" w:hAnsi="Verdana"/>
          <w:sz w:val="20"/>
          <w:szCs w:val="20"/>
        </w:rPr>
        <w:t xml:space="preserve">wymaganiom określonym w ustawie </w:t>
      </w:r>
      <w:r w:rsidRPr="0047789C">
        <w:rPr>
          <w:rFonts w:ascii="Verdana" w:hAnsi="Verdana"/>
          <w:sz w:val="20"/>
          <w:szCs w:val="20"/>
        </w:rPr>
        <w:t>PZP oraz w SWZ</w:t>
      </w:r>
      <w:r>
        <w:rPr>
          <w:rFonts w:ascii="Verdana" w:hAnsi="Verdana"/>
          <w:sz w:val="20"/>
          <w:szCs w:val="20"/>
        </w:rPr>
        <w:t>.</w:t>
      </w:r>
    </w:p>
    <w:p w14:paraId="0F38C16B" w14:textId="55BC5C36" w:rsidR="0047789C" w:rsidRDefault="0047789C" w:rsidP="00505042">
      <w:pPr>
        <w:jc w:val="both"/>
        <w:rPr>
          <w:rFonts w:ascii="Verdana" w:hAnsi="Verdana"/>
          <w:sz w:val="20"/>
          <w:szCs w:val="20"/>
        </w:rPr>
      </w:pPr>
    </w:p>
    <w:p w14:paraId="362A78E2" w14:textId="4C6C97D5" w:rsidR="00777F1A" w:rsidRDefault="00777F1A" w:rsidP="00505042">
      <w:pPr>
        <w:jc w:val="both"/>
        <w:rPr>
          <w:rFonts w:ascii="Verdana" w:hAnsi="Verdana"/>
          <w:sz w:val="20"/>
          <w:szCs w:val="20"/>
        </w:rPr>
      </w:pPr>
    </w:p>
    <w:p w14:paraId="7D0992A7" w14:textId="77777777" w:rsidR="004A4465" w:rsidRDefault="004A4465" w:rsidP="00505042">
      <w:pPr>
        <w:jc w:val="both"/>
        <w:rPr>
          <w:rFonts w:ascii="Verdana" w:hAnsi="Verdana"/>
          <w:sz w:val="20"/>
          <w:szCs w:val="20"/>
        </w:rPr>
      </w:pPr>
    </w:p>
    <w:p w14:paraId="62FB68D2" w14:textId="77777777" w:rsidR="00777F1A" w:rsidRDefault="00777F1A" w:rsidP="00505042">
      <w:pPr>
        <w:jc w:val="both"/>
        <w:rPr>
          <w:rFonts w:ascii="Verdana" w:hAnsi="Verdana"/>
          <w:sz w:val="20"/>
          <w:szCs w:val="20"/>
        </w:rPr>
      </w:pPr>
    </w:p>
    <w:p w14:paraId="0F60D1A2" w14:textId="79E51D1F" w:rsidR="00505042" w:rsidRDefault="00505042" w:rsidP="00505042">
      <w:pPr>
        <w:pStyle w:val="Bezodstpw"/>
        <w:jc w:val="both"/>
        <w:rPr>
          <w:rFonts w:ascii="Verdana" w:hAnsi="Verdana"/>
          <w:b/>
          <w:sz w:val="20"/>
          <w:szCs w:val="20"/>
        </w:rPr>
      </w:pPr>
      <w:r>
        <w:rPr>
          <w:rFonts w:ascii="Verdana" w:hAnsi="Verdana"/>
          <w:b/>
          <w:sz w:val="20"/>
          <w:szCs w:val="20"/>
        </w:rPr>
        <w:t>ROZDZIAŁ X</w:t>
      </w:r>
      <w:r w:rsidR="004A4465">
        <w:rPr>
          <w:rFonts w:ascii="Verdana" w:hAnsi="Verdana"/>
          <w:b/>
          <w:sz w:val="20"/>
          <w:szCs w:val="20"/>
        </w:rPr>
        <w:t>I</w:t>
      </w:r>
      <w:r>
        <w:rPr>
          <w:rFonts w:ascii="Verdana" w:hAnsi="Verdana"/>
          <w:b/>
          <w:sz w:val="20"/>
          <w:szCs w:val="20"/>
        </w:rPr>
        <w:t>X. Informacje o formalnościach, jakie należy dopełnić w celu zawarcia umowy</w:t>
      </w:r>
    </w:p>
    <w:p w14:paraId="1056EA54" w14:textId="77777777" w:rsidR="00505042" w:rsidRDefault="00505042" w:rsidP="00505042">
      <w:pPr>
        <w:pStyle w:val="Bezodstpw"/>
        <w:jc w:val="both"/>
        <w:rPr>
          <w:rFonts w:ascii="Verdana" w:hAnsi="Verdana"/>
          <w:b/>
          <w:sz w:val="20"/>
          <w:szCs w:val="20"/>
        </w:rPr>
      </w:pPr>
    </w:p>
    <w:p w14:paraId="71684E03" w14:textId="77777777" w:rsidR="00505042" w:rsidRDefault="00505042" w:rsidP="00505042">
      <w:pPr>
        <w:pStyle w:val="Bezodstpw"/>
        <w:jc w:val="both"/>
        <w:rPr>
          <w:rFonts w:ascii="Verdana" w:hAnsi="Verdana"/>
          <w:b/>
          <w:sz w:val="20"/>
          <w:szCs w:val="20"/>
        </w:rPr>
      </w:pPr>
    </w:p>
    <w:p w14:paraId="4985BD74" w14:textId="77777777" w:rsidR="00505042" w:rsidRDefault="00505042" w:rsidP="008D16EE">
      <w:pPr>
        <w:pStyle w:val="Bezodstpw"/>
        <w:numPr>
          <w:ilvl w:val="0"/>
          <w:numId w:val="35"/>
        </w:numPr>
        <w:jc w:val="both"/>
        <w:rPr>
          <w:rFonts w:ascii="Verdana" w:hAnsi="Verdana"/>
          <w:sz w:val="20"/>
          <w:szCs w:val="20"/>
        </w:rPr>
      </w:pPr>
      <w:r w:rsidRPr="00F54823">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2AC1E86E" w14:textId="77777777" w:rsidR="00505042" w:rsidRPr="00F54823" w:rsidRDefault="00505042" w:rsidP="00505042">
      <w:pPr>
        <w:pStyle w:val="Bezodstpw"/>
        <w:jc w:val="both"/>
        <w:rPr>
          <w:rFonts w:ascii="Verdana" w:hAnsi="Verdana"/>
          <w:sz w:val="20"/>
          <w:szCs w:val="20"/>
        </w:rPr>
      </w:pPr>
    </w:p>
    <w:p w14:paraId="6BFE7CE7" w14:textId="77777777" w:rsidR="00505042" w:rsidRDefault="00505042" w:rsidP="008D16EE">
      <w:pPr>
        <w:pStyle w:val="Bezodstpw"/>
        <w:numPr>
          <w:ilvl w:val="0"/>
          <w:numId w:val="35"/>
        </w:numPr>
        <w:jc w:val="both"/>
        <w:rPr>
          <w:rFonts w:ascii="Verdana" w:hAnsi="Verdana"/>
          <w:sz w:val="20"/>
          <w:szCs w:val="20"/>
        </w:rPr>
      </w:pPr>
      <w:r w:rsidRPr="00F54823">
        <w:rPr>
          <w:rFonts w:ascii="Verdana" w:hAnsi="Verdana"/>
          <w:sz w:val="20"/>
          <w:szCs w:val="20"/>
        </w:rPr>
        <w:t xml:space="preserve">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w:t>
      </w:r>
      <w:r w:rsidRPr="00F54823">
        <w:rPr>
          <w:rFonts w:ascii="Verdana" w:hAnsi="Verdana"/>
          <w:sz w:val="20"/>
          <w:szCs w:val="20"/>
        </w:rPr>
        <w:lastRenderedPageBreak/>
        <w:t>realizacji przedmiotu zamówienia, gwarancji), wykluczenie możliwości wypowiedzenia umowy do czasu wykonania zamówienia.</w:t>
      </w:r>
    </w:p>
    <w:p w14:paraId="1D0AABEC" w14:textId="77777777" w:rsidR="00505042" w:rsidRDefault="00505042" w:rsidP="00505042">
      <w:pPr>
        <w:pStyle w:val="Akapitzlist"/>
        <w:rPr>
          <w:rFonts w:ascii="Verdana" w:hAnsi="Verdana"/>
          <w:sz w:val="20"/>
          <w:szCs w:val="20"/>
        </w:rPr>
      </w:pPr>
    </w:p>
    <w:p w14:paraId="3D7235E8" w14:textId="77777777" w:rsidR="00505042" w:rsidRDefault="00505042" w:rsidP="008D16EE">
      <w:pPr>
        <w:pStyle w:val="Bezodstpw"/>
        <w:numPr>
          <w:ilvl w:val="0"/>
          <w:numId w:val="35"/>
        </w:numPr>
        <w:jc w:val="both"/>
        <w:rPr>
          <w:rFonts w:ascii="Verdana" w:hAnsi="Verdana"/>
          <w:sz w:val="20"/>
          <w:szCs w:val="20"/>
        </w:rPr>
      </w:pPr>
      <w:r w:rsidRPr="00F54823">
        <w:rPr>
          <w:rFonts w:ascii="Verdana" w:hAnsi="Verdana"/>
          <w:sz w:val="20"/>
          <w:szCs w:val="20"/>
        </w:rPr>
        <w:t>Zawarcie umowy nastąpi na warunkach określon</w:t>
      </w:r>
      <w:r>
        <w:rPr>
          <w:rFonts w:ascii="Verdana" w:hAnsi="Verdana"/>
          <w:sz w:val="20"/>
          <w:szCs w:val="20"/>
        </w:rPr>
        <w:t>ych w projektowanych postanowieniach umownych</w:t>
      </w:r>
      <w:r w:rsidRPr="00FB7664">
        <w:rPr>
          <w:rFonts w:ascii="Verdana" w:hAnsi="Verdana"/>
          <w:sz w:val="20"/>
          <w:szCs w:val="20"/>
        </w:rPr>
        <w:t xml:space="preserve"> </w:t>
      </w:r>
      <w:r>
        <w:rPr>
          <w:rFonts w:ascii="Verdana" w:hAnsi="Verdana"/>
          <w:sz w:val="20"/>
          <w:szCs w:val="20"/>
        </w:rPr>
        <w:t xml:space="preserve">– </w:t>
      </w:r>
      <w:r w:rsidRPr="00260146">
        <w:rPr>
          <w:rFonts w:ascii="Verdana" w:hAnsi="Verdana"/>
          <w:b/>
          <w:sz w:val="20"/>
          <w:szCs w:val="20"/>
        </w:rPr>
        <w:t xml:space="preserve">zał. nr </w:t>
      </w:r>
      <w:r>
        <w:rPr>
          <w:rFonts w:ascii="Verdana" w:hAnsi="Verdana"/>
          <w:b/>
          <w:sz w:val="20"/>
          <w:szCs w:val="20"/>
        </w:rPr>
        <w:t>10</w:t>
      </w:r>
      <w:r w:rsidRPr="00260146">
        <w:rPr>
          <w:rFonts w:ascii="Verdana" w:hAnsi="Verdana"/>
          <w:b/>
          <w:sz w:val="20"/>
          <w:szCs w:val="20"/>
        </w:rPr>
        <w:t xml:space="preserve"> do SWZ.</w:t>
      </w:r>
    </w:p>
    <w:p w14:paraId="618ACF75" w14:textId="77777777" w:rsidR="00505042" w:rsidRDefault="00505042" w:rsidP="00505042">
      <w:pPr>
        <w:pStyle w:val="Akapitzlist"/>
        <w:rPr>
          <w:rFonts w:ascii="Verdana" w:hAnsi="Verdana"/>
          <w:sz w:val="20"/>
          <w:szCs w:val="20"/>
        </w:rPr>
      </w:pPr>
    </w:p>
    <w:p w14:paraId="2545B4F7" w14:textId="77777777" w:rsidR="00505042" w:rsidRPr="00A2143F" w:rsidRDefault="00505042" w:rsidP="00A2143F">
      <w:pPr>
        <w:rPr>
          <w:rFonts w:ascii="Verdana" w:hAnsi="Verdana"/>
          <w:sz w:val="20"/>
          <w:szCs w:val="20"/>
        </w:rPr>
      </w:pPr>
    </w:p>
    <w:p w14:paraId="7E3C2C10" w14:textId="77777777" w:rsidR="00505042" w:rsidRDefault="00505042" w:rsidP="00505042">
      <w:pPr>
        <w:pStyle w:val="Bezodstpw"/>
        <w:jc w:val="both"/>
        <w:rPr>
          <w:rFonts w:ascii="Verdana" w:hAnsi="Verdana"/>
          <w:sz w:val="20"/>
          <w:szCs w:val="20"/>
        </w:rPr>
      </w:pPr>
    </w:p>
    <w:p w14:paraId="657354D3" w14:textId="3AD768ED" w:rsidR="00505042" w:rsidRDefault="004A4465" w:rsidP="00505042">
      <w:pPr>
        <w:pStyle w:val="Bezodstpw"/>
        <w:jc w:val="both"/>
        <w:rPr>
          <w:rFonts w:ascii="Verdana" w:hAnsi="Verdana"/>
          <w:b/>
          <w:sz w:val="20"/>
          <w:szCs w:val="20"/>
        </w:rPr>
      </w:pPr>
      <w:r>
        <w:rPr>
          <w:rFonts w:ascii="Verdana" w:hAnsi="Verdana"/>
          <w:b/>
          <w:sz w:val="20"/>
          <w:szCs w:val="20"/>
        </w:rPr>
        <w:t>ROZDZIAŁ XX</w:t>
      </w:r>
      <w:r w:rsidR="00505042">
        <w:rPr>
          <w:rFonts w:ascii="Verdana" w:hAnsi="Verdana"/>
          <w:b/>
          <w:sz w:val="20"/>
          <w:szCs w:val="20"/>
        </w:rPr>
        <w:t>. Zabezpieczenie należytego wykonania umowy</w:t>
      </w:r>
    </w:p>
    <w:p w14:paraId="148A1BF7" w14:textId="77777777" w:rsidR="00505042" w:rsidRDefault="00505042" w:rsidP="00505042">
      <w:pPr>
        <w:pStyle w:val="Bezodstpw"/>
        <w:jc w:val="both"/>
        <w:rPr>
          <w:rFonts w:ascii="Verdana" w:hAnsi="Verdana"/>
          <w:b/>
          <w:sz w:val="20"/>
          <w:szCs w:val="20"/>
        </w:rPr>
      </w:pPr>
    </w:p>
    <w:p w14:paraId="115F8922" w14:textId="77777777" w:rsidR="00505042" w:rsidRDefault="00505042" w:rsidP="00505042">
      <w:pPr>
        <w:pStyle w:val="Bezodstpw"/>
        <w:jc w:val="both"/>
        <w:rPr>
          <w:rFonts w:ascii="Verdana" w:hAnsi="Verdana"/>
          <w:sz w:val="20"/>
          <w:szCs w:val="20"/>
        </w:rPr>
      </w:pPr>
    </w:p>
    <w:p w14:paraId="191C8BE2" w14:textId="77777777" w:rsidR="00505042" w:rsidRDefault="00505042" w:rsidP="008D16EE">
      <w:pPr>
        <w:pStyle w:val="Bezodstpw"/>
        <w:numPr>
          <w:ilvl w:val="0"/>
          <w:numId w:val="36"/>
        </w:numPr>
        <w:jc w:val="both"/>
        <w:rPr>
          <w:rFonts w:ascii="Verdana" w:hAnsi="Verdana"/>
          <w:sz w:val="20"/>
          <w:szCs w:val="20"/>
        </w:rPr>
      </w:pPr>
      <w:r w:rsidRPr="00F54823">
        <w:rPr>
          <w:rFonts w:ascii="Verdana" w:hAnsi="Verdana"/>
          <w:sz w:val="20"/>
          <w:szCs w:val="20"/>
        </w:rPr>
        <w:t>Wykonawca zobowiązany jest do wniesienia zabezpieczenia należytego wykonania umowy na kwotę stanowiącą 5% ceny całkowitej podanej w ofercie w formach określ</w:t>
      </w:r>
      <w:r>
        <w:rPr>
          <w:rFonts w:ascii="Verdana" w:hAnsi="Verdana"/>
          <w:sz w:val="20"/>
          <w:szCs w:val="20"/>
        </w:rPr>
        <w:t>onych art. 450 ust. 1 ustawy PZP.</w:t>
      </w:r>
    </w:p>
    <w:p w14:paraId="772F2F38" w14:textId="77777777" w:rsidR="00505042" w:rsidRDefault="00505042" w:rsidP="00505042">
      <w:pPr>
        <w:pStyle w:val="Bezodstpw"/>
        <w:jc w:val="both"/>
        <w:rPr>
          <w:rFonts w:ascii="Verdana" w:hAnsi="Verdana"/>
          <w:sz w:val="20"/>
          <w:szCs w:val="20"/>
        </w:rPr>
      </w:pPr>
    </w:p>
    <w:p w14:paraId="68337A8B" w14:textId="77777777" w:rsidR="00505042" w:rsidRDefault="00505042" w:rsidP="008D16EE">
      <w:pPr>
        <w:pStyle w:val="Bezodstpw"/>
        <w:numPr>
          <w:ilvl w:val="0"/>
          <w:numId w:val="36"/>
        </w:numPr>
        <w:jc w:val="both"/>
        <w:rPr>
          <w:rFonts w:ascii="Verdana" w:hAnsi="Verdana"/>
          <w:sz w:val="20"/>
          <w:szCs w:val="20"/>
        </w:rPr>
      </w:pPr>
      <w:r w:rsidRPr="00F54823">
        <w:rPr>
          <w:rFonts w:ascii="Verdana" w:hAnsi="Verdana"/>
          <w:sz w:val="20"/>
          <w:szCs w:val="20"/>
        </w:rPr>
        <w:t>Zabezpieczenie należytego wykonania umowy należy wnieść najpóźniej przed zawarciem umowy w sprawie zamówienia publicznego</w:t>
      </w:r>
      <w:r>
        <w:rPr>
          <w:rFonts w:ascii="Verdana" w:hAnsi="Verdana"/>
          <w:sz w:val="20"/>
          <w:szCs w:val="20"/>
        </w:rPr>
        <w:t>.</w:t>
      </w:r>
    </w:p>
    <w:p w14:paraId="19F10270" w14:textId="77777777" w:rsidR="00505042" w:rsidRDefault="00505042" w:rsidP="00505042">
      <w:pPr>
        <w:pStyle w:val="Akapitzlist"/>
        <w:rPr>
          <w:rFonts w:ascii="Verdana" w:hAnsi="Verdana"/>
          <w:sz w:val="20"/>
          <w:szCs w:val="20"/>
        </w:rPr>
      </w:pPr>
    </w:p>
    <w:p w14:paraId="4DF7314B" w14:textId="77777777" w:rsidR="00505042" w:rsidRDefault="00505042" w:rsidP="008D16EE">
      <w:pPr>
        <w:pStyle w:val="Bezodstpw"/>
        <w:numPr>
          <w:ilvl w:val="0"/>
          <w:numId w:val="36"/>
        </w:numPr>
        <w:jc w:val="both"/>
        <w:rPr>
          <w:rFonts w:ascii="Verdana" w:hAnsi="Verdana"/>
          <w:sz w:val="20"/>
          <w:szCs w:val="20"/>
        </w:rPr>
      </w:pPr>
      <w:r w:rsidRPr="00DC74D8">
        <w:rPr>
          <w:rFonts w:ascii="Verdana" w:hAnsi="Verdana"/>
          <w:sz w:val="20"/>
          <w:szCs w:val="20"/>
        </w:rPr>
        <w:t xml:space="preserve">Zabezpieczenie należytego wykonania umowy wykonawca zobowiązany jest wnieść najpóźniej w dniu podpisania umowy w jednej lub kilku następujących formach: </w:t>
      </w:r>
    </w:p>
    <w:p w14:paraId="1F2AE357" w14:textId="77777777" w:rsidR="00505042" w:rsidRDefault="00505042" w:rsidP="00505042">
      <w:pPr>
        <w:pStyle w:val="Bezodstpw"/>
        <w:ind w:firstLine="360"/>
        <w:jc w:val="both"/>
        <w:rPr>
          <w:rFonts w:ascii="Verdana" w:hAnsi="Verdana"/>
          <w:sz w:val="20"/>
          <w:szCs w:val="20"/>
        </w:rPr>
      </w:pPr>
      <w:r w:rsidRPr="00DC74D8">
        <w:rPr>
          <w:rFonts w:ascii="Verdana" w:hAnsi="Verdana"/>
          <w:sz w:val="20"/>
          <w:szCs w:val="20"/>
        </w:rPr>
        <w:t xml:space="preserve">a) pieniądzu; </w:t>
      </w:r>
    </w:p>
    <w:p w14:paraId="4B6032F5" w14:textId="77777777" w:rsidR="00505042" w:rsidRDefault="00505042" w:rsidP="00505042">
      <w:pPr>
        <w:pStyle w:val="Bezodstpw"/>
        <w:ind w:left="360"/>
        <w:jc w:val="both"/>
        <w:rPr>
          <w:rFonts w:ascii="Verdana" w:hAnsi="Verdana"/>
          <w:sz w:val="20"/>
          <w:szCs w:val="20"/>
        </w:rPr>
      </w:pPr>
      <w:r w:rsidRPr="00DC74D8">
        <w:rPr>
          <w:rFonts w:ascii="Verdana" w:hAnsi="Verdana"/>
          <w:sz w:val="20"/>
          <w:szCs w:val="20"/>
        </w:rPr>
        <w:t xml:space="preserve">b) poręczeniach bankowych lub poręczeniach spółdzielczej kasy oszczędnościowo-kredytowej, z tym że zobowiązanie kasy jest zawsze zobowiązaniem pieniężnym; </w:t>
      </w:r>
    </w:p>
    <w:p w14:paraId="448FBD3E" w14:textId="77777777" w:rsidR="00505042" w:rsidRDefault="00505042" w:rsidP="00505042">
      <w:pPr>
        <w:pStyle w:val="Bezodstpw"/>
        <w:ind w:firstLine="360"/>
        <w:jc w:val="both"/>
        <w:rPr>
          <w:rFonts w:ascii="Verdana" w:hAnsi="Verdana"/>
          <w:sz w:val="20"/>
          <w:szCs w:val="20"/>
        </w:rPr>
      </w:pPr>
      <w:r w:rsidRPr="00DC74D8">
        <w:rPr>
          <w:rFonts w:ascii="Verdana" w:hAnsi="Verdana"/>
          <w:sz w:val="20"/>
          <w:szCs w:val="20"/>
        </w:rPr>
        <w:t xml:space="preserve">c) gwarancjach bankowych; </w:t>
      </w:r>
    </w:p>
    <w:p w14:paraId="595BBE00" w14:textId="77777777" w:rsidR="00505042" w:rsidRDefault="00505042" w:rsidP="00505042">
      <w:pPr>
        <w:pStyle w:val="Bezodstpw"/>
        <w:ind w:firstLine="360"/>
        <w:jc w:val="both"/>
        <w:rPr>
          <w:rFonts w:ascii="Verdana" w:hAnsi="Verdana"/>
          <w:sz w:val="20"/>
          <w:szCs w:val="20"/>
        </w:rPr>
      </w:pPr>
      <w:r w:rsidRPr="00DC74D8">
        <w:rPr>
          <w:rFonts w:ascii="Verdana" w:hAnsi="Verdana"/>
          <w:sz w:val="20"/>
          <w:szCs w:val="20"/>
        </w:rPr>
        <w:t xml:space="preserve">d) gwarancjach ubezpieczeniowych; </w:t>
      </w:r>
    </w:p>
    <w:p w14:paraId="2F94F4F8" w14:textId="7132B0B2" w:rsidR="00505042" w:rsidRDefault="00505042" w:rsidP="00505042">
      <w:pPr>
        <w:pStyle w:val="Bezodstpw"/>
        <w:ind w:left="360"/>
        <w:jc w:val="both"/>
        <w:rPr>
          <w:rFonts w:ascii="Verdana" w:hAnsi="Verdana"/>
          <w:sz w:val="20"/>
          <w:szCs w:val="20"/>
        </w:rPr>
      </w:pPr>
      <w:r w:rsidRPr="00DC74D8">
        <w:rPr>
          <w:rFonts w:ascii="Verdana" w:hAnsi="Verdana"/>
          <w:sz w:val="20"/>
          <w:szCs w:val="20"/>
        </w:rPr>
        <w:t>e) poręczeniach udzielanych przez podmioty, o których mowa w art. 6b ust. 5 pkt. 2 ustawy z dnia 09 listopada 2000 r. o utworzeniu Polskiej Age</w:t>
      </w:r>
      <w:r w:rsidR="00D4621C">
        <w:rPr>
          <w:rFonts w:ascii="Verdana" w:hAnsi="Verdana"/>
          <w:sz w:val="20"/>
          <w:szCs w:val="20"/>
        </w:rPr>
        <w:t>ncji Rozwoju Przedsiębiorczości (t. j. Dz. U. z 2020 r. poz. 299).</w:t>
      </w:r>
    </w:p>
    <w:p w14:paraId="0086A850" w14:textId="77777777" w:rsidR="00505042" w:rsidRDefault="00505042" w:rsidP="00505042">
      <w:pPr>
        <w:pStyle w:val="Bezodstpw"/>
        <w:jc w:val="both"/>
        <w:rPr>
          <w:rFonts w:ascii="Verdana" w:hAnsi="Verdana"/>
          <w:sz w:val="20"/>
          <w:szCs w:val="20"/>
        </w:rPr>
      </w:pPr>
    </w:p>
    <w:p w14:paraId="48F3ACD9" w14:textId="77777777" w:rsidR="00505042" w:rsidRDefault="00505042" w:rsidP="008D16EE">
      <w:pPr>
        <w:pStyle w:val="Bezodstpw"/>
        <w:numPr>
          <w:ilvl w:val="0"/>
          <w:numId w:val="36"/>
        </w:numPr>
        <w:jc w:val="both"/>
        <w:rPr>
          <w:rFonts w:ascii="Verdana" w:hAnsi="Verdana"/>
          <w:sz w:val="20"/>
          <w:szCs w:val="20"/>
        </w:rPr>
      </w:pPr>
      <w:r w:rsidRPr="00DC74D8">
        <w:rPr>
          <w:rFonts w:ascii="Verdana" w:hAnsi="Verdana"/>
          <w:sz w:val="20"/>
          <w:szCs w:val="20"/>
        </w:rPr>
        <w:t>Zabezpieczenie wnoszone w pieniądzu wykonawca wpłaci przelewem na rachunek bankowy Zamawiającego nr: 85 8499 0008 0400 0534 2000 0003.</w:t>
      </w:r>
    </w:p>
    <w:p w14:paraId="473AEBFB" w14:textId="77777777" w:rsidR="00505042" w:rsidRDefault="00505042" w:rsidP="00505042">
      <w:pPr>
        <w:pStyle w:val="Bezodstpw"/>
        <w:jc w:val="both"/>
        <w:rPr>
          <w:rFonts w:ascii="Verdana" w:hAnsi="Verdana"/>
          <w:sz w:val="20"/>
          <w:szCs w:val="20"/>
        </w:rPr>
      </w:pPr>
    </w:p>
    <w:p w14:paraId="3A7BD7BF" w14:textId="77777777" w:rsidR="00505042" w:rsidRDefault="00505042" w:rsidP="008D16EE">
      <w:pPr>
        <w:pStyle w:val="Bezodstpw"/>
        <w:numPr>
          <w:ilvl w:val="0"/>
          <w:numId w:val="36"/>
        </w:numPr>
        <w:jc w:val="both"/>
        <w:rPr>
          <w:rFonts w:ascii="Verdana" w:hAnsi="Verdana"/>
          <w:sz w:val="20"/>
          <w:szCs w:val="20"/>
        </w:rPr>
      </w:pPr>
      <w:r w:rsidRPr="00DC74D8">
        <w:rPr>
          <w:rFonts w:ascii="Verdana" w:hAnsi="Verdana"/>
          <w:sz w:val="20"/>
          <w:szCs w:val="20"/>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określonych w odrębnych przepisach</w:t>
      </w:r>
      <w:r>
        <w:rPr>
          <w:rFonts w:ascii="Verdana" w:hAnsi="Verdana"/>
          <w:sz w:val="20"/>
          <w:szCs w:val="20"/>
        </w:rPr>
        <w:t>.</w:t>
      </w:r>
    </w:p>
    <w:p w14:paraId="3C1092E1" w14:textId="77777777" w:rsidR="00505042" w:rsidRDefault="00505042" w:rsidP="00505042">
      <w:pPr>
        <w:pStyle w:val="Akapitzlist"/>
        <w:rPr>
          <w:rFonts w:ascii="Verdana" w:hAnsi="Verdana"/>
          <w:sz w:val="20"/>
          <w:szCs w:val="20"/>
        </w:rPr>
      </w:pPr>
    </w:p>
    <w:p w14:paraId="62DF8911" w14:textId="779444C0" w:rsidR="00505042" w:rsidRDefault="00505042" w:rsidP="008D16EE">
      <w:pPr>
        <w:pStyle w:val="Bezodstpw"/>
        <w:numPr>
          <w:ilvl w:val="0"/>
          <w:numId w:val="36"/>
        </w:numPr>
        <w:jc w:val="both"/>
        <w:rPr>
          <w:rFonts w:ascii="Verdana" w:hAnsi="Verdana"/>
          <w:sz w:val="20"/>
          <w:szCs w:val="20"/>
        </w:rPr>
      </w:pPr>
      <w:r w:rsidRPr="00DC74D8">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w:t>
      </w:r>
      <w:r>
        <w:rPr>
          <w:rFonts w:ascii="Verdana" w:hAnsi="Verdana"/>
          <w:sz w:val="20"/>
          <w:szCs w:val="20"/>
        </w:rPr>
        <w:t>strzeżeniem pkt. 7</w:t>
      </w:r>
      <w:r w:rsidRPr="00DC74D8">
        <w:rPr>
          <w:rFonts w:ascii="Verdana" w:hAnsi="Verdana"/>
          <w:sz w:val="20"/>
          <w:szCs w:val="20"/>
        </w:rPr>
        <w:t>.</w:t>
      </w:r>
    </w:p>
    <w:p w14:paraId="349A4E62" w14:textId="77777777" w:rsidR="00505042" w:rsidRDefault="00505042" w:rsidP="00505042">
      <w:pPr>
        <w:pStyle w:val="Akapitzlist"/>
        <w:rPr>
          <w:rFonts w:ascii="Verdana" w:hAnsi="Verdana"/>
          <w:sz w:val="20"/>
          <w:szCs w:val="20"/>
        </w:rPr>
      </w:pPr>
    </w:p>
    <w:p w14:paraId="1EBDCD16" w14:textId="77777777" w:rsidR="00505042" w:rsidRDefault="00505042" w:rsidP="008D16EE">
      <w:pPr>
        <w:pStyle w:val="Bezodstpw"/>
        <w:numPr>
          <w:ilvl w:val="0"/>
          <w:numId w:val="36"/>
        </w:numPr>
        <w:jc w:val="both"/>
        <w:rPr>
          <w:rFonts w:ascii="Verdana" w:hAnsi="Verdana"/>
          <w:sz w:val="20"/>
          <w:szCs w:val="20"/>
        </w:rPr>
      </w:pPr>
      <w:r w:rsidRPr="00DC74D8">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w:t>
      </w:r>
      <w:r>
        <w:rPr>
          <w:rFonts w:ascii="Verdana" w:hAnsi="Verdana"/>
          <w:sz w:val="20"/>
          <w:szCs w:val="20"/>
        </w:rPr>
        <w:t xml:space="preserve"> </w:t>
      </w:r>
      <w:r w:rsidRPr="00DC74D8">
        <w:rPr>
          <w:rFonts w:ascii="Verdana" w:hAnsi="Verdana"/>
          <w:sz w:val="20"/>
          <w:szCs w:val="20"/>
        </w:rPr>
        <w:t>Wartość zabezpieczenia zostanie zwrócona w ciągu 15 dni po upływie okresu gwarancji i rękojmi za wady.</w:t>
      </w:r>
    </w:p>
    <w:p w14:paraId="72718368" w14:textId="77777777" w:rsidR="00505042" w:rsidRDefault="00505042" w:rsidP="00505042">
      <w:pPr>
        <w:pStyle w:val="Akapitzlist"/>
        <w:rPr>
          <w:rFonts w:ascii="Verdana" w:hAnsi="Verdana"/>
          <w:sz w:val="20"/>
          <w:szCs w:val="20"/>
        </w:rPr>
      </w:pPr>
    </w:p>
    <w:p w14:paraId="07CB1263" w14:textId="51001803" w:rsidR="00505042" w:rsidRDefault="00505042" w:rsidP="008D16EE">
      <w:pPr>
        <w:pStyle w:val="Bezodstpw"/>
        <w:numPr>
          <w:ilvl w:val="0"/>
          <w:numId w:val="36"/>
        </w:numPr>
        <w:jc w:val="both"/>
        <w:rPr>
          <w:rFonts w:ascii="Verdana" w:hAnsi="Verdana"/>
          <w:sz w:val="20"/>
          <w:szCs w:val="20"/>
        </w:rPr>
      </w:pPr>
      <w:r w:rsidRPr="00DC74D8">
        <w:rPr>
          <w:rFonts w:ascii="Verdana" w:hAnsi="Verdana"/>
          <w:sz w:val="20"/>
          <w:szCs w:val="20"/>
        </w:rPr>
        <w:t xml:space="preserve">W trakcie realizacji umowy wykonawca może dokonać zmiany formy zabezpieczenia na jedną lub kilka form, o których </w:t>
      </w:r>
      <w:r>
        <w:rPr>
          <w:rFonts w:ascii="Verdana" w:hAnsi="Verdana"/>
          <w:sz w:val="20"/>
          <w:szCs w:val="20"/>
        </w:rPr>
        <w:t>mowa w pkt 3</w:t>
      </w:r>
      <w:r w:rsidRPr="00DC74D8">
        <w:rPr>
          <w:rFonts w:ascii="Verdana" w:hAnsi="Verdana"/>
          <w:sz w:val="20"/>
          <w:szCs w:val="20"/>
        </w:rPr>
        <w:t xml:space="preserve">. Zmiana formy zabezpieczenia </w:t>
      </w:r>
      <w:r w:rsidRPr="00DC74D8">
        <w:rPr>
          <w:rFonts w:ascii="Verdana" w:hAnsi="Verdana"/>
          <w:sz w:val="20"/>
          <w:szCs w:val="20"/>
        </w:rPr>
        <w:lastRenderedPageBreak/>
        <w:t>musi być dokonana z zachowaniem ciągłości zabezpieczenia i bez zmniejszenia jego wysokości.</w:t>
      </w:r>
    </w:p>
    <w:p w14:paraId="148D1F22" w14:textId="77777777" w:rsidR="00505042" w:rsidRDefault="00505042" w:rsidP="00505042">
      <w:pPr>
        <w:pStyle w:val="Bezodstpw"/>
        <w:jc w:val="both"/>
        <w:rPr>
          <w:rFonts w:ascii="Verdana" w:hAnsi="Verdana"/>
          <w:sz w:val="20"/>
          <w:szCs w:val="20"/>
        </w:rPr>
      </w:pPr>
    </w:p>
    <w:p w14:paraId="04F0138D" w14:textId="77777777" w:rsidR="00505042" w:rsidRDefault="00505042" w:rsidP="00505042">
      <w:pPr>
        <w:pStyle w:val="Bezodstpw"/>
        <w:ind w:left="360"/>
        <w:jc w:val="both"/>
        <w:rPr>
          <w:rFonts w:ascii="Verdana" w:hAnsi="Verdana"/>
          <w:sz w:val="20"/>
          <w:szCs w:val="20"/>
        </w:rPr>
      </w:pPr>
    </w:p>
    <w:p w14:paraId="092AC48B" w14:textId="77777777" w:rsidR="00505042" w:rsidRPr="00917C00" w:rsidRDefault="00505042" w:rsidP="00917C00">
      <w:pPr>
        <w:rPr>
          <w:rFonts w:ascii="Verdana" w:hAnsi="Verdana"/>
          <w:sz w:val="20"/>
          <w:szCs w:val="20"/>
        </w:rPr>
      </w:pPr>
    </w:p>
    <w:p w14:paraId="48C2C470" w14:textId="2675614F" w:rsidR="00505042" w:rsidRDefault="004A4465" w:rsidP="00505042">
      <w:pPr>
        <w:pStyle w:val="Bezodstpw"/>
        <w:jc w:val="both"/>
        <w:rPr>
          <w:rFonts w:ascii="Verdana" w:hAnsi="Verdana"/>
          <w:b/>
          <w:sz w:val="20"/>
          <w:szCs w:val="20"/>
        </w:rPr>
      </w:pPr>
      <w:r>
        <w:rPr>
          <w:rFonts w:ascii="Verdana" w:hAnsi="Verdana"/>
          <w:b/>
          <w:sz w:val="20"/>
          <w:szCs w:val="20"/>
        </w:rPr>
        <w:t>ROZDZIAŁ XX</w:t>
      </w:r>
      <w:r w:rsidR="00505042">
        <w:rPr>
          <w:rFonts w:ascii="Verdana" w:hAnsi="Verdana"/>
          <w:b/>
          <w:sz w:val="20"/>
          <w:szCs w:val="20"/>
        </w:rPr>
        <w:t xml:space="preserve">I. Wzór umowy </w:t>
      </w:r>
    </w:p>
    <w:p w14:paraId="72F6E283" w14:textId="77777777" w:rsidR="00505042" w:rsidRDefault="00505042" w:rsidP="00505042">
      <w:pPr>
        <w:pStyle w:val="Bezodstpw"/>
        <w:jc w:val="both"/>
        <w:rPr>
          <w:rFonts w:ascii="Verdana" w:hAnsi="Verdana"/>
          <w:b/>
          <w:sz w:val="20"/>
          <w:szCs w:val="20"/>
        </w:rPr>
      </w:pPr>
    </w:p>
    <w:p w14:paraId="045CB607" w14:textId="77777777" w:rsidR="00505042" w:rsidRDefault="00505042" w:rsidP="008D16EE">
      <w:pPr>
        <w:pStyle w:val="Bezodstpw"/>
        <w:numPr>
          <w:ilvl w:val="0"/>
          <w:numId w:val="37"/>
        </w:numPr>
        <w:jc w:val="both"/>
        <w:rPr>
          <w:rFonts w:ascii="Verdana" w:hAnsi="Verdana"/>
          <w:sz w:val="20"/>
          <w:szCs w:val="20"/>
        </w:rPr>
      </w:pPr>
      <w:r>
        <w:rPr>
          <w:rFonts w:ascii="Verdana" w:hAnsi="Verdana"/>
          <w:sz w:val="20"/>
          <w:szCs w:val="20"/>
        </w:rPr>
        <w:t xml:space="preserve">Projektowane postanowienia umowy stanowi </w:t>
      </w:r>
      <w:r w:rsidRPr="00260146">
        <w:rPr>
          <w:rFonts w:ascii="Verdana" w:hAnsi="Verdana"/>
          <w:b/>
          <w:sz w:val="20"/>
          <w:szCs w:val="20"/>
        </w:rPr>
        <w:t xml:space="preserve">zał. nr </w:t>
      </w:r>
      <w:r>
        <w:rPr>
          <w:rFonts w:ascii="Verdana" w:hAnsi="Verdana"/>
          <w:b/>
          <w:sz w:val="20"/>
          <w:szCs w:val="20"/>
        </w:rPr>
        <w:t>10</w:t>
      </w:r>
      <w:r w:rsidRPr="00260146">
        <w:rPr>
          <w:rFonts w:ascii="Verdana" w:hAnsi="Verdana"/>
          <w:b/>
          <w:sz w:val="20"/>
          <w:szCs w:val="20"/>
        </w:rPr>
        <w:t xml:space="preserve"> do SWZ.</w:t>
      </w:r>
    </w:p>
    <w:p w14:paraId="73BFD686" w14:textId="77777777" w:rsidR="00505042" w:rsidRDefault="00505042" w:rsidP="00505042">
      <w:pPr>
        <w:pStyle w:val="Bezodstpw"/>
        <w:jc w:val="both"/>
        <w:rPr>
          <w:rFonts w:ascii="Verdana" w:hAnsi="Verdana"/>
          <w:sz w:val="20"/>
          <w:szCs w:val="20"/>
        </w:rPr>
      </w:pPr>
    </w:p>
    <w:p w14:paraId="2195C46C" w14:textId="77777777" w:rsidR="00505042" w:rsidRDefault="00505042" w:rsidP="008D16EE">
      <w:pPr>
        <w:pStyle w:val="Bezodstpw"/>
        <w:numPr>
          <w:ilvl w:val="0"/>
          <w:numId w:val="37"/>
        </w:numPr>
        <w:jc w:val="both"/>
        <w:rPr>
          <w:rFonts w:ascii="Verdana" w:hAnsi="Verdana"/>
          <w:sz w:val="20"/>
          <w:szCs w:val="20"/>
        </w:rPr>
      </w:pPr>
      <w:r>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099D32E3" w14:textId="77777777" w:rsidR="00505042" w:rsidRDefault="00505042" w:rsidP="00505042">
      <w:pPr>
        <w:pStyle w:val="Akapitzlist"/>
        <w:rPr>
          <w:rFonts w:ascii="Verdana" w:hAnsi="Verdana"/>
          <w:sz w:val="20"/>
          <w:szCs w:val="20"/>
        </w:rPr>
      </w:pPr>
    </w:p>
    <w:p w14:paraId="6EB5E529" w14:textId="6890DD2E" w:rsidR="00505042" w:rsidRDefault="00505042" w:rsidP="008D16EE">
      <w:pPr>
        <w:pStyle w:val="Bezodstpw"/>
        <w:numPr>
          <w:ilvl w:val="0"/>
          <w:numId w:val="37"/>
        </w:numPr>
        <w:jc w:val="both"/>
        <w:rPr>
          <w:rFonts w:ascii="Verdana" w:hAnsi="Verdana"/>
          <w:sz w:val="20"/>
          <w:szCs w:val="20"/>
        </w:rPr>
      </w:pPr>
      <w:r>
        <w:rPr>
          <w:rFonts w:ascii="Verdana" w:hAnsi="Verdana"/>
          <w:sz w:val="20"/>
          <w:szCs w:val="20"/>
        </w:rPr>
        <w:t xml:space="preserve">Zamawiający może zawrzeć umowę w sprawie zamówienia publicznego przed upływem terminów, o których mowa w </w:t>
      </w:r>
      <w:r w:rsidR="00284B3C">
        <w:rPr>
          <w:rFonts w:ascii="Verdana" w:hAnsi="Verdana"/>
          <w:sz w:val="20"/>
          <w:szCs w:val="20"/>
        </w:rPr>
        <w:t>pk</w:t>
      </w:r>
      <w:r>
        <w:rPr>
          <w:rFonts w:ascii="Verdana" w:hAnsi="Verdana"/>
          <w:sz w:val="20"/>
          <w:szCs w:val="20"/>
        </w:rPr>
        <w:t>t 2, jeżeli w postępowaniu o udzielenie zamówienia, co do poszczególnych części zamówienia, złożono tylko jedną ofertę.</w:t>
      </w:r>
    </w:p>
    <w:p w14:paraId="532546A9" w14:textId="77777777" w:rsidR="00505042" w:rsidRDefault="00505042" w:rsidP="00505042">
      <w:pPr>
        <w:pStyle w:val="Akapitzlist"/>
        <w:rPr>
          <w:rFonts w:ascii="Verdana" w:hAnsi="Verdana"/>
          <w:sz w:val="20"/>
          <w:szCs w:val="20"/>
        </w:rPr>
      </w:pPr>
    </w:p>
    <w:p w14:paraId="5814A978" w14:textId="77777777" w:rsidR="00505042" w:rsidRDefault="00505042" w:rsidP="008D16EE">
      <w:pPr>
        <w:pStyle w:val="Bezodstpw"/>
        <w:numPr>
          <w:ilvl w:val="0"/>
          <w:numId w:val="37"/>
        </w:numPr>
        <w:jc w:val="both"/>
        <w:rPr>
          <w:rFonts w:ascii="Verdana" w:hAnsi="Verdana"/>
          <w:sz w:val="20"/>
          <w:szCs w:val="20"/>
        </w:rPr>
      </w:pPr>
      <w:r>
        <w:rPr>
          <w:rFonts w:ascii="Verdana" w:hAnsi="Verdana"/>
          <w:sz w:val="20"/>
          <w:szCs w:val="20"/>
        </w:rPr>
        <w:t>Wybranemu Wykonawcy Zamawiający wskaże termin i miejsce podpisania umowy.</w:t>
      </w:r>
    </w:p>
    <w:p w14:paraId="2BB645E6" w14:textId="77777777" w:rsidR="00505042" w:rsidRDefault="00505042" w:rsidP="00505042">
      <w:pPr>
        <w:pStyle w:val="Akapitzlist"/>
        <w:rPr>
          <w:rFonts w:ascii="Verdana" w:hAnsi="Verdana"/>
          <w:sz w:val="20"/>
          <w:szCs w:val="20"/>
        </w:rPr>
      </w:pPr>
    </w:p>
    <w:p w14:paraId="0AA45236" w14:textId="4A966215" w:rsidR="00505042" w:rsidRDefault="00505042" w:rsidP="008D16EE">
      <w:pPr>
        <w:pStyle w:val="Bezodstpw"/>
        <w:numPr>
          <w:ilvl w:val="0"/>
          <w:numId w:val="37"/>
        </w:numPr>
        <w:jc w:val="both"/>
        <w:rPr>
          <w:rFonts w:ascii="Verdana" w:hAnsi="Verdana"/>
          <w:sz w:val="20"/>
          <w:szCs w:val="20"/>
        </w:rPr>
      </w:pPr>
      <w:r>
        <w:rPr>
          <w:rFonts w:ascii="Verdana" w:hAnsi="Verdana"/>
          <w:sz w:val="20"/>
          <w:szCs w:val="20"/>
        </w:rPr>
        <w:t xml:space="preserve">Zamawiający przewiduje możliwość zmiany zawartej umowy w przypadkach określonych w art. 455 ust. 1 ustawy PZP, tj. w razie: </w:t>
      </w:r>
    </w:p>
    <w:p w14:paraId="30DCD4EF" w14:textId="6CCA63B8" w:rsidR="00284193" w:rsidRPr="00284193" w:rsidRDefault="00284193" w:rsidP="00284193">
      <w:pPr>
        <w:pStyle w:val="Akapitzlist"/>
        <w:numPr>
          <w:ilvl w:val="0"/>
          <w:numId w:val="50"/>
        </w:numPr>
        <w:jc w:val="both"/>
        <w:rPr>
          <w:rFonts w:ascii="Verdana" w:hAnsi="Verdana"/>
          <w:sz w:val="20"/>
          <w:szCs w:val="20"/>
        </w:rPr>
      </w:pPr>
      <w:r w:rsidRPr="00284193">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0A943D99" w14:textId="7DE7BC69" w:rsidR="00284193" w:rsidRPr="00284193" w:rsidRDefault="00284193" w:rsidP="00284193">
      <w:pPr>
        <w:pStyle w:val="Akapitzlist"/>
        <w:ind w:left="1080"/>
        <w:jc w:val="both"/>
        <w:rPr>
          <w:rFonts w:ascii="Verdana" w:hAnsi="Verdana"/>
          <w:sz w:val="20"/>
          <w:szCs w:val="20"/>
        </w:rPr>
      </w:pPr>
      <w:r w:rsidRPr="00284193">
        <w:rPr>
          <w:rFonts w:ascii="Verdana" w:hAnsi="Verdana"/>
          <w:sz w:val="20"/>
          <w:szCs w:val="20"/>
        </w:rPr>
        <w:t xml:space="preserve">− 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 </w:t>
      </w:r>
    </w:p>
    <w:p w14:paraId="3708751D" w14:textId="1BFC79E7" w:rsidR="00284193" w:rsidRPr="00284193" w:rsidRDefault="00284193" w:rsidP="00284193">
      <w:pPr>
        <w:pStyle w:val="Akapitzlist"/>
        <w:ind w:left="1080"/>
        <w:jc w:val="both"/>
        <w:rPr>
          <w:rFonts w:ascii="Verdana" w:hAnsi="Verdana"/>
          <w:sz w:val="20"/>
          <w:szCs w:val="20"/>
        </w:rPr>
      </w:pPr>
      <w:r w:rsidRPr="00284193">
        <w:rPr>
          <w:rFonts w:ascii="Verdana" w:hAnsi="Verdana"/>
          <w:sz w:val="20"/>
          <w:szCs w:val="20"/>
        </w:rPr>
        <w:t xml:space="preserve">− 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29EB9E08" w14:textId="7BA6B710" w:rsidR="00284193" w:rsidRPr="00284193" w:rsidRDefault="00284193" w:rsidP="00284193">
      <w:pPr>
        <w:pStyle w:val="Akapitzlist"/>
        <w:ind w:left="1080"/>
        <w:jc w:val="both"/>
        <w:rPr>
          <w:rFonts w:ascii="Verdana" w:hAnsi="Verdana"/>
          <w:sz w:val="20"/>
          <w:szCs w:val="20"/>
        </w:rPr>
      </w:pPr>
      <w:r w:rsidRPr="00284193">
        <w:rPr>
          <w:rFonts w:ascii="Verdana" w:hAnsi="Verdana"/>
          <w:sz w:val="20"/>
          <w:szCs w:val="20"/>
        </w:rPr>
        <w:t xml:space="preserve">− wniesienie odwołania na czynność Zamawiającego związaną z postępowaniem przetargowym – zmiana terminu wykonania umowy może nastąpić o łączny czas wydłużenia postępowania przetargowego (czas jest liczony w dniach); </w:t>
      </w:r>
    </w:p>
    <w:p w14:paraId="0BC2DF5C" w14:textId="77777777" w:rsidR="00284193" w:rsidRDefault="00284193" w:rsidP="00284193">
      <w:pPr>
        <w:pStyle w:val="Akapitzlist"/>
        <w:ind w:left="1080"/>
        <w:jc w:val="both"/>
        <w:rPr>
          <w:rFonts w:ascii="Verdana" w:hAnsi="Verdana"/>
          <w:sz w:val="20"/>
          <w:szCs w:val="20"/>
        </w:rPr>
      </w:pPr>
      <w:r w:rsidRPr="00284193">
        <w:rPr>
          <w:rFonts w:ascii="Verdana" w:hAnsi="Verdana"/>
          <w:sz w:val="20"/>
          <w:szCs w:val="20"/>
        </w:rPr>
        <w:t xml:space="preserve">− wydłużenia terminu związania ofertą w postępowaniu przetargowym, które wpłynęło na późniejsze zawarcie z wykonawcą umowy (o czas liczony od końca dnia ustawowego terminu związania ofertą wykonawcy do dnia podpisania umowy); (Zamawiający i wykonawca ustalają nowe terminy umowne, z tym, że wielkość tych zmian musi być powiązana z przyczyną jaka ją spowodowała); </w:t>
      </w:r>
    </w:p>
    <w:p w14:paraId="7005F0CD" w14:textId="7CBB053E" w:rsidR="00284193" w:rsidRPr="00284193" w:rsidRDefault="00284193" w:rsidP="00284193">
      <w:pPr>
        <w:pStyle w:val="Akapitzlist"/>
        <w:numPr>
          <w:ilvl w:val="0"/>
          <w:numId w:val="50"/>
        </w:numPr>
        <w:jc w:val="both"/>
        <w:rPr>
          <w:rFonts w:ascii="Verdana" w:hAnsi="Verdana"/>
          <w:sz w:val="20"/>
          <w:szCs w:val="20"/>
        </w:rPr>
      </w:pPr>
      <w:r w:rsidRPr="00284193">
        <w:rPr>
          <w:rFonts w:ascii="Verdana" w:hAnsi="Verdana"/>
          <w:sz w:val="20"/>
          <w:szCs w:val="20"/>
        </w:rPr>
        <w:t xml:space="preserve">zmiany sposobu wykonania lub zakresu przedmiotu umowy o nie więcej niż 50% w stosunku do pierwotnej wartości przedmiotu umowy, w przypadku konieczności zwiększenia ilości i zakresu usług objętych zamówieniem wynikających z potrzeb Zamawiającego, jeśli jest to niezbędne do zgodnej z umową realizacji usług i osiągnięcie zamierzonego celu Zamawiającego, co może skutkować zmianą wynagrodzenia należnego Wykonawcy, jeśli zmiana ilości i zakresu usług będzie miała wpływ na zwiększenie tego wynagrodzenia; wówczas wynagrodzenie oblicza </w:t>
      </w:r>
      <w:r w:rsidRPr="00284193">
        <w:rPr>
          <w:rFonts w:ascii="Verdana" w:hAnsi="Verdana"/>
          <w:sz w:val="20"/>
          <w:szCs w:val="20"/>
        </w:rPr>
        <w:lastRenderedPageBreak/>
        <w:t xml:space="preserve">się przy zachowaniu zaoferowanych przez Wykonawcę w ofercie cen jednostkowych; </w:t>
      </w:r>
    </w:p>
    <w:p w14:paraId="71B38EF5" w14:textId="1F937A7B" w:rsidR="00284193" w:rsidRPr="00284193" w:rsidRDefault="00284193" w:rsidP="00284193">
      <w:pPr>
        <w:pStyle w:val="Akapitzlist"/>
        <w:numPr>
          <w:ilvl w:val="0"/>
          <w:numId w:val="50"/>
        </w:numPr>
        <w:jc w:val="both"/>
        <w:rPr>
          <w:rFonts w:ascii="Verdana" w:hAnsi="Verdana"/>
          <w:sz w:val="20"/>
          <w:szCs w:val="20"/>
        </w:rPr>
      </w:pPr>
      <w:r w:rsidRPr="00284193">
        <w:rPr>
          <w:rFonts w:ascii="Verdana" w:hAnsi="Verdana"/>
          <w:sz w:val="20"/>
          <w:szCs w:val="20"/>
        </w:rPr>
        <w:t xml:space="preserve">zmiany wysokości wynagrodzenia wykonawcy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 </w:t>
      </w:r>
    </w:p>
    <w:p w14:paraId="558ACE4E" w14:textId="313BF01B" w:rsidR="00284193" w:rsidRPr="002A510A" w:rsidRDefault="00284193" w:rsidP="002A510A">
      <w:pPr>
        <w:pStyle w:val="Akapitzlist"/>
        <w:numPr>
          <w:ilvl w:val="0"/>
          <w:numId w:val="50"/>
        </w:numPr>
        <w:jc w:val="both"/>
        <w:rPr>
          <w:rFonts w:ascii="Verdana" w:hAnsi="Verdana"/>
          <w:sz w:val="20"/>
          <w:szCs w:val="20"/>
        </w:rPr>
      </w:pPr>
      <w:r w:rsidRPr="002A510A">
        <w:rPr>
          <w:rFonts w:ascii="Verdana" w:hAnsi="Verdana"/>
          <w:sz w:val="20"/>
          <w:szCs w:val="20"/>
        </w:rPr>
        <w:t>zmiany kluczowego personelu Zamawiającego lub Wykonawcy, w tym zmiana kierownika budowy/ robót – z uwagi na nieprzewidziane zmiany organizacyjne. Zmiana ta może nastąpić na inną osobę, która spełnia wymagania zawarte w SWZ po uzgodnieniu z Zamawiającym.</w:t>
      </w:r>
    </w:p>
    <w:p w14:paraId="7DCA0A5E" w14:textId="77777777" w:rsidR="00505042" w:rsidRDefault="00505042" w:rsidP="002A510A">
      <w:pPr>
        <w:pStyle w:val="Bezodstpw"/>
        <w:ind w:left="360"/>
        <w:jc w:val="both"/>
        <w:rPr>
          <w:rFonts w:ascii="Verdana" w:hAnsi="Verdana"/>
          <w:sz w:val="20"/>
          <w:szCs w:val="20"/>
        </w:rPr>
      </w:pPr>
    </w:p>
    <w:p w14:paraId="4AFCC4CA" w14:textId="77777777" w:rsidR="00A2143F" w:rsidRPr="00AF17BA" w:rsidRDefault="00A2143F" w:rsidP="00505042">
      <w:pPr>
        <w:pStyle w:val="Bezodstpw"/>
        <w:ind w:left="720"/>
        <w:jc w:val="both"/>
        <w:rPr>
          <w:rFonts w:ascii="Verdana" w:hAnsi="Verdana"/>
          <w:sz w:val="20"/>
          <w:szCs w:val="20"/>
        </w:rPr>
      </w:pPr>
    </w:p>
    <w:p w14:paraId="5E1650F9" w14:textId="395C9B8C" w:rsidR="00505042" w:rsidRDefault="004A4465" w:rsidP="00505042">
      <w:pPr>
        <w:pStyle w:val="Bezodstpw"/>
        <w:jc w:val="both"/>
        <w:rPr>
          <w:rFonts w:ascii="Verdana" w:hAnsi="Verdana"/>
          <w:b/>
          <w:sz w:val="20"/>
          <w:szCs w:val="20"/>
        </w:rPr>
      </w:pPr>
      <w:r>
        <w:rPr>
          <w:rFonts w:ascii="Verdana" w:hAnsi="Verdana"/>
          <w:b/>
          <w:sz w:val="20"/>
          <w:szCs w:val="20"/>
        </w:rPr>
        <w:t>ROZDZIAŁ XXI</w:t>
      </w:r>
      <w:r w:rsidR="00505042">
        <w:rPr>
          <w:rFonts w:ascii="Verdana" w:hAnsi="Verdana"/>
          <w:b/>
          <w:sz w:val="20"/>
          <w:szCs w:val="20"/>
        </w:rPr>
        <w:t>I. Informacja o środkach ochrony prawnej przysługujących Wykonawcom w toku postepowania</w:t>
      </w:r>
    </w:p>
    <w:p w14:paraId="192D4743" w14:textId="77777777" w:rsidR="00505042" w:rsidRDefault="00505042" w:rsidP="00505042">
      <w:pPr>
        <w:pStyle w:val="Bezodstpw"/>
        <w:jc w:val="both"/>
        <w:rPr>
          <w:rFonts w:ascii="Verdana" w:hAnsi="Verdana"/>
          <w:b/>
          <w:sz w:val="20"/>
          <w:szCs w:val="20"/>
        </w:rPr>
      </w:pPr>
    </w:p>
    <w:p w14:paraId="791390E8" w14:textId="77777777" w:rsidR="00505042" w:rsidRDefault="00505042" w:rsidP="008D16EE">
      <w:pPr>
        <w:pStyle w:val="Bezodstpw"/>
        <w:numPr>
          <w:ilvl w:val="0"/>
          <w:numId w:val="38"/>
        </w:numPr>
        <w:jc w:val="both"/>
        <w:rPr>
          <w:rFonts w:ascii="Verdana" w:hAnsi="Verdana"/>
          <w:sz w:val="20"/>
          <w:szCs w:val="20"/>
        </w:rPr>
      </w:pPr>
      <w:r w:rsidRPr="00DC74D8">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w:t>
      </w:r>
      <w:r>
        <w:rPr>
          <w:rFonts w:ascii="Verdana" w:hAnsi="Verdana"/>
          <w:sz w:val="20"/>
          <w:szCs w:val="20"/>
        </w:rPr>
        <w:t>y PZP.</w:t>
      </w:r>
    </w:p>
    <w:p w14:paraId="7EAAFDA0" w14:textId="77777777" w:rsidR="00505042" w:rsidRDefault="00505042" w:rsidP="00505042">
      <w:pPr>
        <w:pStyle w:val="Bezodstpw"/>
        <w:jc w:val="both"/>
        <w:rPr>
          <w:rFonts w:ascii="Verdana" w:hAnsi="Verdana"/>
          <w:sz w:val="20"/>
          <w:szCs w:val="20"/>
        </w:rPr>
      </w:pPr>
    </w:p>
    <w:p w14:paraId="00D0F251" w14:textId="77777777" w:rsidR="00505042" w:rsidRDefault="00505042" w:rsidP="008D16EE">
      <w:pPr>
        <w:pStyle w:val="Bezodstpw"/>
        <w:numPr>
          <w:ilvl w:val="0"/>
          <w:numId w:val="38"/>
        </w:numPr>
        <w:jc w:val="both"/>
        <w:rPr>
          <w:rFonts w:ascii="Verdana" w:hAnsi="Verdana"/>
          <w:sz w:val="20"/>
          <w:szCs w:val="20"/>
        </w:rPr>
      </w:pPr>
      <w:r w:rsidRPr="00DC74D8">
        <w:rPr>
          <w:rFonts w:ascii="Verdana" w:hAnsi="Verdana"/>
          <w:sz w:val="20"/>
          <w:szCs w:val="20"/>
        </w:rPr>
        <w:t>Środki ochrony prawnej wobec ogłoszenia wszczynającego postępowanie o udzielenie zamówienia lub ogłoszenia o konkursie oraz dokumentów zamówienia przysługują również organizacjom wpisanym na listę, o której m</w:t>
      </w:r>
      <w:r>
        <w:rPr>
          <w:rFonts w:ascii="Verdana" w:hAnsi="Verdana"/>
          <w:sz w:val="20"/>
          <w:szCs w:val="20"/>
        </w:rPr>
        <w:t>owa w art. 469 pkt 15 ustawy PZP</w:t>
      </w:r>
      <w:r w:rsidRPr="00DC74D8">
        <w:rPr>
          <w:rFonts w:ascii="Verdana" w:hAnsi="Verdana"/>
          <w:sz w:val="20"/>
          <w:szCs w:val="20"/>
        </w:rPr>
        <w:t xml:space="preserve"> oraz Rzecznikowi Małych i Średnich Przedsiębiorców</w:t>
      </w:r>
      <w:r>
        <w:rPr>
          <w:rFonts w:ascii="Verdana" w:hAnsi="Verdana"/>
          <w:sz w:val="20"/>
          <w:szCs w:val="20"/>
        </w:rPr>
        <w:t>.</w:t>
      </w:r>
    </w:p>
    <w:p w14:paraId="6AECC565" w14:textId="77777777" w:rsidR="00505042" w:rsidRDefault="00505042" w:rsidP="00505042">
      <w:pPr>
        <w:pStyle w:val="Akapitzlist"/>
        <w:rPr>
          <w:rFonts w:ascii="Verdana" w:hAnsi="Verdana"/>
          <w:sz w:val="20"/>
          <w:szCs w:val="20"/>
        </w:rPr>
      </w:pPr>
    </w:p>
    <w:p w14:paraId="185DA7D6" w14:textId="77777777" w:rsidR="00505042" w:rsidRDefault="00505042" w:rsidP="008D16EE">
      <w:pPr>
        <w:pStyle w:val="Bezodstpw"/>
        <w:numPr>
          <w:ilvl w:val="0"/>
          <w:numId w:val="38"/>
        </w:numPr>
        <w:jc w:val="both"/>
        <w:rPr>
          <w:rFonts w:ascii="Verdana" w:hAnsi="Verdana"/>
          <w:sz w:val="20"/>
          <w:szCs w:val="20"/>
        </w:rPr>
      </w:pPr>
      <w:r>
        <w:rPr>
          <w:rFonts w:ascii="Verdana" w:hAnsi="Verdana"/>
          <w:sz w:val="20"/>
          <w:szCs w:val="20"/>
        </w:rPr>
        <w:t xml:space="preserve">Odwołanie przysługuje na: </w:t>
      </w:r>
    </w:p>
    <w:p w14:paraId="5BFC6A39" w14:textId="77777777" w:rsidR="00505042" w:rsidRDefault="00505042" w:rsidP="008D16EE">
      <w:pPr>
        <w:pStyle w:val="Bezodstpw"/>
        <w:numPr>
          <w:ilvl w:val="0"/>
          <w:numId w:val="39"/>
        </w:numPr>
        <w:jc w:val="both"/>
        <w:rPr>
          <w:rFonts w:ascii="Verdana" w:hAnsi="Verdana"/>
          <w:sz w:val="20"/>
          <w:szCs w:val="20"/>
        </w:rPr>
      </w:pPr>
      <w:r w:rsidRPr="00DC74D8">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w:t>
      </w:r>
      <w:r>
        <w:rPr>
          <w:rFonts w:ascii="Verdana" w:hAnsi="Verdana"/>
          <w:sz w:val="20"/>
          <w:szCs w:val="20"/>
        </w:rPr>
        <w:t xml:space="preserve">ktowane postanowienie umowy; </w:t>
      </w:r>
    </w:p>
    <w:p w14:paraId="7D83F05C" w14:textId="77777777" w:rsidR="00505042" w:rsidRDefault="00505042" w:rsidP="008D16EE">
      <w:pPr>
        <w:pStyle w:val="Bezodstpw"/>
        <w:numPr>
          <w:ilvl w:val="0"/>
          <w:numId w:val="39"/>
        </w:numPr>
        <w:jc w:val="both"/>
        <w:rPr>
          <w:rFonts w:ascii="Verdana" w:hAnsi="Verdana"/>
          <w:sz w:val="20"/>
          <w:szCs w:val="20"/>
        </w:rPr>
      </w:pPr>
      <w:r w:rsidRPr="00DC74D8">
        <w:rPr>
          <w:rFonts w:ascii="Verdana" w:hAnsi="Verdana"/>
          <w:sz w:val="20"/>
          <w:szCs w:val="20"/>
        </w:rPr>
        <w:t>zaniechanie czynności w postępowaniu o udzielenie zamówienia, o zawarcie umowy ramowej, dynamicznym systemie zakupów, systemie kwalifikowania wykonawców lub konkursie, do której zamawiający był obo</w:t>
      </w:r>
      <w:r>
        <w:rPr>
          <w:rFonts w:ascii="Verdana" w:hAnsi="Verdana"/>
          <w:sz w:val="20"/>
          <w:szCs w:val="20"/>
        </w:rPr>
        <w:t>wiązany na podstawie ustawy;</w:t>
      </w:r>
    </w:p>
    <w:p w14:paraId="49A8E997" w14:textId="77777777" w:rsidR="00505042" w:rsidRDefault="00505042" w:rsidP="008D16EE">
      <w:pPr>
        <w:pStyle w:val="Bezodstpw"/>
        <w:numPr>
          <w:ilvl w:val="0"/>
          <w:numId w:val="39"/>
        </w:numPr>
        <w:jc w:val="both"/>
        <w:rPr>
          <w:rFonts w:ascii="Verdana" w:hAnsi="Verdana"/>
          <w:sz w:val="20"/>
          <w:szCs w:val="20"/>
        </w:rPr>
      </w:pPr>
      <w:r w:rsidRPr="00DC74D8">
        <w:rPr>
          <w:rFonts w:ascii="Verdana" w:hAnsi="Verdana"/>
          <w:sz w:val="20"/>
          <w:szCs w:val="20"/>
        </w:rPr>
        <w:t>zaniechanie przeprowadzenia postępowania o udzielenie zamówienia lub zorganizowania konkursu na podstawie ustawy, mimo że zamawiający był do tego obowiązany.</w:t>
      </w:r>
    </w:p>
    <w:p w14:paraId="70161C8B" w14:textId="77777777" w:rsidR="00505042" w:rsidRDefault="00505042" w:rsidP="00505042">
      <w:pPr>
        <w:pStyle w:val="Bezodstpw"/>
        <w:jc w:val="both"/>
        <w:rPr>
          <w:rFonts w:ascii="Verdana" w:hAnsi="Verdana"/>
          <w:sz w:val="20"/>
          <w:szCs w:val="20"/>
        </w:rPr>
      </w:pPr>
    </w:p>
    <w:p w14:paraId="1B5206C5" w14:textId="77777777" w:rsidR="00505042" w:rsidRDefault="00505042" w:rsidP="008D16EE">
      <w:pPr>
        <w:pStyle w:val="Bezodstpw"/>
        <w:numPr>
          <w:ilvl w:val="0"/>
          <w:numId w:val="38"/>
        </w:numPr>
        <w:jc w:val="both"/>
        <w:rPr>
          <w:rFonts w:ascii="Verdana" w:hAnsi="Verdana"/>
          <w:sz w:val="20"/>
          <w:szCs w:val="20"/>
        </w:rPr>
      </w:pPr>
      <w:r w:rsidRPr="00803FEB">
        <w:rPr>
          <w:rFonts w:ascii="Verdana" w:hAnsi="Verdana"/>
          <w:sz w:val="20"/>
          <w:szCs w:val="20"/>
        </w:rPr>
        <w:t>Odwołanie powinno zawierać elementy wymienione w art. 516</w:t>
      </w:r>
      <w:r>
        <w:rPr>
          <w:rFonts w:ascii="Verdana" w:hAnsi="Verdana"/>
          <w:sz w:val="20"/>
          <w:szCs w:val="20"/>
        </w:rPr>
        <w:t xml:space="preserve"> ustawy PZP.</w:t>
      </w:r>
    </w:p>
    <w:p w14:paraId="34DA7A3A" w14:textId="77777777" w:rsidR="00505042" w:rsidRDefault="00505042" w:rsidP="00505042">
      <w:pPr>
        <w:pStyle w:val="Bezodstpw"/>
        <w:jc w:val="both"/>
        <w:rPr>
          <w:rFonts w:ascii="Verdana" w:hAnsi="Verdana"/>
          <w:sz w:val="20"/>
          <w:szCs w:val="20"/>
        </w:rPr>
      </w:pPr>
    </w:p>
    <w:p w14:paraId="3C8FC190" w14:textId="77777777" w:rsidR="00505042" w:rsidRDefault="00505042" w:rsidP="008D16EE">
      <w:pPr>
        <w:pStyle w:val="Bezodstpw"/>
        <w:numPr>
          <w:ilvl w:val="0"/>
          <w:numId w:val="38"/>
        </w:numPr>
        <w:jc w:val="both"/>
        <w:rPr>
          <w:rFonts w:ascii="Verdana" w:hAnsi="Verdana"/>
          <w:sz w:val="20"/>
          <w:szCs w:val="20"/>
        </w:rPr>
      </w:pPr>
      <w:r w:rsidRPr="00803FEB">
        <w:rPr>
          <w:rFonts w:ascii="Verdana" w:hAnsi="Verdana"/>
          <w:sz w:val="20"/>
          <w:szCs w:val="20"/>
        </w:rPr>
        <w:t xml:space="preserve">Odwołanie wnosi się do Prezesa </w:t>
      </w:r>
      <w:r w:rsidR="00A2143F">
        <w:rPr>
          <w:rFonts w:ascii="Verdana" w:hAnsi="Verdana"/>
          <w:sz w:val="20"/>
          <w:szCs w:val="20"/>
        </w:rPr>
        <w:t xml:space="preserve">Krajowej </w:t>
      </w:r>
      <w:r w:rsidRPr="00803FEB">
        <w:rPr>
          <w:rFonts w:ascii="Verdana" w:hAnsi="Verdana"/>
          <w:sz w:val="20"/>
          <w:szCs w:val="20"/>
        </w:rPr>
        <w:t>Izby</w:t>
      </w:r>
      <w:r w:rsidR="00A2143F">
        <w:rPr>
          <w:rFonts w:ascii="Verdana" w:hAnsi="Verdana"/>
          <w:sz w:val="20"/>
          <w:szCs w:val="20"/>
        </w:rPr>
        <w:t xml:space="preserve"> Odwoławczej</w:t>
      </w:r>
      <w:r w:rsidRPr="00803FEB">
        <w:rPr>
          <w:rFonts w:ascii="Verdana" w:hAnsi="Verdana"/>
          <w:sz w:val="20"/>
          <w:szCs w:val="20"/>
        </w:rPr>
        <w:t>.</w:t>
      </w:r>
    </w:p>
    <w:p w14:paraId="72017785" w14:textId="77777777" w:rsidR="00505042" w:rsidRDefault="00505042" w:rsidP="00505042">
      <w:pPr>
        <w:pStyle w:val="Akapitzlist"/>
        <w:rPr>
          <w:rFonts w:ascii="Verdana" w:hAnsi="Verdana"/>
          <w:sz w:val="20"/>
          <w:szCs w:val="20"/>
        </w:rPr>
      </w:pPr>
    </w:p>
    <w:p w14:paraId="3D530AB9" w14:textId="77777777" w:rsidR="00505042" w:rsidRDefault="00505042" w:rsidP="008D16EE">
      <w:pPr>
        <w:pStyle w:val="Bezodstpw"/>
        <w:numPr>
          <w:ilvl w:val="0"/>
          <w:numId w:val="38"/>
        </w:numPr>
        <w:jc w:val="both"/>
        <w:rPr>
          <w:rFonts w:ascii="Verdana" w:hAnsi="Verdana"/>
          <w:sz w:val="20"/>
          <w:szCs w:val="20"/>
        </w:rPr>
      </w:pPr>
      <w:r w:rsidRPr="00803FEB">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Verdana" w:hAnsi="Verdana"/>
          <w:sz w:val="20"/>
          <w:szCs w:val="20"/>
        </w:rPr>
        <w:t>.</w:t>
      </w:r>
    </w:p>
    <w:p w14:paraId="35CF3A24" w14:textId="77777777" w:rsidR="00505042" w:rsidRDefault="00505042" w:rsidP="00505042">
      <w:pPr>
        <w:pStyle w:val="Akapitzlist"/>
        <w:rPr>
          <w:rFonts w:ascii="Verdana" w:hAnsi="Verdana"/>
          <w:sz w:val="20"/>
          <w:szCs w:val="20"/>
        </w:rPr>
      </w:pPr>
    </w:p>
    <w:p w14:paraId="69F6563C" w14:textId="77777777" w:rsidR="00505042" w:rsidRDefault="00505042" w:rsidP="008D16EE">
      <w:pPr>
        <w:pStyle w:val="Bezodstpw"/>
        <w:numPr>
          <w:ilvl w:val="0"/>
          <w:numId w:val="38"/>
        </w:numPr>
        <w:jc w:val="both"/>
        <w:rPr>
          <w:rFonts w:ascii="Verdana" w:hAnsi="Verdana"/>
          <w:sz w:val="20"/>
          <w:szCs w:val="20"/>
        </w:rPr>
      </w:pPr>
      <w:r>
        <w:rPr>
          <w:rFonts w:ascii="Verdana" w:hAnsi="Verdana"/>
          <w:sz w:val="20"/>
          <w:szCs w:val="20"/>
        </w:rPr>
        <w:t>Termin wniesienia odwołania:</w:t>
      </w:r>
    </w:p>
    <w:p w14:paraId="2A572FDD" w14:textId="77777777" w:rsidR="00505042" w:rsidRDefault="00505042" w:rsidP="008D16EE">
      <w:pPr>
        <w:pStyle w:val="Bezodstpw"/>
        <w:numPr>
          <w:ilvl w:val="0"/>
          <w:numId w:val="40"/>
        </w:numPr>
        <w:jc w:val="both"/>
        <w:rPr>
          <w:rFonts w:ascii="Verdana" w:hAnsi="Verdana"/>
          <w:sz w:val="20"/>
          <w:szCs w:val="20"/>
        </w:rPr>
      </w:pPr>
      <w:r w:rsidRPr="00803FEB">
        <w:rPr>
          <w:rFonts w:ascii="Verdana" w:hAnsi="Verdana"/>
          <w:sz w:val="20"/>
          <w:szCs w:val="20"/>
        </w:rPr>
        <w:t>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w:t>
      </w:r>
      <w:r>
        <w:rPr>
          <w:rFonts w:ascii="Verdana" w:hAnsi="Verdana"/>
          <w:sz w:val="20"/>
          <w:szCs w:val="20"/>
        </w:rPr>
        <w:t xml:space="preserve">ła przekazana w inny sposób; </w:t>
      </w:r>
    </w:p>
    <w:p w14:paraId="6DD3F29F" w14:textId="77777777" w:rsidR="00505042" w:rsidRDefault="00505042" w:rsidP="008D16EE">
      <w:pPr>
        <w:pStyle w:val="Bezodstpw"/>
        <w:numPr>
          <w:ilvl w:val="0"/>
          <w:numId w:val="40"/>
        </w:numPr>
        <w:jc w:val="both"/>
        <w:rPr>
          <w:rFonts w:ascii="Verdana" w:hAnsi="Verdana"/>
          <w:sz w:val="20"/>
          <w:szCs w:val="20"/>
        </w:rPr>
      </w:pPr>
      <w:r w:rsidRPr="00803FEB">
        <w:rPr>
          <w:rFonts w:ascii="Verdana" w:hAnsi="Verdana"/>
          <w:sz w:val="20"/>
          <w:szCs w:val="20"/>
        </w:rP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w:t>
      </w:r>
      <w:r>
        <w:rPr>
          <w:rFonts w:ascii="Verdana" w:hAnsi="Verdana"/>
          <w:sz w:val="20"/>
          <w:szCs w:val="20"/>
        </w:rPr>
        <w:t xml:space="preserve">nia na stronie internetowej; </w:t>
      </w:r>
    </w:p>
    <w:p w14:paraId="770FA695" w14:textId="77777777" w:rsidR="00505042" w:rsidRDefault="00505042" w:rsidP="008D16EE">
      <w:pPr>
        <w:pStyle w:val="Bezodstpw"/>
        <w:numPr>
          <w:ilvl w:val="0"/>
          <w:numId w:val="40"/>
        </w:numPr>
        <w:jc w:val="both"/>
        <w:rPr>
          <w:rFonts w:ascii="Verdana" w:hAnsi="Verdana"/>
          <w:sz w:val="20"/>
          <w:szCs w:val="20"/>
        </w:rPr>
      </w:pPr>
      <w:r w:rsidRPr="00803FEB">
        <w:rPr>
          <w:rFonts w:ascii="Verdana" w:hAnsi="Verdana"/>
          <w:sz w:val="20"/>
          <w:szCs w:val="20"/>
        </w:rPr>
        <w:t xml:space="preserve">Odwołanie w przypadkach innych niż określone w </w:t>
      </w:r>
      <w:r w:rsidR="00A2143F">
        <w:rPr>
          <w:rFonts w:ascii="Verdana" w:hAnsi="Verdana"/>
          <w:sz w:val="20"/>
          <w:szCs w:val="20"/>
        </w:rPr>
        <w:t>lit. a) i b)</w:t>
      </w:r>
      <w:r w:rsidRPr="00803FEB">
        <w:rPr>
          <w:rFonts w:ascii="Verdana" w:hAnsi="Verdana"/>
          <w:sz w:val="20"/>
          <w:szCs w:val="20"/>
        </w:rPr>
        <w:t xml:space="preserve"> powyżej wnosi się w terminie 5 dni od dnia, w którym powzięto lub przy zachowaniu należytej staranności można było powziąć wiadomość o okolicznościach stanowiących podstawę jego wniesienia</w:t>
      </w:r>
      <w:r>
        <w:rPr>
          <w:rFonts w:ascii="Verdana" w:hAnsi="Verdana"/>
          <w:sz w:val="20"/>
          <w:szCs w:val="20"/>
        </w:rPr>
        <w:t>.</w:t>
      </w:r>
    </w:p>
    <w:p w14:paraId="2E76A6D4" w14:textId="77777777" w:rsidR="00505042" w:rsidRDefault="00505042" w:rsidP="00505042">
      <w:pPr>
        <w:pStyle w:val="Bezodstpw"/>
        <w:jc w:val="both"/>
        <w:rPr>
          <w:rFonts w:ascii="Verdana" w:hAnsi="Verdana"/>
          <w:sz w:val="20"/>
          <w:szCs w:val="20"/>
        </w:rPr>
      </w:pPr>
    </w:p>
    <w:p w14:paraId="18EAE0DE" w14:textId="77777777" w:rsidR="00505042" w:rsidRDefault="00505042" w:rsidP="008D16EE">
      <w:pPr>
        <w:pStyle w:val="Bezodstpw"/>
        <w:numPr>
          <w:ilvl w:val="0"/>
          <w:numId w:val="38"/>
        </w:numPr>
        <w:jc w:val="both"/>
        <w:rPr>
          <w:rFonts w:ascii="Verdana" w:hAnsi="Verdana"/>
          <w:sz w:val="20"/>
          <w:szCs w:val="20"/>
        </w:rPr>
      </w:pPr>
      <w:r w:rsidRPr="00803FEB">
        <w:rPr>
          <w:rFonts w:ascii="Verdana" w:hAnsi="Verdana"/>
          <w:sz w:val="20"/>
          <w:szCs w:val="20"/>
        </w:rPr>
        <w:t>Na orzeczenie Krajowej Izby Odwoławczej oraz postanowienie Prezesa Izby, o którym m</w:t>
      </w:r>
      <w:r w:rsidR="000044A9">
        <w:rPr>
          <w:rFonts w:ascii="Verdana" w:hAnsi="Verdana"/>
          <w:sz w:val="20"/>
          <w:szCs w:val="20"/>
        </w:rPr>
        <w:t>owa w art. 519 ust. 1 ustawy PZP</w:t>
      </w:r>
      <w:r w:rsidRPr="00803FEB">
        <w:rPr>
          <w:rFonts w:ascii="Verdana" w:hAnsi="Verdana"/>
          <w:sz w:val="20"/>
          <w:szCs w:val="20"/>
        </w:rPr>
        <w:t>, stronom oraz uczestnikom postępowania odwoławczego przysługuje skarga do Sądu Okręgowego w Warszawie - sądu zamówień publicznych.</w:t>
      </w:r>
    </w:p>
    <w:p w14:paraId="05C173ED" w14:textId="77777777" w:rsidR="00505042" w:rsidRDefault="00505042" w:rsidP="00505042">
      <w:pPr>
        <w:pStyle w:val="Bezodstpw"/>
        <w:jc w:val="both"/>
        <w:rPr>
          <w:rFonts w:ascii="Verdana" w:hAnsi="Verdana"/>
          <w:sz w:val="20"/>
          <w:szCs w:val="20"/>
        </w:rPr>
      </w:pPr>
    </w:p>
    <w:p w14:paraId="69890551" w14:textId="77777777" w:rsidR="00505042" w:rsidRDefault="00505042" w:rsidP="008D16EE">
      <w:pPr>
        <w:pStyle w:val="Bezodstpw"/>
        <w:numPr>
          <w:ilvl w:val="0"/>
          <w:numId w:val="38"/>
        </w:numPr>
        <w:jc w:val="both"/>
        <w:rPr>
          <w:rFonts w:ascii="Verdana" w:hAnsi="Verdana"/>
          <w:sz w:val="20"/>
          <w:szCs w:val="20"/>
        </w:rPr>
      </w:pPr>
      <w:r w:rsidRPr="00803FEB">
        <w:rPr>
          <w:rFonts w:ascii="Verdana" w:hAnsi="Verdana"/>
          <w:sz w:val="20"/>
          <w:szCs w:val="20"/>
        </w:rPr>
        <w:t>Skargę wnosi się za pośrednictwem Prezesa Krajowej Izby Odwoławczej, w terminie 14 dni od dnia doręczenia orzeczenia tej Izby lub postanowienia Prezesa Izby, o którym m</w:t>
      </w:r>
      <w:r w:rsidR="000044A9">
        <w:rPr>
          <w:rFonts w:ascii="Verdana" w:hAnsi="Verdana"/>
          <w:sz w:val="20"/>
          <w:szCs w:val="20"/>
        </w:rPr>
        <w:t>owa w art. 519 ust. 1 ustawy PZP</w:t>
      </w:r>
      <w:r w:rsidRPr="00803FEB">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r>
        <w:rPr>
          <w:rFonts w:ascii="Verdana" w:hAnsi="Verdana"/>
          <w:sz w:val="20"/>
          <w:szCs w:val="20"/>
        </w:rPr>
        <w:t>.</w:t>
      </w:r>
    </w:p>
    <w:p w14:paraId="489DD36F" w14:textId="77777777" w:rsidR="00505042" w:rsidRDefault="00505042" w:rsidP="00505042">
      <w:pPr>
        <w:pStyle w:val="Akapitzlist"/>
        <w:rPr>
          <w:rFonts w:ascii="Verdana" w:hAnsi="Verdana"/>
          <w:sz w:val="20"/>
          <w:szCs w:val="20"/>
        </w:rPr>
      </w:pPr>
    </w:p>
    <w:p w14:paraId="69C52F73" w14:textId="2574F4A9" w:rsidR="00505042" w:rsidRDefault="004A4465" w:rsidP="00505042">
      <w:pPr>
        <w:pStyle w:val="Bezodstpw"/>
        <w:jc w:val="both"/>
        <w:rPr>
          <w:rFonts w:ascii="Verdana" w:hAnsi="Verdana"/>
          <w:b/>
          <w:sz w:val="20"/>
          <w:szCs w:val="20"/>
        </w:rPr>
      </w:pPr>
      <w:r>
        <w:rPr>
          <w:rFonts w:ascii="Verdana" w:hAnsi="Verdana"/>
          <w:b/>
          <w:sz w:val="20"/>
          <w:szCs w:val="20"/>
        </w:rPr>
        <w:t>ROZDZIAŁ XXIII</w:t>
      </w:r>
      <w:r w:rsidR="00505042">
        <w:rPr>
          <w:rFonts w:ascii="Verdana" w:hAnsi="Verdana"/>
          <w:b/>
          <w:sz w:val="20"/>
          <w:szCs w:val="20"/>
        </w:rPr>
        <w:t>. Inne informacje</w:t>
      </w:r>
    </w:p>
    <w:p w14:paraId="4CBA3EB8" w14:textId="77777777" w:rsidR="00155005" w:rsidRPr="00155005" w:rsidRDefault="00155005" w:rsidP="00155005">
      <w:pPr>
        <w:pStyle w:val="Bezodstpw"/>
        <w:jc w:val="both"/>
        <w:rPr>
          <w:rFonts w:ascii="Verdana" w:hAnsi="Verdana"/>
          <w:sz w:val="20"/>
          <w:szCs w:val="20"/>
        </w:rPr>
      </w:pPr>
    </w:p>
    <w:p w14:paraId="200500EC" w14:textId="77777777" w:rsidR="00505042" w:rsidRDefault="00505042" w:rsidP="008D16EE">
      <w:pPr>
        <w:pStyle w:val="Bezodstpw"/>
        <w:numPr>
          <w:ilvl w:val="0"/>
          <w:numId w:val="41"/>
        </w:numPr>
        <w:jc w:val="both"/>
        <w:rPr>
          <w:rFonts w:ascii="Verdana" w:hAnsi="Verdana"/>
          <w:sz w:val="20"/>
          <w:szCs w:val="20"/>
        </w:rPr>
      </w:pPr>
      <w:r w:rsidRPr="00803FEB">
        <w:rPr>
          <w:rFonts w:ascii="Verdana" w:hAnsi="Verdana"/>
          <w:sz w:val="20"/>
          <w:szCs w:val="20"/>
        </w:rPr>
        <w:t>Zamawiający nie przewiduje zawarcia umowy ramowej.</w:t>
      </w:r>
    </w:p>
    <w:p w14:paraId="7B011CAC" w14:textId="77777777" w:rsidR="00505042" w:rsidRDefault="00505042" w:rsidP="00505042">
      <w:pPr>
        <w:pStyle w:val="Bezodstpw"/>
        <w:jc w:val="both"/>
        <w:rPr>
          <w:rFonts w:ascii="Verdana" w:hAnsi="Verdana"/>
          <w:sz w:val="20"/>
          <w:szCs w:val="20"/>
        </w:rPr>
      </w:pPr>
    </w:p>
    <w:p w14:paraId="74B5E280" w14:textId="77777777" w:rsidR="00505042" w:rsidRDefault="00505042" w:rsidP="008D16EE">
      <w:pPr>
        <w:pStyle w:val="Bezodstpw"/>
        <w:numPr>
          <w:ilvl w:val="0"/>
          <w:numId w:val="41"/>
        </w:numPr>
        <w:jc w:val="both"/>
        <w:rPr>
          <w:rFonts w:ascii="Verdana" w:hAnsi="Verdana"/>
          <w:sz w:val="20"/>
          <w:szCs w:val="20"/>
        </w:rPr>
      </w:pPr>
      <w:r w:rsidRPr="00803FEB">
        <w:rPr>
          <w:rFonts w:ascii="Verdana" w:hAnsi="Verdana"/>
          <w:sz w:val="20"/>
          <w:szCs w:val="20"/>
        </w:rPr>
        <w:t>Zamawiający nie przewiduje możliwości udzielenia zamówień, o których mowa w a</w:t>
      </w:r>
      <w:r>
        <w:rPr>
          <w:rFonts w:ascii="Verdana" w:hAnsi="Verdana"/>
          <w:sz w:val="20"/>
          <w:szCs w:val="20"/>
        </w:rPr>
        <w:t xml:space="preserve">rt. 214 ust. 1 pkt 7 i 8 ustawy </w:t>
      </w:r>
      <w:r w:rsidRPr="00803FEB">
        <w:rPr>
          <w:rFonts w:ascii="Verdana" w:hAnsi="Verdana"/>
          <w:sz w:val="20"/>
          <w:szCs w:val="20"/>
        </w:rPr>
        <w:t>PZP.</w:t>
      </w:r>
    </w:p>
    <w:p w14:paraId="00BF379F" w14:textId="77777777" w:rsidR="00505042" w:rsidRDefault="00505042" w:rsidP="00505042">
      <w:pPr>
        <w:pStyle w:val="Akapitzlist"/>
        <w:rPr>
          <w:rFonts w:ascii="Verdana" w:hAnsi="Verdana"/>
          <w:sz w:val="20"/>
          <w:szCs w:val="20"/>
        </w:rPr>
      </w:pPr>
    </w:p>
    <w:p w14:paraId="42C590A0" w14:textId="77777777" w:rsidR="00505042" w:rsidRDefault="00505042" w:rsidP="008D16EE">
      <w:pPr>
        <w:pStyle w:val="Bezodstpw"/>
        <w:numPr>
          <w:ilvl w:val="0"/>
          <w:numId w:val="41"/>
        </w:numPr>
        <w:jc w:val="both"/>
        <w:rPr>
          <w:rFonts w:ascii="Verdana" w:hAnsi="Verdana"/>
          <w:sz w:val="20"/>
          <w:szCs w:val="20"/>
        </w:rPr>
      </w:pPr>
      <w:r w:rsidRPr="00803FEB">
        <w:rPr>
          <w:rFonts w:ascii="Verdana" w:hAnsi="Verdana"/>
          <w:sz w:val="20"/>
          <w:szCs w:val="20"/>
        </w:rPr>
        <w:t>Zamawiający nie dopuszcza rozliczenia w walutach obcych.</w:t>
      </w:r>
    </w:p>
    <w:p w14:paraId="304A1701" w14:textId="77777777" w:rsidR="00A2143F" w:rsidRPr="00A2143F" w:rsidRDefault="00A2143F" w:rsidP="00A2143F">
      <w:pPr>
        <w:pStyle w:val="Bezodstpw"/>
        <w:jc w:val="both"/>
        <w:rPr>
          <w:rFonts w:ascii="Verdana" w:hAnsi="Verdana"/>
          <w:sz w:val="20"/>
          <w:szCs w:val="20"/>
        </w:rPr>
      </w:pPr>
    </w:p>
    <w:p w14:paraId="25614E3E" w14:textId="77777777" w:rsidR="00505042" w:rsidRDefault="00505042" w:rsidP="008D16EE">
      <w:pPr>
        <w:pStyle w:val="Bezodstpw"/>
        <w:numPr>
          <w:ilvl w:val="0"/>
          <w:numId w:val="41"/>
        </w:numPr>
        <w:jc w:val="both"/>
        <w:rPr>
          <w:rFonts w:ascii="Verdana" w:hAnsi="Verdana"/>
          <w:sz w:val="20"/>
          <w:szCs w:val="20"/>
        </w:rPr>
      </w:pPr>
      <w:r w:rsidRPr="00803FEB">
        <w:rPr>
          <w:rFonts w:ascii="Verdana" w:hAnsi="Verdana"/>
          <w:sz w:val="20"/>
          <w:szCs w:val="20"/>
        </w:rPr>
        <w:t>Zamawiający nie przewiduje ustanowienia dynamicznego systemu zakupów.</w:t>
      </w:r>
    </w:p>
    <w:p w14:paraId="210361F0" w14:textId="77777777" w:rsidR="00505042" w:rsidRDefault="00505042" w:rsidP="00505042">
      <w:pPr>
        <w:pStyle w:val="Akapitzlist"/>
        <w:rPr>
          <w:rFonts w:ascii="Verdana" w:hAnsi="Verdana"/>
          <w:sz w:val="20"/>
          <w:szCs w:val="20"/>
        </w:rPr>
      </w:pPr>
    </w:p>
    <w:p w14:paraId="19D0FD9F" w14:textId="77777777" w:rsidR="00505042" w:rsidRDefault="00505042" w:rsidP="008D16EE">
      <w:pPr>
        <w:pStyle w:val="Bezodstpw"/>
        <w:numPr>
          <w:ilvl w:val="0"/>
          <w:numId w:val="41"/>
        </w:numPr>
        <w:jc w:val="both"/>
        <w:rPr>
          <w:rFonts w:ascii="Verdana" w:hAnsi="Verdana"/>
          <w:sz w:val="20"/>
          <w:szCs w:val="20"/>
        </w:rPr>
      </w:pPr>
      <w:r w:rsidRPr="00803FEB">
        <w:rPr>
          <w:rFonts w:ascii="Verdana" w:hAnsi="Verdana"/>
          <w:sz w:val="20"/>
          <w:szCs w:val="20"/>
        </w:rPr>
        <w:t>Zamawiający jest uprawniony do unieważnienia postępowania na zamówienie publiczne na zasadach określonych w art. 255 i art</w:t>
      </w:r>
      <w:r w:rsidR="000044A9">
        <w:rPr>
          <w:rFonts w:ascii="Verdana" w:hAnsi="Verdana"/>
          <w:sz w:val="20"/>
          <w:szCs w:val="20"/>
        </w:rPr>
        <w:t xml:space="preserve">. 256 w zw. z art. 266 ustawy </w:t>
      </w:r>
      <w:r w:rsidRPr="00803FEB">
        <w:rPr>
          <w:rFonts w:ascii="Verdana" w:hAnsi="Verdana"/>
          <w:sz w:val="20"/>
          <w:szCs w:val="20"/>
        </w:rPr>
        <w:t>PZP.</w:t>
      </w:r>
    </w:p>
    <w:p w14:paraId="019E708B" w14:textId="77777777" w:rsidR="00505042" w:rsidRPr="00A2143F" w:rsidRDefault="00505042" w:rsidP="00A2143F">
      <w:pPr>
        <w:rPr>
          <w:rFonts w:ascii="Verdana" w:hAnsi="Verdana"/>
          <w:sz w:val="20"/>
          <w:szCs w:val="20"/>
        </w:rPr>
      </w:pPr>
    </w:p>
    <w:p w14:paraId="36502551" w14:textId="77777777" w:rsidR="00505042" w:rsidRDefault="00505042" w:rsidP="008D16EE">
      <w:pPr>
        <w:pStyle w:val="Bezodstpw"/>
        <w:numPr>
          <w:ilvl w:val="0"/>
          <w:numId w:val="41"/>
        </w:numPr>
        <w:jc w:val="both"/>
        <w:rPr>
          <w:rFonts w:ascii="Verdana" w:hAnsi="Verdana"/>
          <w:sz w:val="20"/>
          <w:szCs w:val="20"/>
        </w:rPr>
      </w:pPr>
      <w:r w:rsidRPr="00803FEB">
        <w:rPr>
          <w:rFonts w:ascii="Verdana" w:hAnsi="Verdana"/>
          <w:sz w:val="20"/>
          <w:szCs w:val="20"/>
        </w:rPr>
        <w:t>Zamawiający nie przewiduje możliwości złożenia oferty w postaci katalogów elektronicznych lub dołączenia katalogów elektronicznych do oferty.</w:t>
      </w:r>
    </w:p>
    <w:p w14:paraId="3BB45D55" w14:textId="77777777" w:rsidR="00505042" w:rsidRDefault="00505042" w:rsidP="00505042">
      <w:pPr>
        <w:pStyle w:val="Akapitzlist"/>
        <w:rPr>
          <w:rFonts w:ascii="Verdana" w:hAnsi="Verdana"/>
          <w:sz w:val="20"/>
          <w:szCs w:val="20"/>
        </w:rPr>
      </w:pPr>
    </w:p>
    <w:p w14:paraId="116D6112" w14:textId="77777777" w:rsidR="00505042" w:rsidRDefault="00505042" w:rsidP="008D16EE">
      <w:pPr>
        <w:pStyle w:val="Bezodstpw"/>
        <w:numPr>
          <w:ilvl w:val="0"/>
          <w:numId w:val="41"/>
        </w:numPr>
        <w:jc w:val="both"/>
        <w:rPr>
          <w:rFonts w:ascii="Verdana" w:hAnsi="Verdana"/>
          <w:sz w:val="20"/>
          <w:szCs w:val="20"/>
        </w:rPr>
      </w:pPr>
      <w:r w:rsidRPr="00803FEB">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2C31A530" w14:textId="77777777" w:rsidR="00505042" w:rsidRDefault="00505042" w:rsidP="00505042">
      <w:pPr>
        <w:pStyle w:val="Akapitzlist"/>
        <w:rPr>
          <w:rFonts w:ascii="Verdana" w:hAnsi="Verdana"/>
          <w:sz w:val="20"/>
          <w:szCs w:val="20"/>
        </w:rPr>
      </w:pPr>
    </w:p>
    <w:p w14:paraId="079AFE61" w14:textId="77777777" w:rsidR="00505042" w:rsidRDefault="00505042" w:rsidP="008D16EE">
      <w:pPr>
        <w:pStyle w:val="Bezodstpw"/>
        <w:numPr>
          <w:ilvl w:val="0"/>
          <w:numId w:val="41"/>
        </w:numPr>
        <w:jc w:val="both"/>
        <w:rPr>
          <w:rFonts w:ascii="Verdana" w:hAnsi="Verdana"/>
          <w:sz w:val="20"/>
          <w:szCs w:val="20"/>
        </w:rPr>
      </w:pPr>
      <w:r>
        <w:rPr>
          <w:rFonts w:ascii="Verdana" w:hAnsi="Verdana"/>
          <w:sz w:val="20"/>
          <w:szCs w:val="20"/>
        </w:rPr>
        <w:t xml:space="preserve"> </w:t>
      </w:r>
      <w:r w:rsidRPr="00803FEB">
        <w:rPr>
          <w:rFonts w:ascii="Verdana" w:hAnsi="Verdana"/>
          <w:sz w:val="20"/>
          <w:szCs w:val="20"/>
        </w:rPr>
        <w:t>Zamawiający nie przewiduje płatności częściowych wynagrodzenia lub w formie zaliczek</w:t>
      </w:r>
      <w:r>
        <w:rPr>
          <w:rFonts w:ascii="Verdana" w:hAnsi="Verdana"/>
          <w:sz w:val="20"/>
          <w:szCs w:val="20"/>
        </w:rPr>
        <w:t>.</w:t>
      </w:r>
    </w:p>
    <w:p w14:paraId="601D7DD8" w14:textId="77777777" w:rsidR="00505042" w:rsidRDefault="00505042" w:rsidP="00505042">
      <w:pPr>
        <w:pStyle w:val="Akapitzlist"/>
        <w:rPr>
          <w:rFonts w:ascii="Verdana" w:hAnsi="Verdana"/>
          <w:sz w:val="20"/>
          <w:szCs w:val="20"/>
        </w:rPr>
      </w:pPr>
    </w:p>
    <w:p w14:paraId="6671A08E" w14:textId="05C4CFA9" w:rsidR="00505042" w:rsidRDefault="00505042" w:rsidP="00505042">
      <w:pPr>
        <w:pStyle w:val="Bezodstpw"/>
        <w:jc w:val="both"/>
        <w:rPr>
          <w:rFonts w:ascii="Verdana" w:hAnsi="Verdana"/>
          <w:b/>
          <w:sz w:val="20"/>
          <w:szCs w:val="20"/>
        </w:rPr>
      </w:pPr>
      <w:r>
        <w:rPr>
          <w:rFonts w:ascii="Verdana" w:hAnsi="Verdana"/>
          <w:b/>
          <w:sz w:val="20"/>
          <w:szCs w:val="20"/>
        </w:rPr>
        <w:t>ROZDZIAŁ XX</w:t>
      </w:r>
      <w:r w:rsidR="004A4465">
        <w:rPr>
          <w:rFonts w:ascii="Verdana" w:hAnsi="Verdana"/>
          <w:b/>
          <w:sz w:val="20"/>
          <w:szCs w:val="20"/>
        </w:rPr>
        <w:t>I</w:t>
      </w:r>
      <w:r>
        <w:rPr>
          <w:rFonts w:ascii="Verdana" w:hAnsi="Verdana"/>
          <w:b/>
          <w:sz w:val="20"/>
          <w:szCs w:val="20"/>
        </w:rPr>
        <w:t xml:space="preserve">V. Ochrona danych osobowych </w:t>
      </w:r>
    </w:p>
    <w:p w14:paraId="302966AA" w14:textId="77777777" w:rsidR="00505042" w:rsidRDefault="00505042" w:rsidP="00505042">
      <w:pPr>
        <w:pStyle w:val="Bezodstpw"/>
        <w:jc w:val="both"/>
        <w:rPr>
          <w:rFonts w:ascii="Verdana" w:hAnsi="Verdana"/>
          <w:b/>
          <w:sz w:val="20"/>
          <w:szCs w:val="20"/>
        </w:rPr>
      </w:pPr>
    </w:p>
    <w:p w14:paraId="3F5463FF" w14:textId="77777777" w:rsidR="00505042" w:rsidRDefault="00505042" w:rsidP="00505042">
      <w:pPr>
        <w:pStyle w:val="Bezodstpw"/>
        <w:jc w:val="both"/>
        <w:rPr>
          <w:rFonts w:ascii="Verdana" w:hAnsi="Verdana"/>
          <w:sz w:val="20"/>
          <w:szCs w:val="20"/>
        </w:rPr>
      </w:pPr>
      <w:r w:rsidRPr="00803FEB">
        <w:rPr>
          <w:rFonts w:ascii="Verdana" w:hAnsi="Verdana"/>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w:t>
      </w:r>
      <w:r w:rsidRPr="00803FEB">
        <w:rPr>
          <w:rFonts w:ascii="Verdana" w:hAnsi="Verdana"/>
          <w:sz w:val="20"/>
          <w:szCs w:val="20"/>
        </w:rPr>
        <w:lastRenderedPageBreak/>
        <w:t>uchylenia dyrektywy 95/46/WE (ogólne rozporządzenie o ochronie danych – dalej: RODO)</w:t>
      </w:r>
      <w:r>
        <w:rPr>
          <w:rFonts w:ascii="Verdana" w:hAnsi="Verdana"/>
          <w:sz w:val="20"/>
          <w:szCs w:val="20"/>
        </w:rPr>
        <w:t xml:space="preserve"> informuję, iż:</w:t>
      </w:r>
    </w:p>
    <w:p w14:paraId="238CF81E" w14:textId="77777777" w:rsidR="00505042" w:rsidRDefault="00505042" w:rsidP="00505042">
      <w:pPr>
        <w:pStyle w:val="Bezodstpw"/>
        <w:jc w:val="both"/>
        <w:rPr>
          <w:rFonts w:ascii="Verdana" w:hAnsi="Verdana"/>
          <w:sz w:val="20"/>
          <w:szCs w:val="20"/>
        </w:rPr>
      </w:pPr>
    </w:p>
    <w:p w14:paraId="72175F80" w14:textId="77777777" w:rsidR="00505042" w:rsidRDefault="00505042" w:rsidP="008D16EE">
      <w:pPr>
        <w:pStyle w:val="Bezodstpw"/>
        <w:numPr>
          <w:ilvl w:val="0"/>
          <w:numId w:val="42"/>
        </w:numPr>
        <w:jc w:val="both"/>
        <w:rPr>
          <w:rFonts w:ascii="Verdana" w:hAnsi="Verdana"/>
          <w:sz w:val="20"/>
          <w:szCs w:val="20"/>
        </w:rPr>
      </w:pPr>
      <w:r w:rsidRPr="00850EEF">
        <w:rPr>
          <w:rFonts w:ascii="Verdana" w:hAnsi="Verdana"/>
          <w:sz w:val="20"/>
          <w:szCs w:val="20"/>
        </w:rPr>
        <w:t xml:space="preserve">administratorem Pani/Pana danych osobowych jest Gmina Piekoszów, 26-065 Piekoszów ul. Częstochowska 66a; </w:t>
      </w:r>
    </w:p>
    <w:p w14:paraId="05B7B215" w14:textId="77777777" w:rsidR="00505042" w:rsidRDefault="00505042" w:rsidP="00505042">
      <w:pPr>
        <w:pStyle w:val="Bezodstpw"/>
        <w:ind w:left="360"/>
        <w:jc w:val="both"/>
        <w:rPr>
          <w:rFonts w:ascii="Verdana" w:hAnsi="Verdana"/>
          <w:sz w:val="20"/>
          <w:szCs w:val="20"/>
        </w:rPr>
      </w:pPr>
    </w:p>
    <w:p w14:paraId="7337776A" w14:textId="77777777" w:rsidR="00505042" w:rsidRDefault="00505042" w:rsidP="008D16EE">
      <w:pPr>
        <w:pStyle w:val="Bezodstpw"/>
        <w:numPr>
          <w:ilvl w:val="0"/>
          <w:numId w:val="42"/>
        </w:numPr>
        <w:jc w:val="both"/>
        <w:rPr>
          <w:rFonts w:ascii="Verdana" w:hAnsi="Verdana"/>
          <w:sz w:val="20"/>
          <w:szCs w:val="20"/>
        </w:rPr>
      </w:pPr>
      <w:r w:rsidRPr="00850EEF">
        <w:rPr>
          <w:rFonts w:ascii="Verdana" w:hAnsi="Verdana"/>
          <w:sz w:val="20"/>
          <w:szCs w:val="20"/>
        </w:rPr>
        <w:t xml:space="preserve">inspektorem ochrony danych osobowych w Gminie Piekoszów jest Pan Robert Łabuda, e-mail: </w:t>
      </w:r>
      <w:hyperlink r:id="rId17" w:history="1">
        <w:r w:rsidRPr="0051090F">
          <w:rPr>
            <w:rStyle w:val="Hipercze"/>
            <w:rFonts w:ascii="Verdana" w:hAnsi="Verdana"/>
            <w:sz w:val="20"/>
            <w:szCs w:val="20"/>
          </w:rPr>
          <w:t>inspektor@cbi24.pl</w:t>
        </w:r>
      </w:hyperlink>
      <w:r w:rsidRPr="00850EEF">
        <w:rPr>
          <w:rFonts w:ascii="Verdana" w:hAnsi="Verdana"/>
          <w:sz w:val="20"/>
          <w:szCs w:val="20"/>
        </w:rPr>
        <w:t>;</w:t>
      </w:r>
    </w:p>
    <w:p w14:paraId="31ED08A8" w14:textId="77777777" w:rsidR="00505042" w:rsidRDefault="00505042" w:rsidP="00505042">
      <w:pPr>
        <w:pStyle w:val="Akapitzlist"/>
        <w:rPr>
          <w:rFonts w:ascii="Verdana" w:hAnsi="Verdana"/>
          <w:sz w:val="20"/>
          <w:szCs w:val="20"/>
        </w:rPr>
      </w:pPr>
    </w:p>
    <w:p w14:paraId="6D71E547" w14:textId="77777777" w:rsidR="00505042" w:rsidRDefault="00505042" w:rsidP="008D16EE">
      <w:pPr>
        <w:pStyle w:val="Bezodstpw"/>
        <w:numPr>
          <w:ilvl w:val="0"/>
          <w:numId w:val="42"/>
        </w:numPr>
        <w:jc w:val="both"/>
        <w:rPr>
          <w:rFonts w:ascii="Verdana" w:hAnsi="Verdana"/>
          <w:sz w:val="20"/>
          <w:szCs w:val="20"/>
        </w:rPr>
      </w:pPr>
      <w:r w:rsidRPr="00850EEF">
        <w:rPr>
          <w:rFonts w:ascii="Verdana" w:hAnsi="Verdana"/>
          <w:sz w:val="20"/>
          <w:szCs w:val="20"/>
        </w:rPr>
        <w:t xml:space="preserve">Pani/Pana dane osobowe przetwarzane będą na podstawie art. 6 ust. 1 lit. c RODO w celu związanym z postępowaniem o udzielenie zamówienia publicznego </w:t>
      </w:r>
      <w:proofErr w:type="spellStart"/>
      <w:r w:rsidRPr="00850EEF">
        <w:rPr>
          <w:rFonts w:ascii="Verdana" w:hAnsi="Verdana"/>
          <w:sz w:val="20"/>
          <w:szCs w:val="20"/>
        </w:rPr>
        <w:t>pn</w:t>
      </w:r>
      <w:proofErr w:type="spellEnd"/>
      <w:r>
        <w:rPr>
          <w:rFonts w:ascii="Verdana" w:hAnsi="Verdana"/>
          <w:sz w:val="20"/>
          <w:szCs w:val="20"/>
        </w:rPr>
        <w:t xml:space="preserve">: „Świadczenie usług transportowych i sprzętowych w zakresie bieżącego utrzymania dróg oraz remontów gminnych i wewnętrznych dróg tłuczniowych na terenie Gminy Piekoszów w 2022 roku”.  </w:t>
      </w:r>
    </w:p>
    <w:p w14:paraId="4575C33D" w14:textId="77777777" w:rsidR="00505042" w:rsidRDefault="00505042" w:rsidP="00505042">
      <w:pPr>
        <w:pStyle w:val="Akapitzlist"/>
        <w:rPr>
          <w:rFonts w:ascii="Verdana" w:hAnsi="Verdana"/>
          <w:sz w:val="20"/>
          <w:szCs w:val="20"/>
        </w:rPr>
      </w:pPr>
    </w:p>
    <w:p w14:paraId="51CFCB1C" w14:textId="77777777" w:rsidR="00505042" w:rsidRDefault="00505042" w:rsidP="008D16EE">
      <w:pPr>
        <w:pStyle w:val="Bezodstpw"/>
        <w:numPr>
          <w:ilvl w:val="0"/>
          <w:numId w:val="42"/>
        </w:numPr>
        <w:jc w:val="both"/>
        <w:rPr>
          <w:rFonts w:ascii="Verdana" w:hAnsi="Verdana"/>
          <w:sz w:val="20"/>
          <w:szCs w:val="20"/>
        </w:rPr>
      </w:pPr>
      <w:r w:rsidRPr="00850EEF">
        <w:rPr>
          <w:rFonts w:ascii="Verdana" w:hAnsi="Verdana"/>
          <w:sz w:val="20"/>
          <w:szCs w:val="20"/>
        </w:rPr>
        <w:t>odbiorcami Pani/Pana danych osobowych będą osoby lub podmioty, którym udostępniona zostanie dokumentacja postępowania w oparciu o a</w:t>
      </w:r>
      <w:r>
        <w:rPr>
          <w:rFonts w:ascii="Verdana" w:hAnsi="Verdana"/>
          <w:sz w:val="20"/>
          <w:szCs w:val="20"/>
        </w:rPr>
        <w:t>rt. 18 oraz art. 74 ustawy PZP;</w:t>
      </w:r>
    </w:p>
    <w:p w14:paraId="2BAFC3BF" w14:textId="77777777" w:rsidR="00505042" w:rsidRDefault="00505042" w:rsidP="00505042">
      <w:pPr>
        <w:pStyle w:val="Akapitzlist"/>
        <w:rPr>
          <w:rFonts w:ascii="Verdana" w:hAnsi="Verdana"/>
          <w:sz w:val="20"/>
          <w:szCs w:val="20"/>
        </w:rPr>
      </w:pPr>
    </w:p>
    <w:p w14:paraId="10F5304F" w14:textId="77777777" w:rsidR="00505042" w:rsidRDefault="00505042" w:rsidP="008D16EE">
      <w:pPr>
        <w:pStyle w:val="Bezodstpw"/>
        <w:numPr>
          <w:ilvl w:val="0"/>
          <w:numId w:val="42"/>
        </w:numPr>
        <w:jc w:val="both"/>
        <w:rPr>
          <w:rFonts w:ascii="Verdana" w:hAnsi="Verdana"/>
          <w:sz w:val="20"/>
          <w:szCs w:val="20"/>
        </w:rPr>
      </w:pPr>
      <w:r w:rsidRPr="00850EEF">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294B09D6" w14:textId="77777777" w:rsidR="00505042" w:rsidRDefault="00505042" w:rsidP="00505042">
      <w:pPr>
        <w:pStyle w:val="Akapitzlist"/>
        <w:rPr>
          <w:rFonts w:ascii="Verdana" w:hAnsi="Verdana"/>
          <w:sz w:val="20"/>
          <w:szCs w:val="20"/>
        </w:rPr>
      </w:pPr>
    </w:p>
    <w:p w14:paraId="3EC526FE" w14:textId="77777777" w:rsidR="00505042" w:rsidRDefault="00505042" w:rsidP="008D16EE">
      <w:pPr>
        <w:pStyle w:val="Bezodstpw"/>
        <w:numPr>
          <w:ilvl w:val="0"/>
          <w:numId w:val="42"/>
        </w:numPr>
        <w:jc w:val="both"/>
        <w:rPr>
          <w:rFonts w:ascii="Verdana" w:hAnsi="Verdana"/>
          <w:sz w:val="20"/>
          <w:szCs w:val="20"/>
        </w:rPr>
      </w:pPr>
      <w:r w:rsidRPr="00850EEF">
        <w:rPr>
          <w:rFonts w:ascii="Verdana" w:hAnsi="Verdana"/>
          <w:sz w:val="20"/>
          <w:szCs w:val="20"/>
        </w:rPr>
        <w:t>obowiązek podania przez Panią/Pana danych osobowych bezpośrednio Pani/Pana dotyczących jest wymogiem ustawowym, określonym w przepisach ustawy - PZP, związanym z udziałem w postępowaniu o udzielenie zamówienia publicznego; konsekwencje niepodania określ</w:t>
      </w:r>
      <w:r>
        <w:rPr>
          <w:rFonts w:ascii="Verdana" w:hAnsi="Verdana"/>
          <w:sz w:val="20"/>
          <w:szCs w:val="20"/>
        </w:rPr>
        <w:t>onych danych wynikają z ustawy</w:t>
      </w:r>
      <w:r w:rsidRPr="00850EEF">
        <w:rPr>
          <w:rFonts w:ascii="Verdana" w:hAnsi="Verdana"/>
          <w:sz w:val="20"/>
          <w:szCs w:val="20"/>
        </w:rPr>
        <w:t xml:space="preserve"> PZP;</w:t>
      </w:r>
    </w:p>
    <w:p w14:paraId="2C75A65B" w14:textId="77777777" w:rsidR="00505042" w:rsidRDefault="00505042" w:rsidP="00505042">
      <w:pPr>
        <w:pStyle w:val="Akapitzlist"/>
        <w:rPr>
          <w:rFonts w:ascii="Verdana" w:hAnsi="Verdana"/>
          <w:sz w:val="20"/>
          <w:szCs w:val="20"/>
        </w:rPr>
      </w:pPr>
    </w:p>
    <w:p w14:paraId="387BC0DC" w14:textId="77777777" w:rsidR="00505042" w:rsidRDefault="00505042" w:rsidP="008D16EE">
      <w:pPr>
        <w:pStyle w:val="Bezodstpw"/>
        <w:numPr>
          <w:ilvl w:val="0"/>
          <w:numId w:val="42"/>
        </w:numPr>
        <w:jc w:val="both"/>
        <w:rPr>
          <w:rFonts w:ascii="Verdana" w:hAnsi="Verdana"/>
          <w:sz w:val="20"/>
          <w:szCs w:val="20"/>
        </w:rPr>
      </w:pPr>
      <w:r w:rsidRPr="00850EEF">
        <w:rPr>
          <w:rFonts w:ascii="Verdana" w:hAnsi="Verdana"/>
          <w:sz w:val="20"/>
          <w:szCs w:val="20"/>
        </w:rPr>
        <w:t>w odniesieniu do Pani/Pana danych osobowych, decyzje nie będą podejmowane w sposób zautomatyzowany, stosowanie do art. 22 RODO;</w:t>
      </w:r>
    </w:p>
    <w:p w14:paraId="7EA27C8D" w14:textId="77777777" w:rsidR="00505042" w:rsidRDefault="00505042" w:rsidP="00505042">
      <w:pPr>
        <w:pStyle w:val="Akapitzlist"/>
        <w:rPr>
          <w:rFonts w:ascii="Verdana" w:hAnsi="Verdana"/>
          <w:sz w:val="20"/>
          <w:szCs w:val="20"/>
        </w:rPr>
      </w:pPr>
    </w:p>
    <w:p w14:paraId="3A913C1D" w14:textId="77777777" w:rsidR="00505042" w:rsidRDefault="00505042" w:rsidP="008D16EE">
      <w:pPr>
        <w:pStyle w:val="Bezodstpw"/>
        <w:numPr>
          <w:ilvl w:val="0"/>
          <w:numId w:val="42"/>
        </w:numPr>
        <w:jc w:val="both"/>
        <w:rPr>
          <w:rFonts w:ascii="Verdana" w:hAnsi="Verdana"/>
          <w:sz w:val="20"/>
          <w:szCs w:val="20"/>
        </w:rPr>
      </w:pPr>
      <w:r w:rsidRPr="00850EEF">
        <w:rPr>
          <w:rFonts w:ascii="Verdana" w:hAnsi="Verdana"/>
          <w:sz w:val="20"/>
          <w:szCs w:val="20"/>
        </w:rPr>
        <w:t xml:space="preserve">posiada Pani/Pan: </w:t>
      </w:r>
    </w:p>
    <w:p w14:paraId="70BBE6FE" w14:textId="77777777" w:rsidR="00505042" w:rsidRDefault="00505042" w:rsidP="008D16EE">
      <w:pPr>
        <w:pStyle w:val="Bezodstpw"/>
        <w:numPr>
          <w:ilvl w:val="0"/>
          <w:numId w:val="43"/>
        </w:numPr>
        <w:jc w:val="both"/>
        <w:rPr>
          <w:rFonts w:ascii="Verdana" w:hAnsi="Verdana"/>
          <w:sz w:val="20"/>
          <w:szCs w:val="20"/>
        </w:rPr>
      </w:pPr>
      <w:r w:rsidRPr="00850EEF">
        <w:rPr>
          <w:rFonts w:ascii="Verdana" w:hAnsi="Verdana"/>
          <w:sz w:val="20"/>
          <w:szCs w:val="20"/>
        </w:rPr>
        <w:t>na podstawie art. 15 RODO - prawo dostępu do danych osob</w:t>
      </w:r>
      <w:r>
        <w:rPr>
          <w:rFonts w:ascii="Verdana" w:hAnsi="Verdana"/>
          <w:sz w:val="20"/>
          <w:szCs w:val="20"/>
        </w:rPr>
        <w:t>owych Pani/Pana dotyczących;</w:t>
      </w:r>
    </w:p>
    <w:p w14:paraId="7399A2E5" w14:textId="77777777" w:rsidR="00505042" w:rsidRDefault="00505042" w:rsidP="008D16EE">
      <w:pPr>
        <w:pStyle w:val="Bezodstpw"/>
        <w:numPr>
          <w:ilvl w:val="0"/>
          <w:numId w:val="43"/>
        </w:numPr>
        <w:jc w:val="both"/>
        <w:rPr>
          <w:rFonts w:ascii="Verdana" w:hAnsi="Verdana"/>
          <w:sz w:val="20"/>
          <w:szCs w:val="20"/>
        </w:rPr>
      </w:pPr>
      <w:r w:rsidRPr="00850EEF">
        <w:rPr>
          <w:rFonts w:ascii="Verdana" w:hAnsi="Verdana"/>
          <w:sz w:val="20"/>
          <w:szCs w:val="20"/>
        </w:rPr>
        <w:t>na podstawie art. 16 RODO - prawo do sprostowania</w:t>
      </w:r>
      <w:r>
        <w:rPr>
          <w:rFonts w:ascii="Verdana" w:hAnsi="Verdana"/>
          <w:sz w:val="20"/>
          <w:szCs w:val="20"/>
        </w:rPr>
        <w:t xml:space="preserve"> Pani/Pana danych osobowych;</w:t>
      </w:r>
    </w:p>
    <w:p w14:paraId="680B1882" w14:textId="77777777" w:rsidR="00505042" w:rsidRDefault="00505042" w:rsidP="008D16EE">
      <w:pPr>
        <w:pStyle w:val="Bezodstpw"/>
        <w:numPr>
          <w:ilvl w:val="0"/>
          <w:numId w:val="43"/>
        </w:numPr>
        <w:jc w:val="both"/>
        <w:rPr>
          <w:rFonts w:ascii="Verdana" w:hAnsi="Verdana"/>
          <w:sz w:val="20"/>
          <w:szCs w:val="20"/>
        </w:rPr>
      </w:pPr>
      <w:r w:rsidRPr="00850EEF">
        <w:rPr>
          <w:rFonts w:ascii="Verdana" w:hAnsi="Verdana"/>
          <w:sz w:val="20"/>
          <w:szCs w:val="20"/>
        </w:rPr>
        <w:t>na podstawie art. 18 RODO - prawo żądania od administratora ograniczenia przetwarzania danych osobowych z zastrzeżeniem przypadków, o których</w:t>
      </w:r>
      <w:r>
        <w:rPr>
          <w:rFonts w:ascii="Verdana" w:hAnsi="Verdana"/>
          <w:sz w:val="20"/>
          <w:szCs w:val="20"/>
        </w:rPr>
        <w:t xml:space="preserve"> mowa w art. 18 ust. 2 RODO;</w:t>
      </w:r>
    </w:p>
    <w:p w14:paraId="0CB83408" w14:textId="77777777" w:rsidR="00505042" w:rsidRDefault="00505042" w:rsidP="008D16EE">
      <w:pPr>
        <w:pStyle w:val="Bezodstpw"/>
        <w:numPr>
          <w:ilvl w:val="0"/>
          <w:numId w:val="43"/>
        </w:numPr>
        <w:jc w:val="both"/>
        <w:rPr>
          <w:rFonts w:ascii="Verdana" w:hAnsi="Verdana"/>
          <w:sz w:val="20"/>
          <w:szCs w:val="20"/>
        </w:rPr>
      </w:pPr>
      <w:r w:rsidRPr="00850EEF">
        <w:rPr>
          <w:rFonts w:ascii="Verdana" w:hAnsi="Verdana"/>
          <w:sz w:val="20"/>
          <w:szCs w:val="20"/>
        </w:rPr>
        <w:t>prawo do wniesienia skargi do Prezesa Urzędu Ochrony Danych Osobowych, gdy uzna Pani/Pan, że przetwarzanie danych osobowych Pani/Pana dotyczących narusza przepisy RODO;</w:t>
      </w:r>
    </w:p>
    <w:p w14:paraId="11B0D39A" w14:textId="77777777" w:rsidR="00505042" w:rsidRDefault="00505042" w:rsidP="00505042">
      <w:pPr>
        <w:pStyle w:val="Bezodstpw"/>
        <w:jc w:val="both"/>
        <w:rPr>
          <w:rFonts w:ascii="Verdana" w:hAnsi="Verdana"/>
          <w:sz w:val="20"/>
          <w:szCs w:val="20"/>
        </w:rPr>
      </w:pPr>
    </w:p>
    <w:p w14:paraId="47B2735E" w14:textId="77777777" w:rsidR="00505042" w:rsidRDefault="00505042" w:rsidP="008D16EE">
      <w:pPr>
        <w:pStyle w:val="Bezodstpw"/>
        <w:numPr>
          <w:ilvl w:val="0"/>
          <w:numId w:val="42"/>
        </w:numPr>
        <w:jc w:val="both"/>
        <w:rPr>
          <w:rFonts w:ascii="Verdana" w:hAnsi="Verdana"/>
          <w:sz w:val="20"/>
          <w:szCs w:val="20"/>
        </w:rPr>
      </w:pPr>
      <w:r w:rsidRPr="00850EEF">
        <w:rPr>
          <w:rFonts w:ascii="Verdana" w:hAnsi="Verdana"/>
          <w:sz w:val="20"/>
          <w:szCs w:val="20"/>
        </w:rPr>
        <w:t>nie przysługuje Pani/Panu:</w:t>
      </w:r>
    </w:p>
    <w:p w14:paraId="2400AE5F" w14:textId="77777777" w:rsidR="00505042" w:rsidRDefault="00505042" w:rsidP="008D16EE">
      <w:pPr>
        <w:pStyle w:val="Bezodstpw"/>
        <w:numPr>
          <w:ilvl w:val="0"/>
          <w:numId w:val="44"/>
        </w:numPr>
        <w:jc w:val="both"/>
        <w:rPr>
          <w:rFonts w:ascii="Verdana" w:hAnsi="Verdana"/>
          <w:sz w:val="20"/>
          <w:szCs w:val="20"/>
        </w:rPr>
      </w:pPr>
      <w:r w:rsidRPr="00850EEF">
        <w:rPr>
          <w:rFonts w:ascii="Verdana" w:hAnsi="Verdana"/>
          <w:sz w:val="20"/>
          <w:szCs w:val="20"/>
        </w:rPr>
        <w:t>w związku z art. 17 ust. 3 lit. b, d lub e RODO prawo do</w:t>
      </w:r>
      <w:r>
        <w:rPr>
          <w:rFonts w:ascii="Verdana" w:hAnsi="Verdana"/>
          <w:sz w:val="20"/>
          <w:szCs w:val="20"/>
        </w:rPr>
        <w:t xml:space="preserve"> usunięcia danych osobowych;</w:t>
      </w:r>
    </w:p>
    <w:p w14:paraId="492E4874" w14:textId="77777777" w:rsidR="00505042" w:rsidRDefault="00505042" w:rsidP="008D16EE">
      <w:pPr>
        <w:pStyle w:val="Bezodstpw"/>
        <w:numPr>
          <w:ilvl w:val="0"/>
          <w:numId w:val="44"/>
        </w:numPr>
        <w:jc w:val="both"/>
        <w:rPr>
          <w:rFonts w:ascii="Verdana" w:hAnsi="Verdana"/>
          <w:sz w:val="20"/>
          <w:szCs w:val="20"/>
        </w:rPr>
      </w:pPr>
      <w:r w:rsidRPr="00850EEF">
        <w:rPr>
          <w:rFonts w:ascii="Verdana" w:hAnsi="Verdana"/>
          <w:sz w:val="20"/>
          <w:szCs w:val="20"/>
        </w:rPr>
        <w:t>prawo do przenoszenia danych osobowych, o</w:t>
      </w:r>
      <w:r>
        <w:rPr>
          <w:rFonts w:ascii="Verdana" w:hAnsi="Verdana"/>
          <w:sz w:val="20"/>
          <w:szCs w:val="20"/>
        </w:rPr>
        <w:t xml:space="preserve"> którym mowa w art. 20 RODO;</w:t>
      </w:r>
    </w:p>
    <w:p w14:paraId="0F9E7118" w14:textId="77777777" w:rsidR="00505042" w:rsidRDefault="00505042" w:rsidP="008D16EE">
      <w:pPr>
        <w:pStyle w:val="Bezodstpw"/>
        <w:numPr>
          <w:ilvl w:val="0"/>
          <w:numId w:val="44"/>
        </w:numPr>
        <w:jc w:val="both"/>
        <w:rPr>
          <w:rFonts w:ascii="Verdana" w:hAnsi="Verdana"/>
          <w:sz w:val="20"/>
          <w:szCs w:val="20"/>
        </w:rPr>
      </w:pPr>
      <w:r w:rsidRPr="00850EEF">
        <w:rPr>
          <w:rFonts w:ascii="Verdana" w:hAnsi="Verdana"/>
          <w:sz w:val="20"/>
          <w:szCs w:val="20"/>
        </w:rPr>
        <w:t>na podstawie art. 21 RODO prawo sprzeciwu, wobec przetwarzania danych osobowych, gdyż podstawą prawną przetwarzania Pani/Pana danych osobowych jest art. 6 ust. 1 lit. c RODO.</w:t>
      </w:r>
    </w:p>
    <w:p w14:paraId="4C656F39" w14:textId="77777777" w:rsidR="00505042" w:rsidRDefault="00505042" w:rsidP="00505042">
      <w:pPr>
        <w:pStyle w:val="Bezodstpw"/>
        <w:jc w:val="both"/>
        <w:rPr>
          <w:rFonts w:ascii="Verdana" w:hAnsi="Verdana"/>
          <w:sz w:val="20"/>
          <w:szCs w:val="20"/>
        </w:rPr>
      </w:pPr>
    </w:p>
    <w:p w14:paraId="6A68BED0" w14:textId="77777777" w:rsidR="00505042" w:rsidRDefault="00505042" w:rsidP="008D16EE">
      <w:pPr>
        <w:pStyle w:val="Bezodstpw"/>
        <w:numPr>
          <w:ilvl w:val="0"/>
          <w:numId w:val="42"/>
        </w:numPr>
        <w:jc w:val="both"/>
        <w:rPr>
          <w:rFonts w:ascii="Verdana" w:hAnsi="Verdana"/>
          <w:sz w:val="20"/>
          <w:szCs w:val="20"/>
        </w:rPr>
      </w:pPr>
      <w:r>
        <w:rPr>
          <w:rFonts w:ascii="Verdana" w:hAnsi="Verdana"/>
          <w:sz w:val="20"/>
          <w:szCs w:val="20"/>
        </w:rPr>
        <w:lastRenderedPageBreak/>
        <w:t xml:space="preserve"> </w:t>
      </w:r>
      <w:r w:rsidRPr="00850EEF">
        <w:rPr>
          <w:rFonts w:ascii="Verdana" w:hAnsi="Verdana"/>
          <w:sz w:val="20"/>
          <w:szCs w:val="20"/>
        </w:rPr>
        <w:t xml:space="preserve">w przypadku uznania, że przetwarzanie Pana/Pani danych osobowych narusza przepisy RODO, przysługuje Panu/Pani prawo do wniesienia skargi do Prezesa Urzędu Ochrony Danych Osobowych, ul. Stawki 2, 00-193 Warszawa, tel. 22 531-03-00, e-mail: </w:t>
      </w:r>
      <w:hyperlink r:id="rId18" w:history="1">
        <w:r w:rsidRPr="0051090F">
          <w:rPr>
            <w:rStyle w:val="Hipercze"/>
            <w:rFonts w:ascii="Verdana" w:hAnsi="Verdana"/>
            <w:sz w:val="20"/>
            <w:szCs w:val="20"/>
          </w:rPr>
          <w:t>kancelaria@uodo.gov.pl</w:t>
        </w:r>
      </w:hyperlink>
    </w:p>
    <w:p w14:paraId="4F6D1AFC" w14:textId="77777777" w:rsidR="00505042" w:rsidRDefault="00505042" w:rsidP="00505042">
      <w:pPr>
        <w:pStyle w:val="Bezodstpw"/>
        <w:jc w:val="both"/>
        <w:rPr>
          <w:rFonts w:ascii="Verdana" w:hAnsi="Verdana"/>
          <w:sz w:val="20"/>
          <w:szCs w:val="20"/>
        </w:rPr>
      </w:pPr>
    </w:p>
    <w:p w14:paraId="27B12531" w14:textId="77777777" w:rsidR="00505042" w:rsidRDefault="00505042" w:rsidP="00505042">
      <w:pPr>
        <w:pStyle w:val="Bezodstpw"/>
        <w:jc w:val="both"/>
        <w:rPr>
          <w:rFonts w:ascii="Verdana" w:hAnsi="Verdana"/>
          <w:sz w:val="20"/>
          <w:szCs w:val="20"/>
        </w:rPr>
      </w:pPr>
    </w:p>
    <w:p w14:paraId="51EC9501" w14:textId="6F395F85" w:rsidR="00505042" w:rsidRDefault="004A4465" w:rsidP="00505042">
      <w:pPr>
        <w:pStyle w:val="Bezodstpw"/>
        <w:jc w:val="both"/>
        <w:rPr>
          <w:rFonts w:ascii="Verdana" w:hAnsi="Verdana"/>
          <w:b/>
          <w:sz w:val="20"/>
          <w:szCs w:val="20"/>
        </w:rPr>
      </w:pPr>
      <w:r>
        <w:rPr>
          <w:rFonts w:ascii="Verdana" w:hAnsi="Verdana"/>
          <w:b/>
          <w:sz w:val="20"/>
          <w:szCs w:val="20"/>
        </w:rPr>
        <w:t>ROZDZIAŁ XXV</w:t>
      </w:r>
      <w:r w:rsidR="00505042">
        <w:rPr>
          <w:rFonts w:ascii="Verdana" w:hAnsi="Verdana"/>
          <w:b/>
          <w:sz w:val="20"/>
          <w:szCs w:val="20"/>
        </w:rPr>
        <w:t>. Postanowienia końcowe</w:t>
      </w:r>
    </w:p>
    <w:p w14:paraId="7C1D16C9" w14:textId="77777777" w:rsidR="00505042" w:rsidRDefault="00505042" w:rsidP="00505042">
      <w:pPr>
        <w:pStyle w:val="Bezodstpw"/>
        <w:jc w:val="both"/>
        <w:rPr>
          <w:rFonts w:ascii="Verdana" w:hAnsi="Verdana"/>
          <w:b/>
          <w:sz w:val="20"/>
          <w:szCs w:val="20"/>
        </w:rPr>
      </w:pPr>
    </w:p>
    <w:p w14:paraId="03000B8B" w14:textId="77777777" w:rsidR="00505042" w:rsidRDefault="00505042" w:rsidP="008D16EE">
      <w:pPr>
        <w:pStyle w:val="Bezodstpw"/>
        <w:numPr>
          <w:ilvl w:val="0"/>
          <w:numId w:val="45"/>
        </w:numPr>
        <w:jc w:val="both"/>
        <w:rPr>
          <w:rFonts w:ascii="Verdana" w:hAnsi="Verdana"/>
          <w:sz w:val="20"/>
          <w:szCs w:val="20"/>
        </w:rPr>
      </w:pPr>
      <w:r w:rsidRPr="00850EEF">
        <w:rPr>
          <w:rFonts w:ascii="Verdana" w:hAnsi="Verdana"/>
          <w:sz w:val="20"/>
          <w:szCs w:val="20"/>
        </w:rPr>
        <w:t>W sprawach nieuregulowanych w SWZ mają zastosowanie przepisy usta</w:t>
      </w:r>
      <w:r>
        <w:rPr>
          <w:rFonts w:ascii="Verdana" w:hAnsi="Verdana"/>
          <w:sz w:val="20"/>
          <w:szCs w:val="20"/>
        </w:rPr>
        <w:t>wy</w:t>
      </w:r>
      <w:r w:rsidRPr="00850EEF">
        <w:rPr>
          <w:rFonts w:ascii="Verdana" w:hAnsi="Verdana"/>
          <w:sz w:val="20"/>
          <w:szCs w:val="20"/>
        </w:rPr>
        <w:t xml:space="preserve"> PZP.</w:t>
      </w:r>
    </w:p>
    <w:p w14:paraId="33C783FA" w14:textId="77777777" w:rsidR="00505042" w:rsidRDefault="00505042" w:rsidP="00505042">
      <w:pPr>
        <w:pStyle w:val="Bezodstpw"/>
        <w:jc w:val="both"/>
        <w:rPr>
          <w:rFonts w:ascii="Verdana" w:hAnsi="Verdana"/>
          <w:sz w:val="20"/>
          <w:szCs w:val="20"/>
        </w:rPr>
      </w:pPr>
    </w:p>
    <w:p w14:paraId="081ED54F" w14:textId="77777777" w:rsidR="00505042" w:rsidRDefault="00505042" w:rsidP="008D16EE">
      <w:pPr>
        <w:pStyle w:val="Bezodstpw"/>
        <w:numPr>
          <w:ilvl w:val="0"/>
          <w:numId w:val="45"/>
        </w:numPr>
        <w:jc w:val="both"/>
        <w:rPr>
          <w:rFonts w:ascii="Verdana" w:hAnsi="Verdana"/>
          <w:sz w:val="20"/>
          <w:szCs w:val="20"/>
        </w:rPr>
      </w:pPr>
      <w:r>
        <w:rPr>
          <w:rFonts w:ascii="Verdana" w:hAnsi="Verdana"/>
          <w:sz w:val="20"/>
          <w:szCs w:val="20"/>
        </w:rPr>
        <w:t xml:space="preserve">Wszystkie załączniki do SWZ stanowią jej integralną część. </w:t>
      </w:r>
    </w:p>
    <w:p w14:paraId="21E9E6C2" w14:textId="77777777" w:rsidR="00505042" w:rsidRDefault="00505042" w:rsidP="00505042">
      <w:pPr>
        <w:pStyle w:val="Akapitzlist"/>
        <w:rPr>
          <w:rFonts w:ascii="Verdana" w:hAnsi="Verdana"/>
          <w:sz w:val="20"/>
          <w:szCs w:val="20"/>
        </w:rPr>
      </w:pPr>
    </w:p>
    <w:p w14:paraId="254656A7" w14:textId="77777777" w:rsidR="00505042" w:rsidRDefault="00505042" w:rsidP="00505042">
      <w:pPr>
        <w:pStyle w:val="Bezodstpw"/>
        <w:jc w:val="both"/>
        <w:rPr>
          <w:rFonts w:ascii="Verdana" w:hAnsi="Verdana"/>
          <w:sz w:val="20"/>
          <w:szCs w:val="20"/>
        </w:rPr>
      </w:pPr>
    </w:p>
    <w:p w14:paraId="167704A9" w14:textId="77777777" w:rsidR="00505042" w:rsidRDefault="00505042" w:rsidP="00505042">
      <w:pPr>
        <w:pStyle w:val="Bezodstpw"/>
        <w:jc w:val="both"/>
        <w:rPr>
          <w:rFonts w:ascii="Verdana" w:hAnsi="Verdana"/>
          <w:b/>
          <w:sz w:val="20"/>
          <w:szCs w:val="20"/>
        </w:rPr>
      </w:pPr>
      <w:r>
        <w:rPr>
          <w:rFonts w:ascii="Verdana" w:hAnsi="Verdana"/>
          <w:b/>
          <w:sz w:val="20"/>
          <w:szCs w:val="20"/>
        </w:rPr>
        <w:t xml:space="preserve">ZAŁĄCZNIKI : </w:t>
      </w:r>
    </w:p>
    <w:p w14:paraId="6EFA7F83" w14:textId="4CD75572" w:rsidR="00505042" w:rsidRPr="004C29DB" w:rsidRDefault="00505042" w:rsidP="008D16EE">
      <w:pPr>
        <w:pStyle w:val="Bezodstpw"/>
        <w:numPr>
          <w:ilvl w:val="0"/>
          <w:numId w:val="46"/>
        </w:numPr>
        <w:jc w:val="both"/>
        <w:rPr>
          <w:rFonts w:ascii="Verdana" w:hAnsi="Verdana"/>
          <w:sz w:val="20"/>
          <w:szCs w:val="20"/>
        </w:rPr>
      </w:pPr>
      <w:r>
        <w:rPr>
          <w:rFonts w:ascii="Verdana" w:hAnsi="Verdana"/>
          <w:sz w:val="20"/>
          <w:szCs w:val="20"/>
        </w:rPr>
        <w:t xml:space="preserve">Zał. nr 1 – </w:t>
      </w:r>
      <w:r w:rsidR="00733002">
        <w:rPr>
          <w:rFonts w:ascii="Verdana" w:hAnsi="Verdana"/>
          <w:sz w:val="20"/>
          <w:szCs w:val="20"/>
        </w:rPr>
        <w:t>Wykaz odcinków dróg objętych usługą w ramach zad. Nr 1.</w:t>
      </w:r>
      <w:r>
        <w:rPr>
          <w:rFonts w:ascii="Verdana" w:hAnsi="Verdana"/>
          <w:sz w:val="20"/>
          <w:szCs w:val="20"/>
        </w:rPr>
        <w:t xml:space="preserve"> </w:t>
      </w:r>
    </w:p>
    <w:p w14:paraId="1AFAC6AB" w14:textId="77777777" w:rsidR="00505042" w:rsidRDefault="00505042" w:rsidP="008D16EE">
      <w:pPr>
        <w:pStyle w:val="Bezodstpw"/>
        <w:numPr>
          <w:ilvl w:val="0"/>
          <w:numId w:val="46"/>
        </w:numPr>
        <w:jc w:val="both"/>
        <w:rPr>
          <w:rFonts w:ascii="Verdana" w:hAnsi="Verdana"/>
          <w:sz w:val="20"/>
          <w:szCs w:val="20"/>
        </w:rPr>
      </w:pPr>
      <w:r>
        <w:rPr>
          <w:rFonts w:ascii="Verdana" w:hAnsi="Verdana"/>
          <w:sz w:val="20"/>
          <w:szCs w:val="20"/>
        </w:rPr>
        <w:t>Zał. nr 2 – formularz oferty.</w:t>
      </w:r>
    </w:p>
    <w:p w14:paraId="21A44E30" w14:textId="77777777" w:rsidR="00505042" w:rsidRDefault="00505042" w:rsidP="008D16EE">
      <w:pPr>
        <w:pStyle w:val="Bezodstpw"/>
        <w:numPr>
          <w:ilvl w:val="0"/>
          <w:numId w:val="46"/>
        </w:numPr>
        <w:jc w:val="both"/>
        <w:rPr>
          <w:rFonts w:ascii="Verdana" w:hAnsi="Verdana"/>
          <w:sz w:val="20"/>
          <w:szCs w:val="20"/>
        </w:rPr>
      </w:pPr>
      <w:r>
        <w:rPr>
          <w:rFonts w:ascii="Verdana" w:hAnsi="Verdana"/>
          <w:sz w:val="20"/>
          <w:szCs w:val="20"/>
        </w:rPr>
        <w:t>Zał. nr 3 – oświadczenie wykonawcy o spełnianiu warunków udziału w postępowaniu.</w:t>
      </w:r>
    </w:p>
    <w:p w14:paraId="37584687" w14:textId="77777777" w:rsidR="00505042" w:rsidRDefault="00505042" w:rsidP="008D16EE">
      <w:pPr>
        <w:pStyle w:val="Bezodstpw"/>
        <w:numPr>
          <w:ilvl w:val="0"/>
          <w:numId w:val="46"/>
        </w:numPr>
        <w:jc w:val="both"/>
        <w:rPr>
          <w:rFonts w:ascii="Verdana" w:hAnsi="Verdana"/>
          <w:sz w:val="20"/>
          <w:szCs w:val="20"/>
        </w:rPr>
      </w:pPr>
      <w:r>
        <w:rPr>
          <w:rFonts w:ascii="Verdana" w:hAnsi="Verdana"/>
          <w:sz w:val="20"/>
          <w:szCs w:val="20"/>
        </w:rPr>
        <w:t>Zał. nr 4 – oświadczenie o braku podstaw wykluczenia.</w:t>
      </w:r>
    </w:p>
    <w:p w14:paraId="509680A2" w14:textId="77777777" w:rsidR="00505042" w:rsidRDefault="00505042" w:rsidP="008D16EE">
      <w:pPr>
        <w:pStyle w:val="Bezodstpw"/>
        <w:numPr>
          <w:ilvl w:val="0"/>
          <w:numId w:val="46"/>
        </w:numPr>
        <w:jc w:val="both"/>
        <w:rPr>
          <w:rFonts w:ascii="Verdana" w:hAnsi="Verdana"/>
          <w:sz w:val="20"/>
          <w:szCs w:val="20"/>
        </w:rPr>
      </w:pPr>
      <w:r>
        <w:rPr>
          <w:rFonts w:ascii="Verdana" w:hAnsi="Verdana"/>
          <w:sz w:val="20"/>
          <w:szCs w:val="20"/>
        </w:rPr>
        <w:t xml:space="preserve">Zał. nr 5 – wzór zobowiązania </w:t>
      </w:r>
    </w:p>
    <w:p w14:paraId="38D1ADA7" w14:textId="77777777" w:rsidR="00505042" w:rsidRDefault="00505042" w:rsidP="008D16EE">
      <w:pPr>
        <w:pStyle w:val="Bezodstpw"/>
        <w:numPr>
          <w:ilvl w:val="0"/>
          <w:numId w:val="46"/>
        </w:numPr>
        <w:jc w:val="both"/>
        <w:rPr>
          <w:rFonts w:ascii="Verdana" w:hAnsi="Verdana"/>
          <w:sz w:val="20"/>
          <w:szCs w:val="20"/>
        </w:rPr>
      </w:pPr>
      <w:r>
        <w:rPr>
          <w:rFonts w:ascii="Verdana" w:hAnsi="Verdana"/>
          <w:sz w:val="20"/>
          <w:szCs w:val="20"/>
        </w:rPr>
        <w:t>Zał. nr 6 – wykaz robót.</w:t>
      </w:r>
    </w:p>
    <w:p w14:paraId="5EFFC199" w14:textId="77777777" w:rsidR="00505042" w:rsidRDefault="00505042" w:rsidP="008D16EE">
      <w:pPr>
        <w:pStyle w:val="Bezodstpw"/>
        <w:numPr>
          <w:ilvl w:val="0"/>
          <w:numId w:val="46"/>
        </w:numPr>
        <w:jc w:val="both"/>
        <w:rPr>
          <w:rFonts w:ascii="Verdana" w:hAnsi="Verdana"/>
          <w:sz w:val="20"/>
          <w:szCs w:val="20"/>
        </w:rPr>
      </w:pPr>
      <w:r>
        <w:rPr>
          <w:rFonts w:ascii="Verdana" w:hAnsi="Verdana"/>
          <w:sz w:val="20"/>
          <w:szCs w:val="20"/>
        </w:rPr>
        <w:t>Zał. nr 7 – wykaz osób.</w:t>
      </w:r>
    </w:p>
    <w:p w14:paraId="14B2F3EF" w14:textId="77777777" w:rsidR="00505042" w:rsidRDefault="00505042" w:rsidP="008D16EE">
      <w:pPr>
        <w:pStyle w:val="Bezodstpw"/>
        <w:numPr>
          <w:ilvl w:val="0"/>
          <w:numId w:val="46"/>
        </w:numPr>
        <w:jc w:val="both"/>
        <w:rPr>
          <w:rFonts w:ascii="Verdana" w:hAnsi="Verdana"/>
          <w:sz w:val="20"/>
          <w:szCs w:val="20"/>
        </w:rPr>
      </w:pPr>
      <w:r>
        <w:rPr>
          <w:rFonts w:ascii="Verdana" w:hAnsi="Verdana"/>
          <w:sz w:val="20"/>
          <w:szCs w:val="20"/>
        </w:rPr>
        <w:t>Zał. nr 8 – oświadczenie Wykonawcy o braku lub przynależności do grupy kapitałowej.</w:t>
      </w:r>
    </w:p>
    <w:p w14:paraId="3044DA23" w14:textId="77777777" w:rsidR="00505042" w:rsidRDefault="00505042" w:rsidP="008D16EE">
      <w:pPr>
        <w:pStyle w:val="Bezodstpw"/>
        <w:numPr>
          <w:ilvl w:val="0"/>
          <w:numId w:val="46"/>
        </w:numPr>
        <w:jc w:val="both"/>
        <w:rPr>
          <w:rFonts w:ascii="Verdana" w:hAnsi="Verdana"/>
          <w:sz w:val="20"/>
          <w:szCs w:val="20"/>
        </w:rPr>
      </w:pPr>
      <w:r>
        <w:rPr>
          <w:rFonts w:ascii="Verdana" w:hAnsi="Verdana"/>
          <w:sz w:val="20"/>
          <w:szCs w:val="20"/>
        </w:rPr>
        <w:t>Zał. nr 9 – wzór oświadczenia.</w:t>
      </w:r>
    </w:p>
    <w:p w14:paraId="5C714109" w14:textId="77777777" w:rsidR="00505042" w:rsidRDefault="00505042" w:rsidP="008D16EE">
      <w:pPr>
        <w:pStyle w:val="Bezodstpw"/>
        <w:numPr>
          <w:ilvl w:val="0"/>
          <w:numId w:val="46"/>
        </w:numPr>
        <w:jc w:val="both"/>
        <w:rPr>
          <w:rFonts w:ascii="Verdana" w:hAnsi="Verdana"/>
          <w:sz w:val="20"/>
          <w:szCs w:val="20"/>
        </w:rPr>
      </w:pPr>
      <w:r>
        <w:rPr>
          <w:rFonts w:ascii="Verdana" w:hAnsi="Verdana"/>
          <w:sz w:val="20"/>
          <w:szCs w:val="20"/>
        </w:rPr>
        <w:t>Zał. nr 10 – projektowane postanowienia umowy.</w:t>
      </w:r>
    </w:p>
    <w:p w14:paraId="7FD8EBAE" w14:textId="77777777" w:rsidR="00505042" w:rsidRPr="00850EEF" w:rsidRDefault="00505042" w:rsidP="008D16EE">
      <w:pPr>
        <w:pStyle w:val="Bezodstpw"/>
        <w:numPr>
          <w:ilvl w:val="0"/>
          <w:numId w:val="46"/>
        </w:numPr>
        <w:jc w:val="both"/>
        <w:rPr>
          <w:rFonts w:ascii="Verdana" w:hAnsi="Verdana"/>
          <w:sz w:val="20"/>
          <w:szCs w:val="20"/>
        </w:rPr>
      </w:pPr>
      <w:r>
        <w:rPr>
          <w:rFonts w:ascii="Verdana" w:hAnsi="Verdana"/>
          <w:sz w:val="20"/>
          <w:szCs w:val="20"/>
        </w:rPr>
        <w:t xml:space="preserve">Zał. nr 11 – wzór oświadczenia dla wykonawców wspólnie ubiegających się o zamówienie. </w:t>
      </w:r>
    </w:p>
    <w:p w14:paraId="3FD66441" w14:textId="77777777" w:rsidR="00505042" w:rsidRDefault="00505042" w:rsidP="00505042">
      <w:pPr>
        <w:pStyle w:val="Bezodstpw"/>
        <w:ind w:left="720"/>
        <w:jc w:val="both"/>
        <w:rPr>
          <w:rFonts w:ascii="Verdana" w:hAnsi="Verdana"/>
          <w:sz w:val="20"/>
          <w:szCs w:val="20"/>
        </w:rPr>
      </w:pPr>
    </w:p>
    <w:p w14:paraId="1ED0D6C6" w14:textId="77777777" w:rsidR="00505042" w:rsidRDefault="00505042" w:rsidP="00505042">
      <w:pPr>
        <w:pStyle w:val="Bezodstpw"/>
        <w:jc w:val="both"/>
        <w:rPr>
          <w:rFonts w:ascii="Verdana" w:hAnsi="Verdana"/>
          <w:sz w:val="20"/>
          <w:szCs w:val="20"/>
        </w:rPr>
      </w:pPr>
    </w:p>
    <w:p w14:paraId="4CCC3682" w14:textId="77777777" w:rsidR="00505042" w:rsidRDefault="00505042" w:rsidP="00505042">
      <w:pPr>
        <w:pStyle w:val="Bezodstpw"/>
        <w:jc w:val="both"/>
        <w:rPr>
          <w:rFonts w:ascii="Verdana" w:hAnsi="Verdana"/>
          <w:sz w:val="20"/>
          <w:szCs w:val="20"/>
        </w:rPr>
      </w:pPr>
    </w:p>
    <w:p w14:paraId="5153E521" w14:textId="77777777" w:rsidR="00505042" w:rsidRPr="00505042" w:rsidRDefault="00505042" w:rsidP="00505042">
      <w:pPr>
        <w:jc w:val="both"/>
        <w:rPr>
          <w:rFonts w:ascii="Verdana" w:hAnsi="Verdana"/>
          <w:sz w:val="20"/>
          <w:szCs w:val="20"/>
        </w:rPr>
      </w:pPr>
    </w:p>
    <w:p w14:paraId="1A89FCE8" w14:textId="77777777" w:rsidR="00EE0068" w:rsidRPr="00EE0068" w:rsidRDefault="00EE0068" w:rsidP="00EE0068">
      <w:pPr>
        <w:pStyle w:val="Bezodstpw"/>
        <w:jc w:val="both"/>
        <w:rPr>
          <w:rFonts w:ascii="Verdana" w:hAnsi="Verdana"/>
          <w:b/>
          <w:sz w:val="20"/>
          <w:szCs w:val="20"/>
        </w:rPr>
      </w:pPr>
    </w:p>
    <w:sectPr w:rsidR="00EE0068" w:rsidRPr="00EE0068">
      <w:footerReference w:type="default" r:id="rId1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CFA2" w16cex:dateUtc="2022-02-23T14:22:00Z"/>
  <w16cex:commentExtensible w16cex:durableId="25C0D05B" w16cex:dateUtc="2022-02-23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17218" w16cid:durableId="25C0CFA2"/>
  <w16cid:commentId w16cid:paraId="309C650E" w16cid:durableId="25C0D0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3A57" w14:textId="77777777" w:rsidR="00092B4F" w:rsidRDefault="00092B4F" w:rsidP="00B5322C">
      <w:pPr>
        <w:spacing w:after="0" w:line="240" w:lineRule="auto"/>
      </w:pPr>
      <w:r>
        <w:separator/>
      </w:r>
    </w:p>
  </w:endnote>
  <w:endnote w:type="continuationSeparator" w:id="0">
    <w:p w14:paraId="288CB4F9" w14:textId="77777777" w:rsidR="00092B4F" w:rsidRDefault="00092B4F" w:rsidP="00B5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021569"/>
      <w:docPartObj>
        <w:docPartGallery w:val="Page Numbers (Bottom of Page)"/>
        <w:docPartUnique/>
      </w:docPartObj>
    </w:sdtPr>
    <w:sdtEndPr/>
    <w:sdtContent>
      <w:p w14:paraId="13A86B50" w14:textId="0508EC37" w:rsidR="00511352" w:rsidRDefault="00511352">
        <w:pPr>
          <w:pStyle w:val="Stopka"/>
          <w:jc w:val="right"/>
        </w:pPr>
        <w:r>
          <w:t xml:space="preserve">Strona | </w:t>
        </w:r>
        <w:r>
          <w:fldChar w:fldCharType="begin"/>
        </w:r>
        <w:r>
          <w:instrText>PAGE   \* MERGEFORMAT</w:instrText>
        </w:r>
        <w:r>
          <w:fldChar w:fldCharType="separate"/>
        </w:r>
        <w:r w:rsidR="007E7903">
          <w:rPr>
            <w:noProof/>
          </w:rPr>
          <w:t>20</w:t>
        </w:r>
        <w:r>
          <w:fldChar w:fldCharType="end"/>
        </w:r>
        <w:r>
          <w:t xml:space="preserve"> </w:t>
        </w:r>
      </w:p>
    </w:sdtContent>
  </w:sdt>
  <w:p w14:paraId="3F298F50" w14:textId="77777777" w:rsidR="00511352" w:rsidRDefault="005113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72C19" w14:textId="77777777" w:rsidR="00092B4F" w:rsidRDefault="00092B4F" w:rsidP="00B5322C">
      <w:pPr>
        <w:spacing w:after="0" w:line="240" w:lineRule="auto"/>
      </w:pPr>
      <w:r>
        <w:separator/>
      </w:r>
    </w:p>
  </w:footnote>
  <w:footnote w:type="continuationSeparator" w:id="0">
    <w:p w14:paraId="08F78269" w14:textId="77777777" w:rsidR="00092B4F" w:rsidRDefault="00092B4F" w:rsidP="00B53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04A3F7C"/>
    <w:multiLevelType w:val="hybridMultilevel"/>
    <w:tmpl w:val="56F6719C"/>
    <w:lvl w:ilvl="0" w:tplc="D3C015E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0FF6F0C"/>
    <w:multiLevelType w:val="hybridMultilevel"/>
    <w:tmpl w:val="FFA4C2FE"/>
    <w:lvl w:ilvl="0" w:tplc="EF3C81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05C66"/>
    <w:multiLevelType w:val="hybridMultilevel"/>
    <w:tmpl w:val="199A8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D2509D"/>
    <w:multiLevelType w:val="hybridMultilevel"/>
    <w:tmpl w:val="96C82504"/>
    <w:lvl w:ilvl="0" w:tplc="F52664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B71DF1"/>
    <w:multiLevelType w:val="hybridMultilevel"/>
    <w:tmpl w:val="403EF5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17562A"/>
    <w:multiLevelType w:val="hybridMultilevel"/>
    <w:tmpl w:val="667AF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A1A03"/>
    <w:multiLevelType w:val="hybridMultilevel"/>
    <w:tmpl w:val="D8BE9F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A2F37"/>
    <w:multiLevelType w:val="hybridMultilevel"/>
    <w:tmpl w:val="B33EC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F49E1"/>
    <w:multiLevelType w:val="hybridMultilevel"/>
    <w:tmpl w:val="8B387316"/>
    <w:lvl w:ilvl="0" w:tplc="0B6223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8811038"/>
    <w:multiLevelType w:val="hybridMultilevel"/>
    <w:tmpl w:val="697640B0"/>
    <w:lvl w:ilvl="0" w:tplc="C300848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9B670D9"/>
    <w:multiLevelType w:val="hybridMultilevel"/>
    <w:tmpl w:val="E00827EC"/>
    <w:lvl w:ilvl="0" w:tplc="27CAD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02E0A"/>
    <w:multiLevelType w:val="hybridMultilevel"/>
    <w:tmpl w:val="0720D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813978"/>
    <w:multiLevelType w:val="hybridMultilevel"/>
    <w:tmpl w:val="E62E0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62473"/>
    <w:multiLevelType w:val="hybridMultilevel"/>
    <w:tmpl w:val="05806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40060"/>
    <w:multiLevelType w:val="hybridMultilevel"/>
    <w:tmpl w:val="0AF2670C"/>
    <w:lvl w:ilvl="0" w:tplc="02FCE1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393234"/>
    <w:multiLevelType w:val="hybridMultilevel"/>
    <w:tmpl w:val="6958E2C8"/>
    <w:lvl w:ilvl="0" w:tplc="B6880D46">
      <w:start w:val="1"/>
      <w:numFmt w:val="lowerLetter"/>
      <w:lvlText w:val="%1)"/>
      <w:lvlJc w:val="left"/>
      <w:pPr>
        <w:ind w:left="1440" w:hanging="360"/>
      </w:pPr>
      <w:rPr>
        <w:rFonts w:ascii="Verdana" w:eastAsiaTheme="minorHAnsi" w:hAnsi="Verdana"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DC14D4F"/>
    <w:multiLevelType w:val="hybridMultilevel"/>
    <w:tmpl w:val="3CFAB1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D025C4"/>
    <w:multiLevelType w:val="hybridMultilevel"/>
    <w:tmpl w:val="A47A57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30187"/>
    <w:multiLevelType w:val="hybridMultilevel"/>
    <w:tmpl w:val="DC7E7F36"/>
    <w:lvl w:ilvl="0" w:tplc="7C7E5C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79856C1"/>
    <w:multiLevelType w:val="hybridMultilevel"/>
    <w:tmpl w:val="B4665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C3702"/>
    <w:multiLevelType w:val="hybridMultilevel"/>
    <w:tmpl w:val="871498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2C0172"/>
    <w:multiLevelType w:val="hybridMultilevel"/>
    <w:tmpl w:val="D8DC1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3476A8"/>
    <w:multiLevelType w:val="hybridMultilevel"/>
    <w:tmpl w:val="E3C4660A"/>
    <w:lvl w:ilvl="0" w:tplc="166EEDF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7D12E0C"/>
    <w:multiLevelType w:val="hybridMultilevel"/>
    <w:tmpl w:val="A8CC40BE"/>
    <w:lvl w:ilvl="0" w:tplc="521C84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BB916C8"/>
    <w:multiLevelType w:val="hybridMultilevel"/>
    <w:tmpl w:val="0B1A6386"/>
    <w:lvl w:ilvl="0" w:tplc="96DCF3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D46313"/>
    <w:multiLevelType w:val="hybridMultilevel"/>
    <w:tmpl w:val="F0E08BD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BF0325D"/>
    <w:multiLevelType w:val="hybridMultilevel"/>
    <w:tmpl w:val="A80681F2"/>
    <w:lvl w:ilvl="0" w:tplc="BC50BC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CB7707C"/>
    <w:multiLevelType w:val="hybridMultilevel"/>
    <w:tmpl w:val="59E074D0"/>
    <w:lvl w:ilvl="0" w:tplc="08FAAA1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DA40C66"/>
    <w:multiLevelType w:val="hybridMultilevel"/>
    <w:tmpl w:val="E9F4C34C"/>
    <w:lvl w:ilvl="0" w:tplc="B0E6E5BC">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D13262"/>
    <w:multiLevelType w:val="hybridMultilevel"/>
    <w:tmpl w:val="6A16571E"/>
    <w:lvl w:ilvl="0" w:tplc="5EFE92F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8E5047"/>
    <w:multiLevelType w:val="hybridMultilevel"/>
    <w:tmpl w:val="6F92C2EA"/>
    <w:lvl w:ilvl="0" w:tplc="943C25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DC000DA"/>
    <w:multiLevelType w:val="hybridMultilevel"/>
    <w:tmpl w:val="4A6C5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C67741"/>
    <w:multiLevelType w:val="hybridMultilevel"/>
    <w:tmpl w:val="E8D4A032"/>
    <w:lvl w:ilvl="0" w:tplc="9F10900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7EA261AD"/>
    <w:multiLevelType w:val="hybridMultilevel"/>
    <w:tmpl w:val="5F00E2E6"/>
    <w:lvl w:ilvl="0" w:tplc="79041E0E">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30"/>
  </w:num>
  <w:num w:numId="3">
    <w:abstractNumId w:val="35"/>
  </w:num>
  <w:num w:numId="4">
    <w:abstractNumId w:val="39"/>
  </w:num>
  <w:num w:numId="5">
    <w:abstractNumId w:val="28"/>
  </w:num>
  <w:num w:numId="6">
    <w:abstractNumId w:val="16"/>
  </w:num>
  <w:num w:numId="7">
    <w:abstractNumId w:val="14"/>
  </w:num>
  <w:num w:numId="8">
    <w:abstractNumId w:val="1"/>
  </w:num>
  <w:num w:numId="9">
    <w:abstractNumId w:val="19"/>
  </w:num>
  <w:num w:numId="10">
    <w:abstractNumId w:val="13"/>
  </w:num>
  <w:num w:numId="11">
    <w:abstractNumId w:val="50"/>
  </w:num>
  <w:num w:numId="12">
    <w:abstractNumId w:val="27"/>
  </w:num>
  <w:num w:numId="13">
    <w:abstractNumId w:val="23"/>
  </w:num>
  <w:num w:numId="14">
    <w:abstractNumId w:val="34"/>
  </w:num>
  <w:num w:numId="15">
    <w:abstractNumId w:val="47"/>
  </w:num>
  <w:num w:numId="16">
    <w:abstractNumId w:val="5"/>
  </w:num>
  <w:num w:numId="17">
    <w:abstractNumId w:val="45"/>
  </w:num>
  <w:num w:numId="18">
    <w:abstractNumId w:val="15"/>
  </w:num>
  <w:num w:numId="19">
    <w:abstractNumId w:val="51"/>
  </w:num>
  <w:num w:numId="20">
    <w:abstractNumId w:val="6"/>
  </w:num>
  <w:num w:numId="21">
    <w:abstractNumId w:val="40"/>
  </w:num>
  <w:num w:numId="22">
    <w:abstractNumId w:val="21"/>
  </w:num>
  <w:num w:numId="23">
    <w:abstractNumId w:val="37"/>
  </w:num>
  <w:num w:numId="24">
    <w:abstractNumId w:val="24"/>
  </w:num>
  <w:num w:numId="25">
    <w:abstractNumId w:val="8"/>
  </w:num>
  <w:num w:numId="26">
    <w:abstractNumId w:val="7"/>
  </w:num>
  <w:num w:numId="27">
    <w:abstractNumId w:val="36"/>
  </w:num>
  <w:num w:numId="28">
    <w:abstractNumId w:val="43"/>
  </w:num>
  <w:num w:numId="29">
    <w:abstractNumId w:val="46"/>
  </w:num>
  <w:num w:numId="30">
    <w:abstractNumId w:val="38"/>
  </w:num>
  <w:num w:numId="31">
    <w:abstractNumId w:val="12"/>
  </w:num>
  <w:num w:numId="32">
    <w:abstractNumId w:val="49"/>
  </w:num>
  <w:num w:numId="33">
    <w:abstractNumId w:val="26"/>
  </w:num>
  <w:num w:numId="34">
    <w:abstractNumId w:val="2"/>
  </w:num>
  <w:num w:numId="35">
    <w:abstractNumId w:val="32"/>
  </w:num>
  <w:num w:numId="36">
    <w:abstractNumId w:val="22"/>
  </w:num>
  <w:num w:numId="37">
    <w:abstractNumId w:val="17"/>
  </w:num>
  <w:num w:numId="38">
    <w:abstractNumId w:val="44"/>
  </w:num>
  <w:num w:numId="39">
    <w:abstractNumId w:val="29"/>
  </w:num>
  <w:num w:numId="40">
    <w:abstractNumId w:val="20"/>
  </w:num>
  <w:num w:numId="41">
    <w:abstractNumId w:val="31"/>
  </w:num>
  <w:num w:numId="42">
    <w:abstractNumId w:val="11"/>
  </w:num>
  <w:num w:numId="43">
    <w:abstractNumId w:val="0"/>
  </w:num>
  <w:num w:numId="44">
    <w:abstractNumId w:val="4"/>
  </w:num>
  <w:num w:numId="45">
    <w:abstractNumId w:val="3"/>
  </w:num>
  <w:num w:numId="46">
    <w:abstractNumId w:val="9"/>
  </w:num>
  <w:num w:numId="47">
    <w:abstractNumId w:val="33"/>
  </w:num>
  <w:num w:numId="48">
    <w:abstractNumId w:val="10"/>
  </w:num>
  <w:num w:numId="49">
    <w:abstractNumId w:val="41"/>
  </w:num>
  <w:num w:numId="50">
    <w:abstractNumId w:val="18"/>
  </w:num>
  <w:num w:numId="51">
    <w:abstractNumId w:val="42"/>
  </w:num>
  <w:num w:numId="52">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2C"/>
    <w:rsid w:val="000044A9"/>
    <w:rsid w:val="000718D4"/>
    <w:rsid w:val="00092B4F"/>
    <w:rsid w:val="00155005"/>
    <w:rsid w:val="00175F37"/>
    <w:rsid w:val="001A0423"/>
    <w:rsid w:val="001B531F"/>
    <w:rsid w:val="001C10BC"/>
    <w:rsid w:val="001C2C65"/>
    <w:rsid w:val="001E64A4"/>
    <w:rsid w:val="001F580D"/>
    <w:rsid w:val="0021418E"/>
    <w:rsid w:val="00246604"/>
    <w:rsid w:val="00262513"/>
    <w:rsid w:val="002708BC"/>
    <w:rsid w:val="00283EAE"/>
    <w:rsid w:val="00284193"/>
    <w:rsid w:val="00284B3C"/>
    <w:rsid w:val="002A13E4"/>
    <w:rsid w:val="002A510A"/>
    <w:rsid w:val="002B377D"/>
    <w:rsid w:val="00301189"/>
    <w:rsid w:val="00361446"/>
    <w:rsid w:val="00367780"/>
    <w:rsid w:val="00377E5F"/>
    <w:rsid w:val="00395BCE"/>
    <w:rsid w:val="003A2D12"/>
    <w:rsid w:val="003D604C"/>
    <w:rsid w:val="003E62A6"/>
    <w:rsid w:val="004161B7"/>
    <w:rsid w:val="00436F53"/>
    <w:rsid w:val="004704C9"/>
    <w:rsid w:val="0047789C"/>
    <w:rsid w:val="00477F47"/>
    <w:rsid w:val="004833E3"/>
    <w:rsid w:val="004A4465"/>
    <w:rsid w:val="00503533"/>
    <w:rsid w:val="00505042"/>
    <w:rsid w:val="00511352"/>
    <w:rsid w:val="00603A60"/>
    <w:rsid w:val="00637BD7"/>
    <w:rsid w:val="006B62F4"/>
    <w:rsid w:val="006C0518"/>
    <w:rsid w:val="00733002"/>
    <w:rsid w:val="007639A9"/>
    <w:rsid w:val="00777F1A"/>
    <w:rsid w:val="007D434C"/>
    <w:rsid w:val="007E7903"/>
    <w:rsid w:val="008471BD"/>
    <w:rsid w:val="00863239"/>
    <w:rsid w:val="00864C26"/>
    <w:rsid w:val="008A325E"/>
    <w:rsid w:val="008D16EE"/>
    <w:rsid w:val="008D6268"/>
    <w:rsid w:val="008E07D6"/>
    <w:rsid w:val="008E1DB7"/>
    <w:rsid w:val="009042F8"/>
    <w:rsid w:val="00917C00"/>
    <w:rsid w:val="009219D1"/>
    <w:rsid w:val="00943AC0"/>
    <w:rsid w:val="0099545A"/>
    <w:rsid w:val="009F2260"/>
    <w:rsid w:val="00A2143F"/>
    <w:rsid w:val="00A80BF6"/>
    <w:rsid w:val="00A85BDD"/>
    <w:rsid w:val="00AA31F0"/>
    <w:rsid w:val="00B5322C"/>
    <w:rsid w:val="00B62041"/>
    <w:rsid w:val="00B947DC"/>
    <w:rsid w:val="00B94BC7"/>
    <w:rsid w:val="00C069AF"/>
    <w:rsid w:val="00CA6A25"/>
    <w:rsid w:val="00CB00CA"/>
    <w:rsid w:val="00D4621C"/>
    <w:rsid w:val="00D67645"/>
    <w:rsid w:val="00DC1EC6"/>
    <w:rsid w:val="00DC24DA"/>
    <w:rsid w:val="00DE7F08"/>
    <w:rsid w:val="00E331E2"/>
    <w:rsid w:val="00EE0068"/>
    <w:rsid w:val="00EE20CF"/>
    <w:rsid w:val="00EF32D1"/>
    <w:rsid w:val="00F42C62"/>
    <w:rsid w:val="00F43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7E40"/>
  <w15:chartTrackingRefBased/>
  <w15:docId w15:val="{74B6912F-211F-4F64-BB65-55EFC2B6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5322C"/>
    <w:pPr>
      <w:spacing w:after="0" w:line="240" w:lineRule="auto"/>
    </w:pPr>
  </w:style>
  <w:style w:type="paragraph" w:styleId="Nagwek">
    <w:name w:val="header"/>
    <w:basedOn w:val="Normalny"/>
    <w:link w:val="NagwekZnak"/>
    <w:uiPriority w:val="99"/>
    <w:unhideWhenUsed/>
    <w:rsid w:val="00B532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322C"/>
  </w:style>
  <w:style w:type="paragraph" w:styleId="Stopka">
    <w:name w:val="footer"/>
    <w:basedOn w:val="Normalny"/>
    <w:link w:val="StopkaZnak"/>
    <w:uiPriority w:val="99"/>
    <w:unhideWhenUsed/>
    <w:rsid w:val="00B532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322C"/>
  </w:style>
  <w:style w:type="character" w:styleId="Hipercze">
    <w:name w:val="Hyperlink"/>
    <w:basedOn w:val="Domylnaczcionkaakapitu"/>
    <w:uiPriority w:val="99"/>
    <w:unhideWhenUsed/>
    <w:rsid w:val="00B5322C"/>
    <w:rPr>
      <w:color w:val="0563C1" w:themeColor="hyperlink"/>
      <w:u w:val="single"/>
    </w:rPr>
  </w:style>
  <w:style w:type="paragraph" w:styleId="Akapitzlist">
    <w:name w:val="List Paragraph"/>
    <w:basedOn w:val="Normalny"/>
    <w:uiPriority w:val="34"/>
    <w:qFormat/>
    <w:rsid w:val="00B5322C"/>
    <w:pPr>
      <w:ind w:left="720"/>
      <w:contextualSpacing/>
    </w:pPr>
  </w:style>
  <w:style w:type="paragraph" w:styleId="Poprawka">
    <w:name w:val="Revision"/>
    <w:hidden/>
    <w:uiPriority w:val="99"/>
    <w:semiHidden/>
    <w:rsid w:val="001F580D"/>
    <w:pPr>
      <w:spacing w:after="0" w:line="240" w:lineRule="auto"/>
    </w:pPr>
  </w:style>
  <w:style w:type="character" w:styleId="Odwoaniedokomentarza">
    <w:name w:val="annotation reference"/>
    <w:basedOn w:val="Domylnaczcionkaakapitu"/>
    <w:uiPriority w:val="99"/>
    <w:semiHidden/>
    <w:unhideWhenUsed/>
    <w:rsid w:val="008D6268"/>
    <w:rPr>
      <w:sz w:val="16"/>
      <w:szCs w:val="16"/>
    </w:rPr>
  </w:style>
  <w:style w:type="paragraph" w:styleId="Tekstkomentarza">
    <w:name w:val="annotation text"/>
    <w:basedOn w:val="Normalny"/>
    <w:link w:val="TekstkomentarzaZnak"/>
    <w:uiPriority w:val="99"/>
    <w:semiHidden/>
    <w:unhideWhenUsed/>
    <w:rsid w:val="008D62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6268"/>
    <w:rPr>
      <w:sz w:val="20"/>
      <w:szCs w:val="20"/>
    </w:rPr>
  </w:style>
  <w:style w:type="paragraph" w:styleId="Tematkomentarza">
    <w:name w:val="annotation subject"/>
    <w:basedOn w:val="Tekstkomentarza"/>
    <w:next w:val="Tekstkomentarza"/>
    <w:link w:val="TematkomentarzaZnak"/>
    <w:uiPriority w:val="99"/>
    <w:semiHidden/>
    <w:unhideWhenUsed/>
    <w:rsid w:val="008D6268"/>
    <w:rPr>
      <w:b/>
      <w:bCs/>
    </w:rPr>
  </w:style>
  <w:style w:type="character" w:customStyle="1" w:styleId="TematkomentarzaZnak">
    <w:name w:val="Temat komentarza Znak"/>
    <w:basedOn w:val="TekstkomentarzaZnak"/>
    <w:link w:val="Tematkomentarza"/>
    <w:uiPriority w:val="99"/>
    <w:semiHidden/>
    <w:rsid w:val="008D6268"/>
    <w:rPr>
      <w:b/>
      <w:bCs/>
      <w:sz w:val="20"/>
      <w:szCs w:val="20"/>
    </w:rPr>
  </w:style>
  <w:style w:type="paragraph" w:styleId="Tekstdymka">
    <w:name w:val="Balloon Text"/>
    <w:basedOn w:val="Normalny"/>
    <w:link w:val="TekstdymkaZnak"/>
    <w:uiPriority w:val="99"/>
    <w:semiHidden/>
    <w:unhideWhenUsed/>
    <w:rsid w:val="002841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4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mailto:elzbieta.szymkiewicz@piekoszow.pl" TargetMode="External"/><Relationship Id="rId18" Type="http://schemas.openxmlformats.org/officeDocument/2006/relationships/hyperlink" Target="mailto:kancelaria@uodo.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mailto:sekretariat@kpmz.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elzbieta.szymkiewicz@piekoszow.pl" TargetMode="External"/><Relationship Id="rId23" Type="http://schemas.microsoft.com/office/2016/09/relationships/commentsIds" Target="commentsIds.xml"/><Relationship Id="rId10" Type="http://schemas.openxmlformats.org/officeDocument/2006/relationships/hyperlink" Target="mailto:gmina@piekoszow.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piekoszow.pl" TargetMode="External"/><Relationship Id="rId14" Type="http://schemas.openxmlformats.org/officeDocument/2006/relationships/hyperlink" Target="mailto:sekretariat@kpm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C6F10-0629-46BA-A62E-A81157FD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28</Pages>
  <Words>10479</Words>
  <Characters>62878</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2022-03-01T12:10:00Z</dcterms:created>
  <dcterms:modified xsi:type="dcterms:W3CDTF">2022-03-03T12:01:00Z</dcterms:modified>
</cp:coreProperties>
</file>