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F758" w14:textId="69A7CF54" w:rsidR="009E6ECA" w:rsidRDefault="002F286B" w:rsidP="002F286B">
      <w:pPr>
        <w:spacing w:after="0"/>
        <w:jc w:val="center"/>
        <w:rPr>
          <w:rFonts w:ascii="Verdana" w:hAnsi="Verdana"/>
          <w:b/>
          <w:bCs/>
        </w:rPr>
      </w:pPr>
      <w:r w:rsidRPr="009E6ECA">
        <w:rPr>
          <w:rFonts w:ascii="Verdana" w:hAnsi="Verdana"/>
          <w:b/>
          <w:bCs/>
        </w:rPr>
        <w:t>OPIS PRZEDMIOTU ZAMÓWIENIA</w:t>
      </w:r>
    </w:p>
    <w:p w14:paraId="65C9B4BC" w14:textId="3FE6336B" w:rsidR="00552A59" w:rsidRDefault="00552A59" w:rsidP="002F286B">
      <w:pPr>
        <w:spacing w:after="0"/>
        <w:jc w:val="center"/>
        <w:rPr>
          <w:rFonts w:ascii="Verdana" w:hAnsi="Verdana"/>
          <w:b/>
          <w:bCs/>
        </w:rPr>
      </w:pPr>
    </w:p>
    <w:p w14:paraId="421694A3" w14:textId="77777777" w:rsidR="0096304A" w:rsidRDefault="00552A59" w:rsidP="0096304A">
      <w:pPr>
        <w:spacing w:after="0"/>
        <w:jc w:val="center"/>
        <w:rPr>
          <w:rFonts w:ascii="Verdana" w:hAnsi="Verdana"/>
          <w:b/>
          <w:bCs/>
        </w:rPr>
      </w:pPr>
      <w:r w:rsidRPr="0096304A">
        <w:rPr>
          <w:rFonts w:ascii="Verdana" w:hAnsi="Verdana"/>
          <w:b/>
          <w:bCs/>
        </w:rPr>
        <w:t xml:space="preserve">Opracowanie dokumentacji projektowej budowy oświetlenia ulicznego </w:t>
      </w:r>
    </w:p>
    <w:p w14:paraId="7D4F7698" w14:textId="77510FC5" w:rsidR="00552A59" w:rsidRDefault="00552A59" w:rsidP="0096304A">
      <w:pPr>
        <w:spacing w:after="0"/>
        <w:jc w:val="center"/>
        <w:rPr>
          <w:rFonts w:ascii="Verdana" w:hAnsi="Verdana"/>
          <w:b/>
          <w:bCs/>
        </w:rPr>
      </w:pPr>
      <w:r w:rsidRPr="0096304A">
        <w:rPr>
          <w:rFonts w:ascii="Verdana" w:hAnsi="Verdana"/>
          <w:b/>
          <w:bCs/>
        </w:rPr>
        <w:t>na terenie Gminy Piekoszów</w:t>
      </w:r>
    </w:p>
    <w:p w14:paraId="7BD7019B" w14:textId="77777777" w:rsidR="0096304A" w:rsidRPr="0096304A" w:rsidRDefault="0096304A" w:rsidP="0096304A">
      <w:pPr>
        <w:spacing w:after="0"/>
        <w:jc w:val="center"/>
        <w:rPr>
          <w:rFonts w:ascii="Verdana" w:hAnsi="Verdana"/>
          <w:b/>
          <w:bCs/>
        </w:rPr>
      </w:pPr>
    </w:p>
    <w:p w14:paraId="4BDCBF00" w14:textId="4E9381FD" w:rsidR="0096304A" w:rsidRPr="0096304A" w:rsidRDefault="0096304A" w:rsidP="0096304A">
      <w:pPr>
        <w:spacing w:after="0"/>
        <w:jc w:val="center"/>
        <w:rPr>
          <w:rFonts w:ascii="Verdana" w:hAnsi="Verdana"/>
          <w:b/>
          <w:bCs/>
        </w:rPr>
      </w:pPr>
      <w:r w:rsidRPr="0096304A">
        <w:rPr>
          <w:rFonts w:ascii="Verdana" w:hAnsi="Verdana"/>
          <w:b/>
          <w:bCs/>
        </w:rPr>
        <w:t>Nr postępowania: IRO.271.2.</w:t>
      </w:r>
      <w:r w:rsidR="005D7FE3">
        <w:rPr>
          <w:rFonts w:ascii="Verdana" w:hAnsi="Verdana"/>
          <w:b/>
          <w:bCs/>
        </w:rPr>
        <w:t>21</w:t>
      </w:r>
      <w:r w:rsidRPr="0096304A">
        <w:rPr>
          <w:rFonts w:ascii="Verdana" w:hAnsi="Verdana"/>
          <w:b/>
          <w:bCs/>
        </w:rPr>
        <w:t>.2022.PK</w:t>
      </w:r>
    </w:p>
    <w:p w14:paraId="3674F4F5" w14:textId="77777777" w:rsidR="00552A59" w:rsidRPr="009E6ECA" w:rsidRDefault="00552A59" w:rsidP="002F286B">
      <w:pPr>
        <w:spacing w:after="0"/>
        <w:jc w:val="center"/>
        <w:rPr>
          <w:rFonts w:ascii="Verdana" w:hAnsi="Verdana"/>
          <w:b/>
          <w:bCs/>
        </w:rPr>
      </w:pPr>
    </w:p>
    <w:p w14:paraId="38F0E1D5" w14:textId="1EA6B921" w:rsidR="009E6ECA" w:rsidRPr="002F286B" w:rsidRDefault="009E6ECA" w:rsidP="009E6ECA">
      <w:pPr>
        <w:spacing w:after="0"/>
        <w:rPr>
          <w:rFonts w:ascii="Verdana" w:hAnsi="Verdana"/>
        </w:rPr>
      </w:pPr>
      <w:r w:rsidRPr="009E6ECA">
        <w:rPr>
          <w:rFonts w:ascii="Verdana" w:hAnsi="Verdana"/>
        </w:rPr>
        <w:t>Przedmiot zamówienia obejmuje zaprojektowanie wymaganej przepisami prawa dokumentacji projektowej celem realizacji inwestycji opisanych w pkt 1 – 2</w:t>
      </w:r>
      <w:r>
        <w:rPr>
          <w:rFonts w:ascii="Verdana" w:hAnsi="Verdana"/>
        </w:rPr>
        <w:t>3</w:t>
      </w:r>
      <w:r w:rsidRPr="009E6ECA">
        <w:rPr>
          <w:rFonts w:ascii="Verdana" w:hAnsi="Verdana"/>
        </w:rPr>
        <w:t xml:space="preserve"> poniżej</w:t>
      </w:r>
      <w:r w:rsidR="0037201F">
        <w:rPr>
          <w:rFonts w:ascii="Verdana" w:hAnsi="Verdana"/>
        </w:rPr>
        <w:t xml:space="preserve"> z </w:t>
      </w:r>
      <w:r w:rsidR="0037201F" w:rsidRPr="002F286B">
        <w:rPr>
          <w:rFonts w:ascii="Verdana" w:hAnsi="Verdana"/>
        </w:rPr>
        <w:t>podziałem na 6 (sześć) części:</w:t>
      </w:r>
    </w:p>
    <w:p w14:paraId="7D18E8C6" w14:textId="3FA6E034" w:rsidR="0037201F" w:rsidRPr="002F286B" w:rsidRDefault="0037201F" w:rsidP="009E6ECA">
      <w:pPr>
        <w:spacing w:after="0"/>
        <w:rPr>
          <w:rFonts w:ascii="Verdana" w:hAnsi="Verdana"/>
        </w:rPr>
      </w:pPr>
    </w:p>
    <w:p w14:paraId="7CBED14E" w14:textId="1F1880CE" w:rsidR="00CB5A1B" w:rsidRDefault="0037201F" w:rsidP="0037201F">
      <w:pPr>
        <w:spacing w:after="0"/>
        <w:rPr>
          <w:rFonts w:ascii="Verdana" w:hAnsi="Verdana"/>
          <w:b/>
          <w:bCs/>
          <w:u w:val="single"/>
        </w:rPr>
      </w:pPr>
      <w:r w:rsidRPr="002F286B">
        <w:rPr>
          <w:rFonts w:ascii="Verdana" w:hAnsi="Verdana"/>
          <w:b/>
          <w:bCs/>
          <w:u w:val="single"/>
        </w:rPr>
        <w:t>Część 1</w:t>
      </w:r>
    </w:p>
    <w:p w14:paraId="4D57F2A7" w14:textId="77126228" w:rsidR="009E6ECA" w:rsidRPr="002F286B" w:rsidRDefault="00CB5A1B" w:rsidP="0037201F">
      <w:pPr>
        <w:spacing w:after="0"/>
        <w:rPr>
          <w:rFonts w:ascii="Verdana" w:hAnsi="Verdana"/>
          <w:b/>
          <w:bCs/>
          <w:u w:val="single"/>
        </w:rPr>
      </w:pPr>
      <w:bookmarkStart w:id="0" w:name="_Hlk105470286"/>
      <w:r>
        <w:rPr>
          <w:rFonts w:ascii="Verdana" w:hAnsi="Verdana"/>
        </w:rPr>
        <w:t>Z</w:t>
      </w:r>
      <w:r w:rsidRPr="009E6ECA">
        <w:rPr>
          <w:rFonts w:ascii="Verdana" w:hAnsi="Verdana"/>
        </w:rPr>
        <w:t>aprojektowanie wymaganej przepisami prawa dokumentacji projektowej celem realizacji inwestycji</w:t>
      </w:r>
      <w:r>
        <w:rPr>
          <w:rFonts w:ascii="Verdana" w:hAnsi="Verdana"/>
        </w:rPr>
        <w:t>:</w:t>
      </w:r>
    </w:p>
    <w:p w14:paraId="47A9804E" w14:textId="77777777" w:rsidR="009E6ECA" w:rsidRPr="00CB5A1B" w:rsidRDefault="009E6ECA" w:rsidP="0037201F">
      <w:pPr>
        <w:pStyle w:val="Akapitzlist"/>
        <w:numPr>
          <w:ilvl w:val="0"/>
          <w:numId w:val="6"/>
        </w:numPr>
        <w:ind w:left="426" w:hanging="426"/>
        <w:rPr>
          <w:rFonts w:ascii="Verdana" w:hAnsi="Verdana"/>
        </w:rPr>
      </w:pPr>
      <w:r w:rsidRPr="002F286B">
        <w:rPr>
          <w:rFonts w:ascii="Verdana" w:hAnsi="Verdana"/>
        </w:rPr>
        <w:t xml:space="preserve">Budowa linii oświetlenia ulicznego w </w:t>
      </w:r>
      <w:proofErr w:type="spellStart"/>
      <w:r w:rsidRPr="002F286B">
        <w:rPr>
          <w:rFonts w:ascii="Verdana" w:hAnsi="Verdana"/>
        </w:rPr>
        <w:t>msc</w:t>
      </w:r>
      <w:proofErr w:type="spellEnd"/>
      <w:r w:rsidRPr="002F286B">
        <w:rPr>
          <w:rFonts w:ascii="Verdana" w:hAnsi="Verdana"/>
        </w:rPr>
        <w:t xml:space="preserve">. Młynki 2E (dz. 44 obręb Wesoła) odcinek 250 </w:t>
      </w:r>
      <w:proofErr w:type="spellStart"/>
      <w:r w:rsidRPr="002F286B">
        <w:rPr>
          <w:rFonts w:ascii="Verdana" w:hAnsi="Verdana"/>
        </w:rPr>
        <w:t>mb</w:t>
      </w:r>
      <w:proofErr w:type="spellEnd"/>
      <w:r w:rsidRPr="002F286B">
        <w:rPr>
          <w:rFonts w:ascii="Verdana" w:hAnsi="Verdana"/>
        </w:rPr>
        <w:t xml:space="preserve"> </w:t>
      </w:r>
      <w:r w:rsidRPr="00CB5A1B">
        <w:rPr>
          <w:rFonts w:ascii="Verdana" w:hAnsi="Verdana"/>
        </w:rPr>
        <w:t>wzdłuż nieruchomości 159/3 do 159/1</w:t>
      </w:r>
    </w:p>
    <w:p w14:paraId="4CABFD36" w14:textId="4E068709" w:rsidR="009E6ECA" w:rsidRPr="00CB5A1B" w:rsidRDefault="009E6ECA" w:rsidP="0037201F">
      <w:pPr>
        <w:pStyle w:val="Akapitzlist"/>
        <w:numPr>
          <w:ilvl w:val="0"/>
          <w:numId w:val="6"/>
        </w:numPr>
        <w:ind w:left="426" w:hanging="426"/>
        <w:rPr>
          <w:rFonts w:ascii="Verdana" w:hAnsi="Verdana"/>
        </w:rPr>
      </w:pPr>
      <w:r w:rsidRPr="00CB5A1B">
        <w:rPr>
          <w:rFonts w:ascii="Verdana" w:hAnsi="Verdana"/>
        </w:rPr>
        <w:t xml:space="preserve">Budowa linii oświetlenia ulicznego w </w:t>
      </w:r>
      <w:proofErr w:type="spellStart"/>
      <w:r w:rsidRPr="00CB5A1B">
        <w:rPr>
          <w:rFonts w:ascii="Verdana" w:hAnsi="Verdana"/>
        </w:rPr>
        <w:t>msc</w:t>
      </w:r>
      <w:proofErr w:type="spellEnd"/>
      <w:r w:rsidRPr="00CB5A1B">
        <w:rPr>
          <w:rFonts w:ascii="Verdana" w:hAnsi="Verdana"/>
        </w:rPr>
        <w:t xml:space="preserve">.  Rykoszyn, ul. Świętokrzyska wzdłuż drogi powiatowej nr 0484T odcinek 500 </w:t>
      </w:r>
      <w:proofErr w:type="spellStart"/>
      <w:r w:rsidRPr="00CB5A1B">
        <w:rPr>
          <w:rFonts w:ascii="Verdana" w:hAnsi="Verdana"/>
        </w:rPr>
        <w:t>mb</w:t>
      </w:r>
      <w:proofErr w:type="spellEnd"/>
      <w:r w:rsidRPr="00CB5A1B">
        <w:rPr>
          <w:rFonts w:ascii="Verdana" w:hAnsi="Verdana"/>
        </w:rPr>
        <w:t xml:space="preserve"> od dz. 745 do dz. 652/2 obręb Piekoszów </w:t>
      </w:r>
    </w:p>
    <w:p w14:paraId="7D1DE864" w14:textId="11380E46" w:rsidR="009E6ECA" w:rsidRPr="00CB5A1B" w:rsidRDefault="009E6ECA" w:rsidP="0037201F">
      <w:pPr>
        <w:pStyle w:val="Akapitzlist"/>
        <w:numPr>
          <w:ilvl w:val="0"/>
          <w:numId w:val="6"/>
        </w:numPr>
        <w:ind w:left="426" w:hanging="426"/>
        <w:rPr>
          <w:rFonts w:ascii="Verdana" w:hAnsi="Verdana"/>
        </w:rPr>
      </w:pPr>
      <w:r w:rsidRPr="00CB5A1B">
        <w:rPr>
          <w:rFonts w:ascii="Verdana" w:hAnsi="Verdana"/>
        </w:rPr>
        <w:t xml:space="preserve">Budowa linii oświetlenia ulicznego w </w:t>
      </w:r>
      <w:proofErr w:type="spellStart"/>
      <w:r w:rsidRPr="00CB5A1B">
        <w:rPr>
          <w:rFonts w:ascii="Verdana" w:hAnsi="Verdana"/>
        </w:rPr>
        <w:t>msc</w:t>
      </w:r>
      <w:proofErr w:type="spellEnd"/>
      <w:r w:rsidRPr="00CB5A1B">
        <w:rPr>
          <w:rFonts w:ascii="Verdana" w:hAnsi="Verdana"/>
        </w:rPr>
        <w:t xml:space="preserve">. Rykoszyn, ul. Panoramiczna odcinek o długości ok. 650 </w:t>
      </w:r>
      <w:proofErr w:type="spellStart"/>
      <w:r w:rsidRPr="00CB5A1B">
        <w:rPr>
          <w:rFonts w:ascii="Verdana" w:hAnsi="Verdana"/>
        </w:rPr>
        <w:t>mb</w:t>
      </w:r>
      <w:proofErr w:type="spellEnd"/>
      <w:r w:rsidRPr="00CB5A1B">
        <w:rPr>
          <w:rFonts w:ascii="Verdana" w:hAnsi="Verdana"/>
        </w:rPr>
        <w:t xml:space="preserve"> od dz. 647/4 do dz. 604 obręb Rykoszyn </w:t>
      </w:r>
    </w:p>
    <w:p w14:paraId="7F69341E" w14:textId="226FD8D0" w:rsidR="009E6ECA" w:rsidRPr="00CB5A1B" w:rsidRDefault="009E6ECA" w:rsidP="0037201F">
      <w:pPr>
        <w:pStyle w:val="Akapitzlist"/>
        <w:numPr>
          <w:ilvl w:val="0"/>
          <w:numId w:val="6"/>
        </w:numPr>
        <w:ind w:left="426" w:hanging="426"/>
        <w:rPr>
          <w:rFonts w:ascii="Verdana" w:hAnsi="Verdana"/>
        </w:rPr>
      </w:pPr>
      <w:r w:rsidRPr="00CB5A1B">
        <w:rPr>
          <w:rFonts w:ascii="Verdana" w:hAnsi="Verdana"/>
        </w:rPr>
        <w:t xml:space="preserve">Budowa linii oświetlenia ulicznego w </w:t>
      </w:r>
      <w:proofErr w:type="spellStart"/>
      <w:r w:rsidRPr="00CB5A1B">
        <w:rPr>
          <w:rFonts w:ascii="Verdana" w:hAnsi="Verdana"/>
        </w:rPr>
        <w:t>msc</w:t>
      </w:r>
      <w:proofErr w:type="spellEnd"/>
      <w:r w:rsidRPr="00CB5A1B">
        <w:rPr>
          <w:rFonts w:ascii="Verdana" w:hAnsi="Verdana"/>
        </w:rPr>
        <w:t xml:space="preserve">. Rykoszyn ul. Kniaziowa odcinek o długości 990 </w:t>
      </w:r>
      <w:proofErr w:type="spellStart"/>
      <w:r w:rsidRPr="00CB5A1B">
        <w:rPr>
          <w:rFonts w:ascii="Verdana" w:hAnsi="Verdana"/>
        </w:rPr>
        <w:t>mb</w:t>
      </w:r>
      <w:proofErr w:type="spellEnd"/>
      <w:r w:rsidRPr="00CB5A1B">
        <w:rPr>
          <w:rFonts w:ascii="Verdana" w:hAnsi="Verdana"/>
        </w:rPr>
        <w:t xml:space="preserve"> od dz. 400/1 do dz. 379 obręb </w:t>
      </w:r>
      <w:proofErr w:type="spellStart"/>
      <w:r w:rsidRPr="00CB5A1B">
        <w:rPr>
          <w:rFonts w:ascii="Verdana" w:hAnsi="Verdana"/>
        </w:rPr>
        <w:t>Rykoszn</w:t>
      </w:r>
      <w:proofErr w:type="spellEnd"/>
    </w:p>
    <w:p w14:paraId="661FC857" w14:textId="2A323E84" w:rsidR="0037201F" w:rsidRPr="00CB5A1B" w:rsidRDefault="0037201F" w:rsidP="0037201F">
      <w:pPr>
        <w:spacing w:after="0"/>
        <w:rPr>
          <w:rFonts w:ascii="Verdana" w:hAnsi="Verdana"/>
        </w:rPr>
      </w:pPr>
      <w:r w:rsidRPr="00CB5A1B">
        <w:rPr>
          <w:rFonts w:ascii="Verdana" w:hAnsi="Verdana"/>
        </w:rPr>
        <w:t>Szczegółowe wymagania Zamawiającego w zakresie opracowania dokumentacji dla części 1:</w:t>
      </w:r>
    </w:p>
    <w:p w14:paraId="6C55A00C" w14:textId="6A278F06" w:rsidR="0037201F" w:rsidRPr="00CB5A1B" w:rsidRDefault="0037201F" w:rsidP="0037201F">
      <w:pPr>
        <w:spacing w:after="0"/>
        <w:rPr>
          <w:rFonts w:ascii="Verdana" w:hAnsi="Verdana"/>
        </w:rPr>
      </w:pPr>
      <w:r w:rsidRPr="00CB5A1B">
        <w:rPr>
          <w:rFonts w:ascii="Verdana" w:hAnsi="Verdana"/>
        </w:rPr>
        <w:t xml:space="preserve">UWAGA!!! Z uwagi na fakt, że znaczna część planowanej do budowy sieci będzie znajdować się poza pasem drogowym, na Wykonawcy ciążył będzie obowiązek pozyskania prawa do dysponowania gruntem na cele budowalne od właścicieli nieruchomości położonych na trasie planowanego oświetlenia. </w:t>
      </w:r>
    </w:p>
    <w:p w14:paraId="0AA6BB90" w14:textId="77777777" w:rsidR="0037201F" w:rsidRPr="00CB5A1B" w:rsidRDefault="0037201F" w:rsidP="0037201F">
      <w:pPr>
        <w:spacing w:after="0"/>
        <w:rPr>
          <w:rFonts w:ascii="Verdana" w:hAnsi="Verdana"/>
        </w:rPr>
      </w:pPr>
    </w:p>
    <w:p w14:paraId="2BE9E286" w14:textId="74652557" w:rsidR="0037201F" w:rsidRPr="00CB5A1B" w:rsidRDefault="0037201F" w:rsidP="0037201F">
      <w:pPr>
        <w:spacing w:after="0"/>
        <w:rPr>
          <w:rFonts w:ascii="Verdana" w:hAnsi="Verdana"/>
        </w:rPr>
      </w:pPr>
      <w:r w:rsidRPr="00CB5A1B">
        <w:rPr>
          <w:rFonts w:ascii="Verdana" w:hAnsi="Verdana"/>
        </w:rPr>
        <w:t>Pozyskanie map do celów projektowych dla każdego zadania z osobna.</w:t>
      </w:r>
      <w:r w:rsidRPr="00CB5A1B">
        <w:rPr>
          <w:rFonts w:ascii="Verdana" w:hAnsi="Verdana"/>
        </w:rPr>
        <w:br/>
        <w:t>Opracowanie wstępnych koncepcji dla każdego zadania z osobna, które będą podlegać zatwierdzeniu przez zamawiającego.</w:t>
      </w:r>
    </w:p>
    <w:p w14:paraId="6756690C" w14:textId="77777777" w:rsidR="0037201F" w:rsidRPr="00CB5A1B" w:rsidRDefault="0037201F" w:rsidP="0037201F">
      <w:pPr>
        <w:spacing w:after="0"/>
        <w:rPr>
          <w:rFonts w:ascii="Verdana" w:hAnsi="Verdana"/>
        </w:rPr>
      </w:pPr>
    </w:p>
    <w:p w14:paraId="6A657120" w14:textId="77777777" w:rsidR="0037201F" w:rsidRPr="00CB5A1B" w:rsidRDefault="0037201F" w:rsidP="0037201F">
      <w:pPr>
        <w:spacing w:after="0"/>
        <w:rPr>
          <w:rFonts w:ascii="Verdana" w:hAnsi="Verdana"/>
        </w:rPr>
      </w:pPr>
      <w:r w:rsidRPr="00CB5A1B">
        <w:rPr>
          <w:rFonts w:ascii="Verdana" w:hAnsi="Verdana"/>
        </w:rPr>
        <w:t>Opracowanie projektów budowalno-wykonawczy dla każdego zadania z osobna.</w:t>
      </w:r>
      <w:r w:rsidRPr="00CB5A1B">
        <w:rPr>
          <w:rFonts w:ascii="Verdana" w:hAnsi="Verdana"/>
        </w:rPr>
        <w:br/>
        <w:t>Opracowanie przedmiarów i kosztorysów budowlanych dla każdego zadania z osobna.</w:t>
      </w:r>
      <w:r w:rsidRPr="00CB5A1B">
        <w:rPr>
          <w:rFonts w:ascii="Verdana" w:hAnsi="Verdana"/>
        </w:rPr>
        <w:br/>
        <w:t>Opracowanie Specyfikacji technicznej wykonania i odbioru robót budowalnych dla każdego zadania z osobna.</w:t>
      </w:r>
    </w:p>
    <w:p w14:paraId="51B8701C" w14:textId="77777777" w:rsidR="0037201F" w:rsidRPr="00CB5A1B" w:rsidRDefault="0037201F" w:rsidP="0037201F">
      <w:pPr>
        <w:spacing w:after="0"/>
        <w:rPr>
          <w:rFonts w:ascii="Verdana" w:hAnsi="Verdana"/>
        </w:rPr>
      </w:pPr>
    </w:p>
    <w:p w14:paraId="1ABD0C76" w14:textId="119F63B2" w:rsidR="0037201F" w:rsidRPr="00CB5A1B" w:rsidRDefault="0037201F" w:rsidP="0037201F">
      <w:pPr>
        <w:spacing w:after="0"/>
        <w:rPr>
          <w:rFonts w:ascii="Verdana" w:hAnsi="Verdana"/>
        </w:rPr>
      </w:pPr>
      <w:r w:rsidRPr="00CB5A1B">
        <w:rPr>
          <w:rFonts w:ascii="Verdana" w:hAnsi="Verdana"/>
        </w:rPr>
        <w:t>Uzyskanie w imieniu i na rzecz Zamawiającego wszelkich wymaganych prawem uzgodnień oraz pozwoleń, w tym zgłoszenia wykonania robót budowlanych niewymagających pozwolenia na budowę lub pozwolenia na budowę – dla każdego zadania z osobna.</w:t>
      </w:r>
    </w:p>
    <w:p w14:paraId="2AC07184" w14:textId="33CFA43A" w:rsidR="00CB5A1B" w:rsidRPr="00CB5A1B" w:rsidRDefault="00CB5A1B" w:rsidP="0037201F">
      <w:pPr>
        <w:spacing w:after="0"/>
        <w:rPr>
          <w:rFonts w:ascii="Verdana" w:hAnsi="Verdana"/>
        </w:rPr>
      </w:pPr>
    </w:p>
    <w:p w14:paraId="37DD5697" w14:textId="55EE0A77" w:rsidR="0037201F" w:rsidRPr="00CB5A1B" w:rsidRDefault="00CB5A1B" w:rsidP="00CB5A1B">
      <w:pPr>
        <w:spacing w:after="0"/>
        <w:rPr>
          <w:rFonts w:ascii="Verdana" w:hAnsi="Verdana"/>
        </w:rPr>
      </w:pPr>
      <w:r w:rsidRPr="00CB5A1B">
        <w:rPr>
          <w:rFonts w:ascii="Verdana" w:hAnsi="Verdana"/>
        </w:rPr>
        <w:t>Pełnienie nadzoru autorskiego – okres sprawowania nadzoru autorskiego nad realizacją robót budowlanych zależy od faktycznego okresu realizacji tych robót, nad którymi sprawowany będzie nadzór autorski.</w:t>
      </w:r>
    </w:p>
    <w:p w14:paraId="2814653A" w14:textId="77777777" w:rsidR="00CB5A1B" w:rsidRPr="00CB5A1B" w:rsidRDefault="00CB5A1B" w:rsidP="00CB5A1B">
      <w:pPr>
        <w:spacing w:after="0"/>
        <w:rPr>
          <w:rFonts w:ascii="Verdana" w:hAnsi="Verdana"/>
        </w:rPr>
      </w:pPr>
    </w:p>
    <w:p w14:paraId="298E4906" w14:textId="17CD802E" w:rsidR="0037201F" w:rsidRPr="00CB5A1B" w:rsidRDefault="0037201F" w:rsidP="0037201F">
      <w:pPr>
        <w:spacing w:after="0"/>
        <w:rPr>
          <w:rFonts w:ascii="Verdana" w:hAnsi="Verdana"/>
          <w:b/>
          <w:bCs/>
          <w:u w:val="single"/>
        </w:rPr>
      </w:pPr>
      <w:r w:rsidRPr="00CB5A1B">
        <w:rPr>
          <w:rFonts w:ascii="Verdana" w:hAnsi="Verdana"/>
          <w:b/>
          <w:bCs/>
          <w:u w:val="single"/>
        </w:rPr>
        <w:t>Część 2</w:t>
      </w:r>
    </w:p>
    <w:p w14:paraId="20D47E33" w14:textId="77777777" w:rsidR="00CB5A1B" w:rsidRPr="002F286B" w:rsidRDefault="00CB5A1B" w:rsidP="00CB5A1B">
      <w:pPr>
        <w:spacing w:after="0"/>
        <w:rPr>
          <w:rFonts w:ascii="Verdana" w:hAnsi="Verdana"/>
          <w:b/>
          <w:bCs/>
          <w:u w:val="single"/>
        </w:rPr>
      </w:pPr>
      <w:r>
        <w:rPr>
          <w:rFonts w:ascii="Verdana" w:hAnsi="Verdana"/>
        </w:rPr>
        <w:t>Z</w:t>
      </w:r>
      <w:r w:rsidRPr="009E6ECA">
        <w:rPr>
          <w:rFonts w:ascii="Verdana" w:hAnsi="Verdana"/>
        </w:rPr>
        <w:t>aprojektowanie wymaganej przepisami prawa dokumentacji projektowej celem realizacji inwestycji</w:t>
      </w:r>
      <w:r>
        <w:rPr>
          <w:rFonts w:ascii="Verdana" w:hAnsi="Verdana"/>
        </w:rPr>
        <w:t>:</w:t>
      </w:r>
    </w:p>
    <w:p w14:paraId="02016368" w14:textId="7D995798" w:rsidR="009E6ECA" w:rsidRPr="00CB5A1B" w:rsidRDefault="009E6ECA" w:rsidP="0037201F">
      <w:pPr>
        <w:pStyle w:val="Akapitzlist"/>
        <w:numPr>
          <w:ilvl w:val="0"/>
          <w:numId w:val="7"/>
        </w:numPr>
        <w:rPr>
          <w:rFonts w:ascii="Verdana" w:hAnsi="Verdana"/>
        </w:rPr>
      </w:pPr>
      <w:r w:rsidRPr="00CB5A1B">
        <w:rPr>
          <w:rFonts w:ascii="Verdana" w:hAnsi="Verdana"/>
        </w:rPr>
        <w:lastRenderedPageBreak/>
        <w:t xml:space="preserve">Budowa linii oświetlenia ulicznego w </w:t>
      </w:r>
      <w:proofErr w:type="spellStart"/>
      <w:r w:rsidRPr="00CB5A1B">
        <w:rPr>
          <w:rFonts w:ascii="Verdana" w:hAnsi="Verdana"/>
        </w:rPr>
        <w:t>msc</w:t>
      </w:r>
      <w:proofErr w:type="spellEnd"/>
      <w:r w:rsidRPr="00CB5A1B">
        <w:rPr>
          <w:rFonts w:ascii="Verdana" w:hAnsi="Verdana"/>
        </w:rPr>
        <w:t xml:space="preserve">. Rykoszyn, ul. Ziemska (dz. 654) odcinek ok 300 </w:t>
      </w:r>
      <w:proofErr w:type="spellStart"/>
      <w:r w:rsidRPr="00CB5A1B">
        <w:rPr>
          <w:rFonts w:ascii="Verdana" w:hAnsi="Verdana"/>
        </w:rPr>
        <w:t>mb</w:t>
      </w:r>
      <w:proofErr w:type="spellEnd"/>
      <w:r w:rsidRPr="00CB5A1B">
        <w:rPr>
          <w:rFonts w:ascii="Verdana" w:hAnsi="Verdana"/>
        </w:rPr>
        <w:t xml:space="preserve"> od dz. do 551 do dz. 552/2</w:t>
      </w:r>
    </w:p>
    <w:p w14:paraId="0A4F2DAE" w14:textId="4117F7F1" w:rsidR="009E6ECA" w:rsidRPr="00CB5A1B" w:rsidRDefault="009E6ECA" w:rsidP="0037201F">
      <w:pPr>
        <w:pStyle w:val="Akapitzlist"/>
        <w:numPr>
          <w:ilvl w:val="0"/>
          <w:numId w:val="7"/>
        </w:numPr>
        <w:ind w:left="426" w:hanging="426"/>
        <w:rPr>
          <w:rFonts w:ascii="Verdana" w:hAnsi="Verdana"/>
        </w:rPr>
      </w:pPr>
      <w:r w:rsidRPr="00CB5A1B">
        <w:rPr>
          <w:rFonts w:ascii="Verdana" w:hAnsi="Verdana"/>
        </w:rPr>
        <w:t xml:space="preserve">Budowa linii oświetlenia ulicznego w </w:t>
      </w:r>
      <w:proofErr w:type="spellStart"/>
      <w:r w:rsidRPr="00CB5A1B">
        <w:rPr>
          <w:rFonts w:ascii="Verdana" w:hAnsi="Verdana"/>
        </w:rPr>
        <w:t>msc</w:t>
      </w:r>
      <w:proofErr w:type="spellEnd"/>
      <w:r w:rsidRPr="00CB5A1B">
        <w:rPr>
          <w:rFonts w:ascii="Verdana" w:hAnsi="Verdana"/>
        </w:rPr>
        <w:t xml:space="preserve">. Rykoszyn, Droga powiatowa nr DP0282T – odcinek 1200 </w:t>
      </w:r>
      <w:proofErr w:type="spellStart"/>
      <w:r w:rsidRPr="00CB5A1B">
        <w:rPr>
          <w:rFonts w:ascii="Verdana" w:hAnsi="Verdana"/>
        </w:rPr>
        <w:t>mb</w:t>
      </w:r>
      <w:proofErr w:type="spellEnd"/>
      <w:r w:rsidRPr="00CB5A1B">
        <w:rPr>
          <w:rFonts w:ascii="Verdana" w:hAnsi="Verdana"/>
        </w:rPr>
        <w:t xml:space="preserve"> od dz. 573 obręb Gałęzice do dz. 698/3 obręb Rykoszyn</w:t>
      </w:r>
    </w:p>
    <w:p w14:paraId="1A9815BA" w14:textId="7403C318" w:rsidR="009E6ECA" w:rsidRPr="00CB5A1B" w:rsidRDefault="009E6ECA" w:rsidP="0037201F">
      <w:pPr>
        <w:pStyle w:val="Akapitzlist"/>
        <w:numPr>
          <w:ilvl w:val="0"/>
          <w:numId w:val="7"/>
        </w:numPr>
        <w:ind w:left="426" w:hanging="426"/>
        <w:rPr>
          <w:rFonts w:ascii="Verdana" w:hAnsi="Verdana"/>
        </w:rPr>
      </w:pPr>
      <w:r w:rsidRPr="00CB5A1B">
        <w:rPr>
          <w:rFonts w:ascii="Verdana" w:hAnsi="Verdana"/>
        </w:rPr>
        <w:t xml:space="preserve">Budowa linii oświetlenia ulicznego w </w:t>
      </w:r>
      <w:proofErr w:type="spellStart"/>
      <w:r w:rsidRPr="00CB5A1B">
        <w:rPr>
          <w:rFonts w:ascii="Verdana" w:hAnsi="Verdana"/>
        </w:rPr>
        <w:t>msc</w:t>
      </w:r>
      <w:proofErr w:type="spellEnd"/>
      <w:r w:rsidRPr="00CB5A1B">
        <w:rPr>
          <w:rFonts w:ascii="Verdana" w:hAnsi="Verdana"/>
        </w:rPr>
        <w:t xml:space="preserve">. Wincentów, ul. Strażacka 1 odcinek o długości ok. 500 </w:t>
      </w:r>
      <w:proofErr w:type="spellStart"/>
      <w:r w:rsidRPr="00CB5A1B">
        <w:rPr>
          <w:rFonts w:ascii="Verdana" w:hAnsi="Verdana"/>
        </w:rPr>
        <w:t>mb</w:t>
      </w:r>
      <w:proofErr w:type="spellEnd"/>
      <w:r w:rsidRPr="00CB5A1B">
        <w:rPr>
          <w:rFonts w:ascii="Verdana" w:hAnsi="Verdana"/>
        </w:rPr>
        <w:t xml:space="preserve"> od dz. 1808 obręb Piekoszów od dz. 140/3 obręb Wincentów </w:t>
      </w:r>
    </w:p>
    <w:p w14:paraId="57863CCD" w14:textId="5A910FD4" w:rsidR="009E6ECA" w:rsidRPr="00CB5A1B" w:rsidRDefault="009E6ECA" w:rsidP="0037201F">
      <w:pPr>
        <w:pStyle w:val="Akapitzlist"/>
        <w:numPr>
          <w:ilvl w:val="0"/>
          <w:numId w:val="7"/>
        </w:numPr>
        <w:ind w:left="426" w:hanging="426"/>
        <w:rPr>
          <w:rFonts w:ascii="Verdana" w:hAnsi="Verdana"/>
        </w:rPr>
      </w:pPr>
      <w:r w:rsidRPr="00CB5A1B">
        <w:rPr>
          <w:rFonts w:ascii="Verdana" w:hAnsi="Verdana"/>
        </w:rPr>
        <w:t xml:space="preserve">Budowa linii oświetlenia ulicznego w </w:t>
      </w:r>
      <w:proofErr w:type="spellStart"/>
      <w:r w:rsidRPr="00CB5A1B">
        <w:rPr>
          <w:rFonts w:ascii="Verdana" w:hAnsi="Verdana"/>
        </w:rPr>
        <w:t>msc</w:t>
      </w:r>
      <w:proofErr w:type="spellEnd"/>
      <w:r w:rsidRPr="00CB5A1B">
        <w:rPr>
          <w:rFonts w:ascii="Verdana" w:hAnsi="Verdana"/>
        </w:rPr>
        <w:t xml:space="preserve">. Wincentów Zręby sł. 24 do 7 odcinek 100 </w:t>
      </w:r>
      <w:proofErr w:type="spellStart"/>
      <w:r w:rsidRPr="00CB5A1B">
        <w:rPr>
          <w:rFonts w:ascii="Verdana" w:hAnsi="Verdana"/>
        </w:rPr>
        <w:t>mb</w:t>
      </w:r>
      <w:proofErr w:type="spellEnd"/>
    </w:p>
    <w:p w14:paraId="33EFAA35" w14:textId="19CDC9D4" w:rsidR="0037201F" w:rsidRPr="00CB5A1B" w:rsidRDefault="0037201F" w:rsidP="0037201F">
      <w:pPr>
        <w:spacing w:after="0"/>
        <w:rPr>
          <w:rFonts w:ascii="Verdana" w:hAnsi="Verdana"/>
        </w:rPr>
      </w:pPr>
      <w:r w:rsidRPr="00CB5A1B">
        <w:rPr>
          <w:rFonts w:ascii="Verdana" w:hAnsi="Verdana"/>
        </w:rPr>
        <w:t>Szczegółowe wymagania Zamawiającego w zakresie opracowania dokumentacji dla części 2:</w:t>
      </w:r>
    </w:p>
    <w:p w14:paraId="0C618D2C" w14:textId="77777777" w:rsidR="0037201F" w:rsidRPr="00CB5A1B" w:rsidRDefault="0037201F" w:rsidP="0037201F">
      <w:pPr>
        <w:spacing w:after="0"/>
        <w:rPr>
          <w:rFonts w:ascii="Verdana" w:hAnsi="Verdana"/>
        </w:rPr>
      </w:pPr>
      <w:r w:rsidRPr="00CB5A1B">
        <w:rPr>
          <w:rFonts w:ascii="Verdana" w:hAnsi="Verdana"/>
        </w:rPr>
        <w:t xml:space="preserve">UWAGA!!! Z uwagi na fakt, że znaczna część planowanej do budowy sieci będzie znajdować się poza pasem drogowym, na Wykonawcy ciążył będzie obowiązek pozyskania prawa do dysponowania gruntem na cele budowalne od właścicieli nieruchomości położonych na trasie planowanego oświetlenia. </w:t>
      </w:r>
    </w:p>
    <w:p w14:paraId="15718344" w14:textId="77777777" w:rsidR="0037201F" w:rsidRPr="00CB5A1B" w:rsidRDefault="0037201F" w:rsidP="0037201F">
      <w:pPr>
        <w:spacing w:after="0"/>
        <w:rPr>
          <w:rFonts w:ascii="Verdana" w:hAnsi="Verdana"/>
        </w:rPr>
      </w:pPr>
    </w:p>
    <w:p w14:paraId="3EC5769C" w14:textId="77777777" w:rsidR="0037201F" w:rsidRPr="00CB5A1B" w:rsidRDefault="0037201F" w:rsidP="0037201F">
      <w:pPr>
        <w:spacing w:after="0"/>
        <w:rPr>
          <w:rFonts w:ascii="Verdana" w:hAnsi="Verdana"/>
        </w:rPr>
      </w:pPr>
      <w:r w:rsidRPr="00CB5A1B">
        <w:rPr>
          <w:rFonts w:ascii="Verdana" w:hAnsi="Verdana"/>
        </w:rPr>
        <w:t>Pozyskanie map do celów projektowych dla każdego zadania z osobna.</w:t>
      </w:r>
      <w:r w:rsidRPr="00CB5A1B">
        <w:rPr>
          <w:rFonts w:ascii="Verdana" w:hAnsi="Verdana"/>
        </w:rPr>
        <w:br/>
        <w:t>Opracowanie wstępnych koncepcji dla każdego zadania z osobna, które będą podlegać zatwierdzeniu przez zamawiającego.</w:t>
      </w:r>
    </w:p>
    <w:p w14:paraId="38640D46" w14:textId="77777777" w:rsidR="0037201F" w:rsidRPr="00CB5A1B" w:rsidRDefault="0037201F" w:rsidP="0037201F">
      <w:pPr>
        <w:pStyle w:val="Akapitzlist"/>
        <w:spacing w:after="0"/>
        <w:ind w:left="360"/>
        <w:rPr>
          <w:rFonts w:ascii="Verdana" w:hAnsi="Verdana"/>
        </w:rPr>
      </w:pPr>
    </w:p>
    <w:p w14:paraId="715DFEA8" w14:textId="77777777" w:rsidR="0037201F" w:rsidRPr="00CB5A1B" w:rsidRDefault="0037201F" w:rsidP="0037201F">
      <w:pPr>
        <w:spacing w:after="0"/>
        <w:rPr>
          <w:rFonts w:ascii="Verdana" w:hAnsi="Verdana"/>
        </w:rPr>
      </w:pPr>
      <w:r w:rsidRPr="00CB5A1B">
        <w:rPr>
          <w:rFonts w:ascii="Verdana" w:hAnsi="Verdana"/>
        </w:rPr>
        <w:t>Opracowanie projektów budowalno-wykonawczy dla każdego zadania z osobna.</w:t>
      </w:r>
      <w:r w:rsidRPr="00CB5A1B">
        <w:rPr>
          <w:rFonts w:ascii="Verdana" w:hAnsi="Verdana"/>
        </w:rPr>
        <w:br/>
        <w:t>Opracowanie przedmiarów i kosztorysów budowlanych dla każdego zadania z osobna.</w:t>
      </w:r>
      <w:r w:rsidRPr="00CB5A1B">
        <w:rPr>
          <w:rFonts w:ascii="Verdana" w:hAnsi="Verdana"/>
        </w:rPr>
        <w:br/>
        <w:t>Opracowanie Specyfikacji technicznej wykonania i odbioru robót budowalnych dla każdego zadania z osobna.</w:t>
      </w:r>
    </w:p>
    <w:p w14:paraId="3DFF7721" w14:textId="77777777" w:rsidR="0037201F" w:rsidRPr="00CB5A1B" w:rsidRDefault="0037201F" w:rsidP="0037201F">
      <w:pPr>
        <w:spacing w:after="0"/>
        <w:rPr>
          <w:rFonts w:ascii="Verdana" w:hAnsi="Verdana"/>
        </w:rPr>
      </w:pPr>
    </w:p>
    <w:p w14:paraId="0C8A0FD2" w14:textId="317C2E6C" w:rsidR="0037201F" w:rsidRPr="00CB5A1B" w:rsidRDefault="0037201F" w:rsidP="0037201F">
      <w:pPr>
        <w:spacing w:after="0"/>
        <w:rPr>
          <w:rFonts w:ascii="Verdana" w:hAnsi="Verdana"/>
        </w:rPr>
      </w:pPr>
      <w:r w:rsidRPr="00CB5A1B">
        <w:rPr>
          <w:rFonts w:ascii="Verdana" w:hAnsi="Verdana"/>
        </w:rPr>
        <w:t>Uzyskanie w imieniu i na rzecz Zamawiającego wszelkich wymaganych prawem uzgodnień oraz pozwoleń, w tym zgłoszenia wykonania robót budowlanych niewymagających pozwolenia na budowę lub pozwolenia na budowę – dla każdego zadania z osobna.</w:t>
      </w:r>
    </w:p>
    <w:p w14:paraId="040DC299" w14:textId="1EEF2780" w:rsidR="00CB5A1B" w:rsidRPr="00CB5A1B" w:rsidRDefault="00CB5A1B" w:rsidP="0037201F">
      <w:pPr>
        <w:spacing w:after="0"/>
        <w:rPr>
          <w:rFonts w:ascii="Verdana" w:hAnsi="Verdana"/>
        </w:rPr>
      </w:pPr>
    </w:p>
    <w:p w14:paraId="0A192C9C" w14:textId="396989FC" w:rsidR="0037201F" w:rsidRPr="00CB5A1B" w:rsidRDefault="00CB5A1B" w:rsidP="00CB5A1B">
      <w:pPr>
        <w:spacing w:after="0"/>
        <w:rPr>
          <w:rFonts w:ascii="Verdana" w:hAnsi="Verdana"/>
        </w:rPr>
      </w:pPr>
      <w:r w:rsidRPr="00CB5A1B">
        <w:rPr>
          <w:rFonts w:ascii="Verdana" w:hAnsi="Verdana"/>
        </w:rPr>
        <w:t>Pełnienie nadzoru autorskiego – okres sprawowania nadzoru autorskiego nad realizacją robót budowlanych zależy od faktycznego okresu realizacji tych robót, nad którymi sprawowany będzie nadzór autorski.</w:t>
      </w:r>
    </w:p>
    <w:p w14:paraId="20DF5AAC" w14:textId="77777777" w:rsidR="00CB5A1B" w:rsidRPr="00CB5A1B" w:rsidRDefault="00CB5A1B" w:rsidP="00CB5A1B">
      <w:pPr>
        <w:spacing w:after="0"/>
        <w:rPr>
          <w:rFonts w:ascii="Verdana" w:hAnsi="Verdana"/>
        </w:rPr>
      </w:pPr>
    </w:p>
    <w:p w14:paraId="114781FA" w14:textId="7604FBAD" w:rsidR="0037201F" w:rsidRDefault="0037201F" w:rsidP="0037201F">
      <w:pPr>
        <w:spacing w:after="0"/>
        <w:rPr>
          <w:rFonts w:ascii="Verdana" w:hAnsi="Verdana"/>
          <w:b/>
          <w:bCs/>
          <w:u w:val="single"/>
        </w:rPr>
      </w:pPr>
      <w:r w:rsidRPr="00CB5A1B">
        <w:rPr>
          <w:rFonts w:ascii="Verdana" w:hAnsi="Verdana"/>
          <w:b/>
          <w:bCs/>
          <w:u w:val="single"/>
        </w:rPr>
        <w:t>Część 3</w:t>
      </w:r>
    </w:p>
    <w:p w14:paraId="5C484881" w14:textId="77777777" w:rsidR="00CB5A1B" w:rsidRPr="002F286B" w:rsidRDefault="00CB5A1B" w:rsidP="00CB5A1B">
      <w:pPr>
        <w:spacing w:after="0"/>
        <w:rPr>
          <w:rFonts w:ascii="Verdana" w:hAnsi="Verdana"/>
          <w:b/>
          <w:bCs/>
          <w:u w:val="single"/>
        </w:rPr>
      </w:pPr>
      <w:r>
        <w:rPr>
          <w:rFonts w:ascii="Verdana" w:hAnsi="Verdana"/>
        </w:rPr>
        <w:t>Z</w:t>
      </w:r>
      <w:r w:rsidRPr="009E6ECA">
        <w:rPr>
          <w:rFonts w:ascii="Verdana" w:hAnsi="Verdana"/>
        </w:rPr>
        <w:t>aprojektowanie wymaganej przepisami prawa dokumentacji projektowej celem realizacji inwestycji</w:t>
      </w:r>
      <w:r>
        <w:rPr>
          <w:rFonts w:ascii="Verdana" w:hAnsi="Verdana"/>
        </w:rPr>
        <w:t>:</w:t>
      </w:r>
    </w:p>
    <w:p w14:paraId="53D776ED" w14:textId="6B8787E4" w:rsidR="009E6ECA" w:rsidRPr="00CB5A1B" w:rsidRDefault="009E6ECA" w:rsidP="0037201F">
      <w:pPr>
        <w:pStyle w:val="Akapitzlist"/>
        <w:numPr>
          <w:ilvl w:val="0"/>
          <w:numId w:val="8"/>
        </w:numPr>
        <w:rPr>
          <w:rFonts w:ascii="Verdana" w:hAnsi="Verdana"/>
        </w:rPr>
      </w:pPr>
      <w:r w:rsidRPr="00CB5A1B">
        <w:rPr>
          <w:rFonts w:ascii="Verdana" w:hAnsi="Verdana"/>
        </w:rPr>
        <w:t xml:space="preserve">Budowa linii oświetlenia ulicznego w </w:t>
      </w:r>
      <w:proofErr w:type="spellStart"/>
      <w:r w:rsidRPr="00CB5A1B">
        <w:rPr>
          <w:rFonts w:ascii="Verdana" w:hAnsi="Verdana"/>
        </w:rPr>
        <w:t>msc</w:t>
      </w:r>
      <w:proofErr w:type="spellEnd"/>
      <w:r w:rsidRPr="00CB5A1B">
        <w:rPr>
          <w:rFonts w:ascii="Verdana" w:hAnsi="Verdana"/>
        </w:rPr>
        <w:t xml:space="preserve">. Wincentów Zręby </w:t>
      </w:r>
      <w:proofErr w:type="spellStart"/>
      <w:r w:rsidRPr="00CB5A1B">
        <w:rPr>
          <w:rFonts w:ascii="Verdana" w:hAnsi="Verdana"/>
        </w:rPr>
        <w:t>sl</w:t>
      </w:r>
      <w:proofErr w:type="spellEnd"/>
      <w:r w:rsidRPr="00CB5A1B">
        <w:rPr>
          <w:rFonts w:ascii="Verdana" w:hAnsi="Verdana"/>
        </w:rPr>
        <w:t xml:space="preserve">. 11 do 17c odcinek 100 </w:t>
      </w:r>
      <w:proofErr w:type="spellStart"/>
      <w:r w:rsidRPr="00CB5A1B">
        <w:rPr>
          <w:rFonts w:ascii="Verdana" w:hAnsi="Verdana"/>
        </w:rPr>
        <w:t>mb</w:t>
      </w:r>
      <w:proofErr w:type="spellEnd"/>
    </w:p>
    <w:p w14:paraId="0BFA3A38" w14:textId="7505130D" w:rsidR="009E6ECA" w:rsidRPr="00CB5A1B" w:rsidRDefault="009E6ECA" w:rsidP="0037201F">
      <w:pPr>
        <w:pStyle w:val="Akapitzlist"/>
        <w:numPr>
          <w:ilvl w:val="0"/>
          <w:numId w:val="8"/>
        </w:numPr>
        <w:ind w:left="426" w:hanging="426"/>
        <w:rPr>
          <w:rFonts w:ascii="Verdana" w:hAnsi="Verdana"/>
        </w:rPr>
      </w:pPr>
      <w:r w:rsidRPr="00CB5A1B">
        <w:rPr>
          <w:rFonts w:ascii="Verdana" w:hAnsi="Verdana"/>
        </w:rPr>
        <w:t xml:space="preserve">Budowa linii oświetlenia ulicznego w </w:t>
      </w:r>
      <w:proofErr w:type="spellStart"/>
      <w:r w:rsidRPr="00CB5A1B">
        <w:rPr>
          <w:rFonts w:ascii="Verdana" w:hAnsi="Verdana"/>
        </w:rPr>
        <w:t>msc</w:t>
      </w:r>
      <w:proofErr w:type="spellEnd"/>
      <w:r w:rsidRPr="00CB5A1B">
        <w:rPr>
          <w:rFonts w:ascii="Verdana" w:hAnsi="Verdana"/>
        </w:rPr>
        <w:t xml:space="preserve">.  Wincentów wzdłuż drogi powiatowej nr 0485T odcinek o długości ok. 350 </w:t>
      </w:r>
      <w:proofErr w:type="spellStart"/>
      <w:r w:rsidRPr="00CB5A1B">
        <w:rPr>
          <w:rFonts w:ascii="Verdana" w:hAnsi="Verdana"/>
        </w:rPr>
        <w:t>mb</w:t>
      </w:r>
      <w:proofErr w:type="spellEnd"/>
      <w:r w:rsidRPr="00CB5A1B">
        <w:rPr>
          <w:rFonts w:ascii="Verdana" w:hAnsi="Verdana"/>
        </w:rPr>
        <w:t xml:space="preserve"> od dz. 22/6 do dz. 18/1 obręb Wincentów</w:t>
      </w:r>
    </w:p>
    <w:p w14:paraId="19981AD6" w14:textId="161BD8F4" w:rsidR="009E6ECA" w:rsidRPr="00CB5A1B" w:rsidRDefault="009E6ECA" w:rsidP="0037201F">
      <w:pPr>
        <w:pStyle w:val="Akapitzlist"/>
        <w:numPr>
          <w:ilvl w:val="0"/>
          <w:numId w:val="8"/>
        </w:numPr>
        <w:ind w:left="426" w:hanging="426"/>
        <w:rPr>
          <w:rFonts w:ascii="Verdana" w:hAnsi="Verdana"/>
        </w:rPr>
      </w:pPr>
      <w:r w:rsidRPr="00CB5A1B">
        <w:rPr>
          <w:rFonts w:ascii="Verdana" w:hAnsi="Verdana"/>
        </w:rPr>
        <w:t xml:space="preserve">Budowa linii oświetlenia ulicznego w </w:t>
      </w:r>
      <w:proofErr w:type="spellStart"/>
      <w:r w:rsidRPr="00CB5A1B">
        <w:rPr>
          <w:rFonts w:ascii="Verdana" w:hAnsi="Verdana"/>
        </w:rPr>
        <w:t>msc</w:t>
      </w:r>
      <w:proofErr w:type="spellEnd"/>
      <w:r w:rsidRPr="00CB5A1B">
        <w:rPr>
          <w:rFonts w:ascii="Verdana" w:hAnsi="Verdana"/>
        </w:rPr>
        <w:t xml:space="preserve">. </w:t>
      </w:r>
      <w:proofErr w:type="spellStart"/>
      <w:r w:rsidRPr="00CB5A1B">
        <w:rPr>
          <w:rFonts w:ascii="Verdana" w:hAnsi="Verdana"/>
        </w:rPr>
        <w:t>Zajaczków</w:t>
      </w:r>
      <w:proofErr w:type="spellEnd"/>
      <w:r w:rsidRPr="00CB5A1B">
        <w:rPr>
          <w:rFonts w:ascii="Verdana" w:hAnsi="Verdana"/>
        </w:rPr>
        <w:t xml:space="preserve">, ul. Mała i Miła odcinek o długości ok. 400 </w:t>
      </w:r>
      <w:proofErr w:type="spellStart"/>
      <w:r w:rsidRPr="00CB5A1B">
        <w:rPr>
          <w:rFonts w:ascii="Verdana" w:hAnsi="Verdana"/>
        </w:rPr>
        <w:t>mb</w:t>
      </w:r>
      <w:proofErr w:type="spellEnd"/>
      <w:r w:rsidRPr="00CB5A1B">
        <w:rPr>
          <w:rFonts w:ascii="Verdana" w:hAnsi="Verdana"/>
        </w:rPr>
        <w:t xml:space="preserve"> wzdłuż dz. 587 i 581 obręb Zajączków od dz. 580/2 do dz. 579/2</w:t>
      </w:r>
    </w:p>
    <w:p w14:paraId="7B4A48D3" w14:textId="7F52147B" w:rsidR="009E6ECA" w:rsidRPr="00CB5A1B" w:rsidRDefault="009E6ECA" w:rsidP="0037201F">
      <w:pPr>
        <w:pStyle w:val="Akapitzlist"/>
        <w:numPr>
          <w:ilvl w:val="0"/>
          <w:numId w:val="8"/>
        </w:numPr>
        <w:ind w:left="426" w:hanging="426"/>
        <w:rPr>
          <w:rFonts w:ascii="Verdana" w:hAnsi="Verdana"/>
        </w:rPr>
      </w:pPr>
      <w:r w:rsidRPr="00CB5A1B">
        <w:rPr>
          <w:rFonts w:ascii="Verdana" w:hAnsi="Verdana"/>
        </w:rPr>
        <w:t xml:space="preserve">Budowa linii oświetlenia ulicznego w </w:t>
      </w:r>
      <w:proofErr w:type="spellStart"/>
      <w:r w:rsidRPr="00CB5A1B">
        <w:rPr>
          <w:rFonts w:ascii="Verdana" w:hAnsi="Verdana"/>
        </w:rPr>
        <w:t>msc</w:t>
      </w:r>
      <w:proofErr w:type="spellEnd"/>
      <w:r w:rsidRPr="00CB5A1B">
        <w:rPr>
          <w:rFonts w:ascii="Verdana" w:hAnsi="Verdana"/>
        </w:rPr>
        <w:t xml:space="preserve">.  Zajączków, ul. Wiśniowa odcinek o długości ok. 570 </w:t>
      </w:r>
      <w:proofErr w:type="spellStart"/>
      <w:r w:rsidRPr="00CB5A1B">
        <w:rPr>
          <w:rFonts w:ascii="Verdana" w:hAnsi="Verdana"/>
        </w:rPr>
        <w:t>mb</w:t>
      </w:r>
      <w:proofErr w:type="spellEnd"/>
      <w:r w:rsidRPr="00CB5A1B">
        <w:rPr>
          <w:rFonts w:ascii="Verdana" w:hAnsi="Verdana"/>
        </w:rPr>
        <w:t xml:space="preserve"> wzdłuż dz. 419 i 298 obręb Zajączków</w:t>
      </w:r>
    </w:p>
    <w:p w14:paraId="4FF4DA1C" w14:textId="2577D130" w:rsidR="002F286B" w:rsidRPr="00CB5A1B" w:rsidRDefault="002F286B" w:rsidP="002F286B">
      <w:pPr>
        <w:spacing w:after="0"/>
        <w:rPr>
          <w:rFonts w:ascii="Verdana" w:hAnsi="Verdana"/>
        </w:rPr>
      </w:pPr>
      <w:r w:rsidRPr="00CB5A1B">
        <w:rPr>
          <w:rFonts w:ascii="Verdana" w:hAnsi="Verdana"/>
        </w:rPr>
        <w:t>Szczegółowe wymagania Zamawiającego w zakresie opracowania dokumentacji dla części 3:</w:t>
      </w:r>
    </w:p>
    <w:p w14:paraId="7F603564" w14:textId="77777777" w:rsidR="002F286B" w:rsidRPr="00CB5A1B" w:rsidRDefault="002F286B" w:rsidP="002F286B">
      <w:pPr>
        <w:spacing w:after="0"/>
        <w:rPr>
          <w:rFonts w:ascii="Verdana" w:hAnsi="Verdana"/>
        </w:rPr>
      </w:pPr>
      <w:r w:rsidRPr="00CB5A1B">
        <w:rPr>
          <w:rFonts w:ascii="Verdana" w:hAnsi="Verdana"/>
        </w:rPr>
        <w:t xml:space="preserve">UWAGA!!! Z uwagi na fakt, że znaczna część planowanej do budowy sieci będzie znajdować się poza pasem drogowym, na Wykonawcy ciążył będzie obowiązek pozyskania prawa do </w:t>
      </w:r>
      <w:r w:rsidRPr="00CB5A1B">
        <w:rPr>
          <w:rFonts w:ascii="Verdana" w:hAnsi="Verdana"/>
        </w:rPr>
        <w:lastRenderedPageBreak/>
        <w:t xml:space="preserve">dysponowania gruntem na cele budowalne od właścicieli nieruchomości położonych na trasie planowanego oświetlenia. </w:t>
      </w:r>
    </w:p>
    <w:p w14:paraId="28ED39A3" w14:textId="77777777" w:rsidR="002F286B" w:rsidRPr="00CB5A1B" w:rsidRDefault="002F286B" w:rsidP="002F286B">
      <w:pPr>
        <w:pStyle w:val="Akapitzlist"/>
        <w:spacing w:after="0"/>
        <w:ind w:left="360"/>
        <w:rPr>
          <w:rFonts w:ascii="Verdana" w:hAnsi="Verdana"/>
        </w:rPr>
      </w:pPr>
    </w:p>
    <w:p w14:paraId="2FC8E2E1" w14:textId="77777777" w:rsidR="002F286B" w:rsidRPr="00CB5A1B" w:rsidRDefault="002F286B" w:rsidP="002F286B">
      <w:pPr>
        <w:spacing w:after="0"/>
        <w:rPr>
          <w:rFonts w:ascii="Verdana" w:hAnsi="Verdana"/>
        </w:rPr>
      </w:pPr>
      <w:r w:rsidRPr="00CB5A1B">
        <w:rPr>
          <w:rFonts w:ascii="Verdana" w:hAnsi="Verdana"/>
        </w:rPr>
        <w:t>Pozyskanie map do celów projektowych dla każdego zadania z osobna.</w:t>
      </w:r>
      <w:r w:rsidRPr="00CB5A1B">
        <w:rPr>
          <w:rFonts w:ascii="Verdana" w:hAnsi="Verdana"/>
        </w:rPr>
        <w:br/>
        <w:t>Opracowanie wstępnych koncepcji dla każdego zadania z osobna, które będą podlegać zatwierdzeniu przez zamawiającego.</w:t>
      </w:r>
    </w:p>
    <w:p w14:paraId="48B4A236" w14:textId="77777777" w:rsidR="002F286B" w:rsidRPr="00CB5A1B" w:rsidRDefault="002F286B" w:rsidP="002F286B">
      <w:pPr>
        <w:spacing w:after="0"/>
        <w:rPr>
          <w:rFonts w:ascii="Verdana" w:hAnsi="Verdana"/>
        </w:rPr>
      </w:pPr>
    </w:p>
    <w:p w14:paraId="54BFCE9A" w14:textId="77777777" w:rsidR="002F286B" w:rsidRPr="00CB5A1B" w:rsidRDefault="002F286B" w:rsidP="002F286B">
      <w:pPr>
        <w:spacing w:after="0"/>
        <w:rPr>
          <w:rFonts w:ascii="Verdana" w:hAnsi="Verdana"/>
        </w:rPr>
      </w:pPr>
      <w:r w:rsidRPr="00CB5A1B">
        <w:rPr>
          <w:rFonts w:ascii="Verdana" w:hAnsi="Verdana"/>
        </w:rPr>
        <w:t>Opracowanie projektów budowalno-wykonawczy dla każdego zadania z osobna.</w:t>
      </w:r>
      <w:r w:rsidRPr="00CB5A1B">
        <w:rPr>
          <w:rFonts w:ascii="Verdana" w:hAnsi="Verdana"/>
        </w:rPr>
        <w:br/>
        <w:t>Opracowanie przedmiarów i kosztorysów budowlanych dla każdego zadania z osobna.</w:t>
      </w:r>
      <w:r w:rsidRPr="00CB5A1B">
        <w:rPr>
          <w:rFonts w:ascii="Verdana" w:hAnsi="Verdana"/>
        </w:rPr>
        <w:br/>
        <w:t>Opracowanie Specyfikacji technicznej wykonania i odbioru robót budowalnych dla każdego zadania z osobna.</w:t>
      </w:r>
    </w:p>
    <w:p w14:paraId="5D65D3BE" w14:textId="77777777" w:rsidR="002F286B" w:rsidRPr="00CB5A1B" w:rsidRDefault="002F286B" w:rsidP="002F286B">
      <w:pPr>
        <w:spacing w:after="0"/>
        <w:rPr>
          <w:rFonts w:ascii="Verdana" w:hAnsi="Verdana"/>
        </w:rPr>
      </w:pPr>
    </w:p>
    <w:p w14:paraId="26790C26" w14:textId="77777777" w:rsidR="002F286B" w:rsidRPr="00CB5A1B" w:rsidRDefault="002F286B" w:rsidP="002F286B">
      <w:pPr>
        <w:spacing w:after="0"/>
        <w:rPr>
          <w:rFonts w:ascii="Verdana" w:hAnsi="Verdana"/>
        </w:rPr>
      </w:pPr>
      <w:r w:rsidRPr="00CB5A1B">
        <w:rPr>
          <w:rFonts w:ascii="Verdana" w:hAnsi="Verdana"/>
        </w:rPr>
        <w:t>Uzyskanie w imieniu i na rzecz Zamawiającego wszelkich wymaganych prawem uzgodnień oraz pozwoleń, w tym zgłoszenia wykonania robót budowlanych niewymagających pozwolenia na budowę lub pozwolenia na budowę – dla każdego zadania z osobna.</w:t>
      </w:r>
    </w:p>
    <w:p w14:paraId="13CE1041" w14:textId="33A62EF5" w:rsidR="0037201F" w:rsidRPr="00CB5A1B" w:rsidRDefault="0037201F" w:rsidP="0037201F">
      <w:pPr>
        <w:spacing w:after="0"/>
        <w:rPr>
          <w:rFonts w:ascii="Verdana" w:hAnsi="Verdana"/>
          <w:b/>
          <w:bCs/>
          <w:u w:val="single"/>
        </w:rPr>
      </w:pPr>
    </w:p>
    <w:p w14:paraId="096448DF" w14:textId="318D41FF" w:rsidR="00CB5A1B" w:rsidRPr="00CB5A1B" w:rsidRDefault="00CB5A1B" w:rsidP="0037201F">
      <w:pPr>
        <w:spacing w:after="0"/>
        <w:rPr>
          <w:rFonts w:ascii="Verdana" w:hAnsi="Verdana"/>
        </w:rPr>
      </w:pPr>
      <w:r w:rsidRPr="00CB5A1B">
        <w:rPr>
          <w:rFonts w:ascii="Verdana" w:hAnsi="Verdana"/>
        </w:rPr>
        <w:t>Pełnienie nadzoru autorskiego – okres sprawowania nadzoru autorskiego nad realizacją robót budowlanych zależy od faktycznego okresu realizacji tych robót, nad którymi sprawowany będzie nadzór autorski.</w:t>
      </w:r>
    </w:p>
    <w:p w14:paraId="13299B7F" w14:textId="77777777" w:rsidR="00CB5A1B" w:rsidRPr="00CB5A1B" w:rsidRDefault="00CB5A1B" w:rsidP="0037201F">
      <w:pPr>
        <w:spacing w:after="0"/>
        <w:rPr>
          <w:rFonts w:ascii="Verdana" w:hAnsi="Verdana"/>
          <w:b/>
          <w:bCs/>
          <w:u w:val="single"/>
        </w:rPr>
      </w:pPr>
    </w:p>
    <w:p w14:paraId="197EA2EC" w14:textId="5C126769" w:rsidR="0037201F" w:rsidRDefault="0037201F" w:rsidP="0037201F">
      <w:pPr>
        <w:spacing w:after="0"/>
        <w:rPr>
          <w:rFonts w:ascii="Verdana" w:hAnsi="Verdana"/>
          <w:b/>
          <w:bCs/>
          <w:u w:val="single"/>
        </w:rPr>
      </w:pPr>
      <w:r w:rsidRPr="00CB5A1B">
        <w:rPr>
          <w:rFonts w:ascii="Verdana" w:hAnsi="Verdana"/>
          <w:b/>
          <w:bCs/>
          <w:u w:val="single"/>
        </w:rPr>
        <w:t>Część 4</w:t>
      </w:r>
    </w:p>
    <w:p w14:paraId="6DDFC1D1" w14:textId="77777777" w:rsidR="00CB5A1B" w:rsidRPr="002F286B" w:rsidRDefault="00CB5A1B" w:rsidP="00CB5A1B">
      <w:pPr>
        <w:spacing w:after="0"/>
        <w:rPr>
          <w:rFonts w:ascii="Verdana" w:hAnsi="Verdana"/>
          <w:b/>
          <w:bCs/>
          <w:u w:val="single"/>
        </w:rPr>
      </w:pPr>
      <w:r>
        <w:rPr>
          <w:rFonts w:ascii="Verdana" w:hAnsi="Verdana"/>
        </w:rPr>
        <w:t>Z</w:t>
      </w:r>
      <w:r w:rsidRPr="009E6ECA">
        <w:rPr>
          <w:rFonts w:ascii="Verdana" w:hAnsi="Verdana"/>
        </w:rPr>
        <w:t>aprojektowanie wymaganej przepisami prawa dokumentacji projektowej celem realizacji inwestycji</w:t>
      </w:r>
      <w:r>
        <w:rPr>
          <w:rFonts w:ascii="Verdana" w:hAnsi="Verdana"/>
        </w:rPr>
        <w:t>:</w:t>
      </w:r>
    </w:p>
    <w:p w14:paraId="6BD8B29F" w14:textId="504B27BC" w:rsidR="009E6ECA" w:rsidRPr="00CB5A1B" w:rsidRDefault="009E6ECA" w:rsidP="0037201F">
      <w:pPr>
        <w:pStyle w:val="Akapitzlist"/>
        <w:numPr>
          <w:ilvl w:val="0"/>
          <w:numId w:val="9"/>
        </w:numPr>
        <w:rPr>
          <w:rFonts w:ascii="Verdana" w:hAnsi="Verdana"/>
        </w:rPr>
      </w:pPr>
      <w:r w:rsidRPr="00CB5A1B">
        <w:rPr>
          <w:rFonts w:ascii="Verdana" w:hAnsi="Verdana"/>
        </w:rPr>
        <w:t xml:space="preserve">Budowa linii oświetlenia ulicznego w </w:t>
      </w:r>
      <w:proofErr w:type="spellStart"/>
      <w:r w:rsidRPr="00CB5A1B">
        <w:rPr>
          <w:rFonts w:ascii="Verdana" w:hAnsi="Verdana"/>
        </w:rPr>
        <w:t>msc</w:t>
      </w:r>
      <w:proofErr w:type="spellEnd"/>
      <w:r w:rsidRPr="00CB5A1B">
        <w:rPr>
          <w:rFonts w:ascii="Verdana" w:hAnsi="Verdana"/>
        </w:rPr>
        <w:t xml:space="preserve">. Micigózd ul. Szkolna odcinek o długości 990 </w:t>
      </w:r>
      <w:proofErr w:type="spellStart"/>
      <w:r w:rsidRPr="00CB5A1B">
        <w:rPr>
          <w:rFonts w:ascii="Verdana" w:hAnsi="Verdana"/>
        </w:rPr>
        <w:t>mb</w:t>
      </w:r>
      <w:proofErr w:type="spellEnd"/>
      <w:r w:rsidRPr="00CB5A1B">
        <w:rPr>
          <w:rFonts w:ascii="Verdana" w:hAnsi="Verdana"/>
        </w:rPr>
        <w:t xml:space="preserve"> wzdłuż nieruchomości 228/2 obręb Micigózd</w:t>
      </w:r>
    </w:p>
    <w:p w14:paraId="73497438" w14:textId="0AC671A1" w:rsidR="009E6ECA" w:rsidRPr="00CB5A1B" w:rsidRDefault="009E6ECA" w:rsidP="0037201F">
      <w:pPr>
        <w:pStyle w:val="Akapitzlist"/>
        <w:numPr>
          <w:ilvl w:val="0"/>
          <w:numId w:val="9"/>
        </w:numPr>
        <w:ind w:left="426" w:hanging="426"/>
        <w:rPr>
          <w:rFonts w:ascii="Verdana" w:hAnsi="Verdana"/>
        </w:rPr>
      </w:pPr>
      <w:r w:rsidRPr="00CB5A1B">
        <w:rPr>
          <w:rFonts w:ascii="Verdana" w:hAnsi="Verdana"/>
        </w:rPr>
        <w:t xml:space="preserve">Budowa linii oświetlenia ulicznego w </w:t>
      </w:r>
      <w:proofErr w:type="spellStart"/>
      <w:r w:rsidRPr="00CB5A1B">
        <w:rPr>
          <w:rFonts w:ascii="Verdana" w:hAnsi="Verdana"/>
        </w:rPr>
        <w:t>msc</w:t>
      </w:r>
      <w:proofErr w:type="spellEnd"/>
      <w:r w:rsidRPr="00CB5A1B">
        <w:rPr>
          <w:rFonts w:ascii="Verdana" w:hAnsi="Verdana"/>
        </w:rPr>
        <w:t xml:space="preserve">.  Piekoszów, ul. Częstochowska skrzyżowanie z ul. Chęcińską 200 </w:t>
      </w:r>
      <w:proofErr w:type="spellStart"/>
      <w:r w:rsidRPr="00CB5A1B">
        <w:rPr>
          <w:rFonts w:ascii="Verdana" w:hAnsi="Verdana"/>
        </w:rPr>
        <w:t>mb</w:t>
      </w:r>
      <w:proofErr w:type="spellEnd"/>
      <w:r w:rsidRPr="00CB5A1B">
        <w:rPr>
          <w:rFonts w:ascii="Verdana" w:hAnsi="Verdana"/>
        </w:rPr>
        <w:t xml:space="preserve"> wzdłuż DW 761 od dz. 944 do dz. 930</w:t>
      </w:r>
    </w:p>
    <w:p w14:paraId="63FC8F4A" w14:textId="2303A6F2" w:rsidR="009E6ECA" w:rsidRPr="00CB5A1B" w:rsidRDefault="009E6ECA" w:rsidP="0037201F">
      <w:pPr>
        <w:pStyle w:val="Akapitzlist"/>
        <w:numPr>
          <w:ilvl w:val="0"/>
          <w:numId w:val="9"/>
        </w:numPr>
        <w:ind w:left="426" w:hanging="426"/>
        <w:rPr>
          <w:rFonts w:ascii="Verdana" w:hAnsi="Verdana"/>
        </w:rPr>
      </w:pPr>
      <w:r w:rsidRPr="00CB5A1B">
        <w:rPr>
          <w:rFonts w:ascii="Verdana" w:hAnsi="Verdana"/>
        </w:rPr>
        <w:t>Budowa oświetlenia przejścia dla pieszych w pasie DW 786 na wysokości ZPO Piekoszów – dz. 10/19 obręb Piekoszów</w:t>
      </w:r>
    </w:p>
    <w:p w14:paraId="6B11E8F7" w14:textId="00A0EC11" w:rsidR="009E6ECA" w:rsidRPr="00CB5A1B" w:rsidRDefault="009E6ECA" w:rsidP="0037201F">
      <w:pPr>
        <w:pStyle w:val="Akapitzlist"/>
        <w:numPr>
          <w:ilvl w:val="0"/>
          <w:numId w:val="9"/>
        </w:numPr>
        <w:ind w:left="426" w:hanging="426"/>
        <w:rPr>
          <w:rFonts w:ascii="Verdana" w:hAnsi="Verdana"/>
        </w:rPr>
      </w:pPr>
      <w:r w:rsidRPr="00CB5A1B">
        <w:rPr>
          <w:rFonts w:ascii="Verdana" w:hAnsi="Verdana"/>
        </w:rPr>
        <w:t>Budowa oświetlenia przejścia dla pieszych w pasie DW 786 na wysokości skrzyżowania z ulicą Sikorskiego w Piekoszowie – na wysokości dz. 1832/253 obręb Piekoszów</w:t>
      </w:r>
    </w:p>
    <w:p w14:paraId="2FAE7B1D" w14:textId="62494F2F" w:rsidR="002F286B" w:rsidRPr="00CB5A1B" w:rsidRDefault="002F286B" w:rsidP="002F286B">
      <w:pPr>
        <w:spacing w:after="0"/>
        <w:rPr>
          <w:rFonts w:ascii="Verdana" w:hAnsi="Verdana"/>
        </w:rPr>
      </w:pPr>
      <w:r w:rsidRPr="00CB5A1B">
        <w:rPr>
          <w:rFonts w:ascii="Verdana" w:hAnsi="Verdana"/>
        </w:rPr>
        <w:t>Szczegółowe wymagania Zamawiającego w zakresie opracowania dokumentacji dla części 4:</w:t>
      </w:r>
    </w:p>
    <w:p w14:paraId="53B5CCEB" w14:textId="77777777" w:rsidR="002F286B" w:rsidRPr="00CB5A1B" w:rsidRDefault="002F286B" w:rsidP="002F286B">
      <w:pPr>
        <w:spacing w:after="0"/>
        <w:rPr>
          <w:rFonts w:ascii="Verdana" w:hAnsi="Verdana"/>
        </w:rPr>
      </w:pPr>
      <w:r w:rsidRPr="00CB5A1B">
        <w:rPr>
          <w:rFonts w:ascii="Verdana" w:hAnsi="Verdana"/>
        </w:rPr>
        <w:t xml:space="preserve">UWAGA!!! Z uwagi na fakt, że znaczna część planowanej do budowy sieci będzie znajdować się poza pasem drogowym, na Wykonawcy ciążył będzie obowiązek pozyskania prawa do dysponowania gruntem na cele budowalne od właścicieli nieruchomości położonych na trasie planowanego oświetlenia. </w:t>
      </w:r>
    </w:p>
    <w:p w14:paraId="008334DB" w14:textId="77777777" w:rsidR="002F286B" w:rsidRPr="00CB5A1B" w:rsidRDefault="002F286B" w:rsidP="002F286B">
      <w:pPr>
        <w:pStyle w:val="Akapitzlist"/>
        <w:spacing w:after="0"/>
        <w:ind w:left="360"/>
        <w:rPr>
          <w:rFonts w:ascii="Verdana" w:hAnsi="Verdana"/>
        </w:rPr>
      </w:pPr>
    </w:p>
    <w:p w14:paraId="448F7519" w14:textId="77777777" w:rsidR="002F286B" w:rsidRPr="00CB5A1B" w:rsidRDefault="002F286B" w:rsidP="002F286B">
      <w:pPr>
        <w:spacing w:after="0"/>
        <w:rPr>
          <w:rFonts w:ascii="Verdana" w:hAnsi="Verdana"/>
        </w:rPr>
      </w:pPr>
      <w:r w:rsidRPr="00CB5A1B">
        <w:rPr>
          <w:rFonts w:ascii="Verdana" w:hAnsi="Verdana"/>
        </w:rPr>
        <w:t>Pozyskanie map do celów projektowych dla każdego zadania z osobna.</w:t>
      </w:r>
      <w:r w:rsidRPr="00CB5A1B">
        <w:rPr>
          <w:rFonts w:ascii="Verdana" w:hAnsi="Verdana"/>
        </w:rPr>
        <w:br/>
        <w:t>Opracowanie wstępnych koncepcji dla każdego zadania z osobna, które będą podlegać zatwierdzeniu przez zamawiającego.</w:t>
      </w:r>
    </w:p>
    <w:p w14:paraId="4E8C1B1F" w14:textId="77777777" w:rsidR="002F286B" w:rsidRPr="00CB5A1B" w:rsidRDefault="002F286B" w:rsidP="002F286B">
      <w:pPr>
        <w:pStyle w:val="Akapitzlist"/>
        <w:spacing w:after="0"/>
        <w:ind w:left="360"/>
        <w:rPr>
          <w:rFonts w:ascii="Verdana" w:hAnsi="Verdana"/>
        </w:rPr>
      </w:pPr>
    </w:p>
    <w:p w14:paraId="6FF94DCC" w14:textId="77777777" w:rsidR="002F286B" w:rsidRPr="00CB5A1B" w:rsidRDefault="002F286B" w:rsidP="002F286B">
      <w:pPr>
        <w:spacing w:after="0"/>
        <w:rPr>
          <w:rFonts w:ascii="Verdana" w:hAnsi="Verdana"/>
        </w:rPr>
      </w:pPr>
      <w:r w:rsidRPr="00CB5A1B">
        <w:rPr>
          <w:rFonts w:ascii="Verdana" w:hAnsi="Verdana"/>
        </w:rPr>
        <w:t>Opracowanie projektów budowalno-wykonawczy dla każdego zadania z osobna.</w:t>
      </w:r>
      <w:r w:rsidRPr="00CB5A1B">
        <w:rPr>
          <w:rFonts w:ascii="Verdana" w:hAnsi="Verdana"/>
        </w:rPr>
        <w:br/>
        <w:t>Opracowanie przedmiarów i kosztorysów budowlanych dla każdego zadania z osobna.</w:t>
      </w:r>
      <w:r w:rsidRPr="00CB5A1B">
        <w:rPr>
          <w:rFonts w:ascii="Verdana" w:hAnsi="Verdana"/>
        </w:rPr>
        <w:br/>
        <w:t>Opracowanie Specyfikacji technicznej wykonania i odbioru robót budowalnych dla każdego zadania z osobna.</w:t>
      </w:r>
    </w:p>
    <w:p w14:paraId="4A2A8DA2" w14:textId="77777777" w:rsidR="002F286B" w:rsidRPr="00CB5A1B" w:rsidRDefault="002F286B" w:rsidP="002F286B">
      <w:pPr>
        <w:pStyle w:val="Akapitzlist"/>
        <w:spacing w:after="0"/>
        <w:ind w:left="360"/>
        <w:rPr>
          <w:rFonts w:ascii="Verdana" w:hAnsi="Verdana"/>
        </w:rPr>
      </w:pPr>
    </w:p>
    <w:p w14:paraId="5D8869E0" w14:textId="77777777" w:rsidR="002F286B" w:rsidRPr="00CB5A1B" w:rsidRDefault="002F286B" w:rsidP="002F286B">
      <w:pPr>
        <w:spacing w:after="0"/>
        <w:rPr>
          <w:rFonts w:ascii="Verdana" w:hAnsi="Verdana"/>
        </w:rPr>
      </w:pPr>
      <w:r w:rsidRPr="00CB5A1B">
        <w:rPr>
          <w:rFonts w:ascii="Verdana" w:hAnsi="Verdana"/>
        </w:rPr>
        <w:lastRenderedPageBreak/>
        <w:t>Uzyskanie w imieniu i na rzecz Zamawiającego wszelkich wymaganych prawem uzgodnień oraz pozwoleń, w tym zgłoszenia wykonania robót budowlanych niewymagających pozwolenia na budowę lub pozwolenia na budowę – dla każdego zadania z osobna.</w:t>
      </w:r>
    </w:p>
    <w:p w14:paraId="55BE7940" w14:textId="77777777" w:rsidR="00CB5A1B" w:rsidRPr="00CB5A1B" w:rsidRDefault="00CB5A1B" w:rsidP="00CB5A1B">
      <w:pPr>
        <w:spacing w:after="0"/>
        <w:rPr>
          <w:rFonts w:ascii="Verdana" w:hAnsi="Verdana"/>
        </w:rPr>
      </w:pPr>
    </w:p>
    <w:p w14:paraId="14A38DE8" w14:textId="48648344" w:rsidR="00CB5A1B" w:rsidRPr="00CB5A1B" w:rsidRDefault="00CB5A1B" w:rsidP="00CB5A1B">
      <w:pPr>
        <w:spacing w:after="0"/>
        <w:rPr>
          <w:rFonts w:ascii="Verdana" w:hAnsi="Verdana"/>
        </w:rPr>
      </w:pPr>
      <w:r w:rsidRPr="00CB5A1B">
        <w:rPr>
          <w:rFonts w:ascii="Verdana" w:hAnsi="Verdana"/>
        </w:rPr>
        <w:t>Pełnienie nadzoru autorskiego – okres sprawowania nadzoru autorskiego nad realizacją robót budowlanych zależy od faktycznego okresu realizacji tych robót, nad którymi sprawowany będzie nadzór autorski.</w:t>
      </w:r>
    </w:p>
    <w:p w14:paraId="530CACB5" w14:textId="77777777" w:rsidR="00CB5A1B" w:rsidRPr="00CB5A1B" w:rsidRDefault="00CB5A1B" w:rsidP="00CB5A1B">
      <w:pPr>
        <w:spacing w:after="0"/>
        <w:rPr>
          <w:rFonts w:ascii="Verdana" w:hAnsi="Verdana"/>
        </w:rPr>
      </w:pPr>
    </w:p>
    <w:p w14:paraId="70E4EC4C" w14:textId="3C1B6A55" w:rsidR="0037201F" w:rsidRDefault="0037201F" w:rsidP="0037201F">
      <w:pPr>
        <w:spacing w:after="0"/>
        <w:rPr>
          <w:rFonts w:ascii="Verdana" w:hAnsi="Verdana"/>
          <w:b/>
          <w:bCs/>
          <w:u w:val="single"/>
        </w:rPr>
      </w:pPr>
      <w:r w:rsidRPr="00CB5A1B">
        <w:rPr>
          <w:rFonts w:ascii="Verdana" w:hAnsi="Verdana"/>
          <w:b/>
          <w:bCs/>
          <w:u w:val="single"/>
        </w:rPr>
        <w:t>Część 5</w:t>
      </w:r>
    </w:p>
    <w:p w14:paraId="457191A7" w14:textId="77777777" w:rsidR="00CB5A1B" w:rsidRPr="002F286B" w:rsidRDefault="00CB5A1B" w:rsidP="00CB5A1B">
      <w:pPr>
        <w:spacing w:after="0"/>
        <w:rPr>
          <w:rFonts w:ascii="Verdana" w:hAnsi="Verdana"/>
          <w:b/>
          <w:bCs/>
          <w:u w:val="single"/>
        </w:rPr>
      </w:pPr>
      <w:r>
        <w:rPr>
          <w:rFonts w:ascii="Verdana" w:hAnsi="Verdana"/>
        </w:rPr>
        <w:t>Z</w:t>
      </w:r>
      <w:r w:rsidRPr="009E6ECA">
        <w:rPr>
          <w:rFonts w:ascii="Verdana" w:hAnsi="Verdana"/>
        </w:rPr>
        <w:t>aprojektowanie wymaganej przepisami prawa dokumentacji projektowej celem realizacji inwestycji</w:t>
      </w:r>
      <w:r>
        <w:rPr>
          <w:rFonts w:ascii="Verdana" w:hAnsi="Verdana"/>
        </w:rPr>
        <w:t>:</w:t>
      </w:r>
    </w:p>
    <w:p w14:paraId="292338D4" w14:textId="76DC15E1" w:rsidR="009E6ECA" w:rsidRPr="00CB5A1B" w:rsidRDefault="009E6ECA" w:rsidP="0037201F">
      <w:pPr>
        <w:pStyle w:val="Akapitzlist"/>
        <w:numPr>
          <w:ilvl w:val="0"/>
          <w:numId w:val="11"/>
        </w:numPr>
        <w:rPr>
          <w:rFonts w:ascii="Verdana" w:hAnsi="Verdana"/>
        </w:rPr>
      </w:pPr>
      <w:r w:rsidRPr="00CB5A1B">
        <w:rPr>
          <w:rFonts w:ascii="Verdana" w:hAnsi="Verdana"/>
        </w:rPr>
        <w:t>Budowa oświetlenia przejścia dla pieszych w pasie DW 786 na wysokości skrzyżowania z ulicą Jarzębinową w Piekoszowie – na wysokości dz. 1832/24 obręb Piekoszów</w:t>
      </w:r>
    </w:p>
    <w:p w14:paraId="4747E279" w14:textId="61C0DCD1" w:rsidR="009E6ECA" w:rsidRPr="00CB5A1B" w:rsidRDefault="009E6ECA" w:rsidP="0037201F">
      <w:pPr>
        <w:pStyle w:val="Akapitzlist"/>
        <w:numPr>
          <w:ilvl w:val="0"/>
          <w:numId w:val="11"/>
        </w:numPr>
        <w:ind w:left="426" w:hanging="426"/>
        <w:rPr>
          <w:rFonts w:ascii="Verdana" w:hAnsi="Verdana"/>
        </w:rPr>
      </w:pPr>
      <w:r w:rsidRPr="00CB5A1B">
        <w:rPr>
          <w:rFonts w:ascii="Verdana" w:hAnsi="Verdana"/>
        </w:rPr>
        <w:t>Budowa oświetlenia przejścia dla pieszych w pasie DW 786 na wysokości Szkoły Podstawowej w miejscowości Szczukowskie Górki – na wysokości dz. 658/1 obręb Górki Szczukowskie</w:t>
      </w:r>
    </w:p>
    <w:p w14:paraId="2BC82469" w14:textId="54C8CE51" w:rsidR="009E6ECA" w:rsidRPr="00CB5A1B" w:rsidRDefault="009E6ECA" w:rsidP="0037201F">
      <w:pPr>
        <w:pStyle w:val="Akapitzlist"/>
        <w:numPr>
          <w:ilvl w:val="0"/>
          <w:numId w:val="11"/>
        </w:numPr>
        <w:ind w:left="426" w:hanging="426"/>
        <w:rPr>
          <w:rFonts w:ascii="Verdana" w:hAnsi="Verdana"/>
        </w:rPr>
      </w:pPr>
      <w:r w:rsidRPr="00CB5A1B">
        <w:rPr>
          <w:rFonts w:ascii="Verdana" w:hAnsi="Verdana"/>
        </w:rPr>
        <w:t>Budowa oświetlenia przejścia dla pieszych w pasie DW 786 na wysokości Szkoły Podstawowej w miejscowości Szczukowskie Górki – na wysokości dz. 722/6 obręb Górki Szczukowskie</w:t>
      </w:r>
    </w:p>
    <w:p w14:paraId="38298B90" w14:textId="4285458D" w:rsidR="009E6ECA" w:rsidRPr="00CB5A1B" w:rsidRDefault="009E6ECA" w:rsidP="0037201F">
      <w:pPr>
        <w:pStyle w:val="Akapitzlist"/>
        <w:numPr>
          <w:ilvl w:val="0"/>
          <w:numId w:val="11"/>
        </w:numPr>
        <w:ind w:left="426" w:hanging="426"/>
        <w:rPr>
          <w:rFonts w:ascii="Verdana" w:hAnsi="Verdana"/>
        </w:rPr>
      </w:pPr>
      <w:r w:rsidRPr="00CB5A1B">
        <w:rPr>
          <w:rFonts w:ascii="Verdana" w:hAnsi="Verdana"/>
        </w:rPr>
        <w:t xml:space="preserve">Budowa linii oświetlenia ulicznego wzdłuż drogi powiatowej nr 0485T w </w:t>
      </w:r>
      <w:proofErr w:type="spellStart"/>
      <w:r w:rsidRPr="00CB5A1B">
        <w:rPr>
          <w:rFonts w:ascii="Verdana" w:hAnsi="Verdana"/>
        </w:rPr>
        <w:t>msc</w:t>
      </w:r>
      <w:proofErr w:type="spellEnd"/>
      <w:r w:rsidRPr="00CB5A1B">
        <w:rPr>
          <w:rFonts w:ascii="Verdana" w:hAnsi="Verdana"/>
        </w:rPr>
        <w:t xml:space="preserve">. Łosień od posesji nr 1 - odcinek 160 </w:t>
      </w:r>
      <w:proofErr w:type="spellStart"/>
      <w:r w:rsidRPr="00CB5A1B">
        <w:rPr>
          <w:rFonts w:ascii="Verdana" w:hAnsi="Verdana"/>
        </w:rPr>
        <w:t>mb</w:t>
      </w:r>
      <w:proofErr w:type="spellEnd"/>
      <w:r w:rsidRPr="00CB5A1B">
        <w:rPr>
          <w:rFonts w:ascii="Verdana" w:hAnsi="Verdana"/>
        </w:rPr>
        <w:t xml:space="preserve">. </w:t>
      </w:r>
    </w:p>
    <w:p w14:paraId="186C7E36" w14:textId="496E69BE" w:rsidR="002F286B" w:rsidRPr="00CB5A1B" w:rsidRDefault="002F286B" w:rsidP="002F286B">
      <w:pPr>
        <w:spacing w:after="0"/>
        <w:rPr>
          <w:rFonts w:ascii="Verdana" w:hAnsi="Verdana"/>
        </w:rPr>
      </w:pPr>
      <w:r w:rsidRPr="00CB5A1B">
        <w:rPr>
          <w:rFonts w:ascii="Verdana" w:hAnsi="Verdana"/>
        </w:rPr>
        <w:t>Szczegółowe wymagania Zamawiającego w zakresie opracowania dokumentacji dla części 5:</w:t>
      </w:r>
    </w:p>
    <w:p w14:paraId="51176A54" w14:textId="77777777" w:rsidR="002F286B" w:rsidRPr="00CB5A1B" w:rsidRDefault="002F286B" w:rsidP="002F286B">
      <w:pPr>
        <w:spacing w:after="0"/>
        <w:rPr>
          <w:rFonts w:ascii="Verdana" w:hAnsi="Verdana"/>
        </w:rPr>
      </w:pPr>
    </w:p>
    <w:p w14:paraId="0EAADA3F" w14:textId="19B5196A" w:rsidR="002F286B" w:rsidRPr="00CB5A1B" w:rsidRDefault="002F286B" w:rsidP="002F286B">
      <w:pPr>
        <w:spacing w:after="0"/>
        <w:rPr>
          <w:rFonts w:ascii="Verdana" w:hAnsi="Verdana"/>
        </w:rPr>
      </w:pPr>
      <w:r w:rsidRPr="00CB5A1B">
        <w:rPr>
          <w:rFonts w:ascii="Verdana" w:hAnsi="Verdana"/>
        </w:rPr>
        <w:t>UWAGA!!! Z uwagi na fakt, że znaczna część planowanej do budowy sieci będzie znajdować się poza pasem drogowym, na Wykonawcy ciążył będzie obowiązek pozyskania prawa do dysponowania gruntem na cele budowalne od właścicieli nieruchomości położonych na trasie planowanego oświetlenia.</w:t>
      </w:r>
    </w:p>
    <w:p w14:paraId="539CB34D" w14:textId="77777777" w:rsidR="002F286B" w:rsidRPr="00CB5A1B" w:rsidRDefault="002F286B" w:rsidP="002F286B">
      <w:pPr>
        <w:spacing w:after="0"/>
        <w:rPr>
          <w:rFonts w:ascii="Verdana" w:hAnsi="Verdana"/>
        </w:rPr>
      </w:pPr>
    </w:p>
    <w:p w14:paraId="4B835D1B" w14:textId="77777777" w:rsidR="002F286B" w:rsidRPr="00CB5A1B" w:rsidRDefault="002F286B" w:rsidP="002F286B">
      <w:pPr>
        <w:spacing w:after="0"/>
        <w:rPr>
          <w:rFonts w:ascii="Verdana" w:hAnsi="Verdana"/>
        </w:rPr>
      </w:pPr>
      <w:r w:rsidRPr="00CB5A1B">
        <w:rPr>
          <w:rFonts w:ascii="Verdana" w:hAnsi="Verdana"/>
        </w:rPr>
        <w:t>Pozyskanie map do celów projektowych dla każdego zadania z osobna.</w:t>
      </w:r>
      <w:r w:rsidRPr="00CB5A1B">
        <w:rPr>
          <w:rFonts w:ascii="Verdana" w:hAnsi="Verdana"/>
        </w:rPr>
        <w:br/>
        <w:t>Opracowanie wstępnych koncepcji dla każdego zadania z osobna, które będą podlegać zatwierdzeniu przez zamawiającego.</w:t>
      </w:r>
    </w:p>
    <w:p w14:paraId="0997B3D2" w14:textId="77777777" w:rsidR="002F286B" w:rsidRPr="00CB5A1B" w:rsidRDefault="002F286B" w:rsidP="002F286B">
      <w:pPr>
        <w:pStyle w:val="Akapitzlist"/>
        <w:spacing w:after="0"/>
        <w:ind w:left="360"/>
        <w:rPr>
          <w:rFonts w:ascii="Verdana" w:hAnsi="Verdana"/>
        </w:rPr>
      </w:pPr>
    </w:p>
    <w:p w14:paraId="1BDA3F0E" w14:textId="77777777" w:rsidR="002F286B" w:rsidRPr="00CB5A1B" w:rsidRDefault="002F286B" w:rsidP="002F286B">
      <w:pPr>
        <w:spacing w:after="0"/>
        <w:rPr>
          <w:rFonts w:ascii="Verdana" w:hAnsi="Verdana"/>
        </w:rPr>
      </w:pPr>
      <w:r w:rsidRPr="00CB5A1B">
        <w:rPr>
          <w:rFonts w:ascii="Verdana" w:hAnsi="Verdana"/>
        </w:rPr>
        <w:t>Opracowanie projektów budowalno-wykonawczy dla każdego zadania z osobna.</w:t>
      </w:r>
      <w:r w:rsidRPr="00CB5A1B">
        <w:rPr>
          <w:rFonts w:ascii="Verdana" w:hAnsi="Verdana"/>
        </w:rPr>
        <w:br/>
        <w:t>Opracowanie przedmiarów i kosztorysów budowlanych dla każdego zadania z osobna.</w:t>
      </w:r>
      <w:r w:rsidRPr="00CB5A1B">
        <w:rPr>
          <w:rFonts w:ascii="Verdana" w:hAnsi="Verdana"/>
        </w:rPr>
        <w:br/>
        <w:t>Opracowanie Specyfikacji technicznej wykonania i odbioru robót budowalnych dla każdego zadania z osobna.</w:t>
      </w:r>
    </w:p>
    <w:p w14:paraId="1EB1C5AB" w14:textId="77777777" w:rsidR="002F286B" w:rsidRPr="00CB5A1B" w:rsidRDefault="002F286B" w:rsidP="002F286B">
      <w:pPr>
        <w:spacing w:after="0"/>
        <w:rPr>
          <w:rFonts w:ascii="Verdana" w:hAnsi="Verdana"/>
        </w:rPr>
      </w:pPr>
    </w:p>
    <w:p w14:paraId="24F8F2D6" w14:textId="284A6FE6" w:rsidR="002F286B" w:rsidRPr="00CB5A1B" w:rsidRDefault="002F286B" w:rsidP="002F286B">
      <w:pPr>
        <w:spacing w:after="0"/>
        <w:rPr>
          <w:rFonts w:ascii="Verdana" w:hAnsi="Verdana"/>
        </w:rPr>
      </w:pPr>
      <w:r w:rsidRPr="00CB5A1B">
        <w:rPr>
          <w:rFonts w:ascii="Verdana" w:hAnsi="Verdana"/>
        </w:rPr>
        <w:t>Uzyskanie w imieniu i na rzecz Zamawiającego wszelkich wymaganych prawem uzgodnień oraz pozwoleń, w tym zgłoszenia wykonania robót budowlanych niewymagających pozwolenia na budowę lub pozwolenia na budowę – dla każdego zadania z osobna.</w:t>
      </w:r>
    </w:p>
    <w:p w14:paraId="4AB3A3B8" w14:textId="689CA986" w:rsidR="00CB5A1B" w:rsidRPr="00CB5A1B" w:rsidRDefault="00CB5A1B" w:rsidP="002F286B">
      <w:pPr>
        <w:spacing w:after="0"/>
        <w:rPr>
          <w:rFonts w:ascii="Verdana" w:hAnsi="Verdana"/>
        </w:rPr>
      </w:pPr>
    </w:p>
    <w:p w14:paraId="5D207828" w14:textId="41AE87C0" w:rsidR="00CB5A1B" w:rsidRPr="00CB5A1B" w:rsidRDefault="00CB5A1B" w:rsidP="002F286B">
      <w:pPr>
        <w:spacing w:after="0"/>
        <w:rPr>
          <w:rFonts w:ascii="Verdana" w:hAnsi="Verdana"/>
        </w:rPr>
      </w:pPr>
      <w:r w:rsidRPr="00CB5A1B">
        <w:rPr>
          <w:rFonts w:ascii="Verdana" w:hAnsi="Verdana"/>
        </w:rPr>
        <w:t>Pełnienie nadzoru autorskiego – okres sprawowania nadzoru autorskiego nad realizacją robót budowlanych zależy od faktycznego okresu realizacji tych robót, nad którymi sprawowany będzie nadzór autorski.</w:t>
      </w:r>
    </w:p>
    <w:p w14:paraId="5E454845" w14:textId="77777777" w:rsidR="002F286B" w:rsidRPr="00CB5A1B" w:rsidRDefault="002F286B" w:rsidP="0037201F">
      <w:pPr>
        <w:spacing w:after="0"/>
        <w:rPr>
          <w:rFonts w:ascii="Verdana" w:hAnsi="Verdana"/>
          <w:b/>
          <w:bCs/>
          <w:u w:val="single"/>
        </w:rPr>
      </w:pPr>
    </w:p>
    <w:p w14:paraId="23445E2E" w14:textId="30ED8C29" w:rsidR="0037201F" w:rsidRDefault="0037201F" w:rsidP="0037201F">
      <w:pPr>
        <w:spacing w:after="0"/>
        <w:rPr>
          <w:rFonts w:ascii="Verdana" w:hAnsi="Verdana"/>
          <w:b/>
          <w:bCs/>
          <w:u w:val="single"/>
        </w:rPr>
      </w:pPr>
      <w:r w:rsidRPr="00CB5A1B">
        <w:rPr>
          <w:rFonts w:ascii="Verdana" w:hAnsi="Verdana"/>
          <w:b/>
          <w:bCs/>
          <w:u w:val="single"/>
        </w:rPr>
        <w:t>Część 6</w:t>
      </w:r>
    </w:p>
    <w:p w14:paraId="024EA837" w14:textId="77777777" w:rsidR="00CB5A1B" w:rsidRPr="002F286B" w:rsidRDefault="00CB5A1B" w:rsidP="00CB5A1B">
      <w:pPr>
        <w:spacing w:after="0"/>
        <w:rPr>
          <w:rFonts w:ascii="Verdana" w:hAnsi="Verdana"/>
          <w:b/>
          <w:bCs/>
          <w:u w:val="single"/>
        </w:rPr>
      </w:pPr>
      <w:r>
        <w:rPr>
          <w:rFonts w:ascii="Verdana" w:hAnsi="Verdana"/>
        </w:rPr>
        <w:t>Z</w:t>
      </w:r>
      <w:r w:rsidRPr="009E6ECA">
        <w:rPr>
          <w:rFonts w:ascii="Verdana" w:hAnsi="Verdana"/>
        </w:rPr>
        <w:t>aprojektowanie wymaganej przepisami prawa dokumentacji projektowej celem realizacji inwestycji</w:t>
      </w:r>
      <w:r>
        <w:rPr>
          <w:rFonts w:ascii="Verdana" w:hAnsi="Verdana"/>
        </w:rPr>
        <w:t>:</w:t>
      </w:r>
    </w:p>
    <w:p w14:paraId="2CDBEEBA" w14:textId="1B02EDCC" w:rsidR="009E6ECA" w:rsidRPr="00CB5A1B" w:rsidRDefault="009E6ECA" w:rsidP="0037201F">
      <w:pPr>
        <w:pStyle w:val="Akapitzlist"/>
        <w:numPr>
          <w:ilvl w:val="0"/>
          <w:numId w:val="10"/>
        </w:numPr>
        <w:rPr>
          <w:rFonts w:ascii="Verdana" w:hAnsi="Verdana"/>
        </w:rPr>
      </w:pPr>
      <w:r w:rsidRPr="00CB5A1B">
        <w:rPr>
          <w:rFonts w:ascii="Verdana" w:hAnsi="Verdana"/>
        </w:rPr>
        <w:lastRenderedPageBreak/>
        <w:t xml:space="preserve">Budowa linii oświetlenia ulicznego wzdłuż drogi gminnej w </w:t>
      </w:r>
      <w:proofErr w:type="spellStart"/>
      <w:r w:rsidRPr="00CB5A1B">
        <w:rPr>
          <w:rFonts w:ascii="Verdana" w:hAnsi="Verdana"/>
        </w:rPr>
        <w:t>msc</w:t>
      </w:r>
      <w:proofErr w:type="spellEnd"/>
      <w:r w:rsidRPr="00CB5A1B">
        <w:rPr>
          <w:rFonts w:ascii="Verdana" w:hAnsi="Verdana"/>
        </w:rPr>
        <w:t xml:space="preserve">. Łubno dz. 276 od posesji 26 do 28 –DO PLACU ZABAW- odcinek 300 </w:t>
      </w:r>
      <w:proofErr w:type="spellStart"/>
      <w:r w:rsidRPr="00CB5A1B">
        <w:rPr>
          <w:rFonts w:ascii="Verdana" w:hAnsi="Verdana"/>
        </w:rPr>
        <w:t>mb</w:t>
      </w:r>
      <w:proofErr w:type="spellEnd"/>
      <w:r w:rsidRPr="00CB5A1B">
        <w:rPr>
          <w:rFonts w:ascii="Verdana" w:hAnsi="Verdana"/>
        </w:rPr>
        <w:t xml:space="preserve">. </w:t>
      </w:r>
    </w:p>
    <w:p w14:paraId="0C622021" w14:textId="12B09F2B" w:rsidR="009E6ECA" w:rsidRPr="00CB5A1B" w:rsidRDefault="009E6ECA" w:rsidP="0037201F">
      <w:pPr>
        <w:pStyle w:val="Akapitzlist"/>
        <w:numPr>
          <w:ilvl w:val="0"/>
          <w:numId w:val="10"/>
        </w:numPr>
        <w:ind w:left="426" w:hanging="426"/>
        <w:rPr>
          <w:rFonts w:ascii="Verdana" w:hAnsi="Verdana"/>
        </w:rPr>
      </w:pPr>
      <w:r w:rsidRPr="00CB5A1B">
        <w:rPr>
          <w:rFonts w:ascii="Verdana" w:hAnsi="Verdana"/>
        </w:rPr>
        <w:t xml:space="preserve">Budowa linii oświetlenia ulicznego wzdłuż drogi gminnej nr dz.  93/1 w </w:t>
      </w:r>
      <w:proofErr w:type="spellStart"/>
      <w:r w:rsidRPr="00CB5A1B">
        <w:rPr>
          <w:rFonts w:ascii="Verdana" w:hAnsi="Verdana"/>
        </w:rPr>
        <w:t>msc</w:t>
      </w:r>
      <w:proofErr w:type="spellEnd"/>
      <w:r w:rsidRPr="00CB5A1B">
        <w:rPr>
          <w:rFonts w:ascii="Verdana" w:hAnsi="Verdana"/>
        </w:rPr>
        <w:t xml:space="preserve">. Łosienek- 105A – 107 odcinek 50 </w:t>
      </w:r>
      <w:proofErr w:type="spellStart"/>
      <w:r w:rsidRPr="00CB5A1B">
        <w:rPr>
          <w:rFonts w:ascii="Verdana" w:hAnsi="Verdana"/>
        </w:rPr>
        <w:t>mb</w:t>
      </w:r>
      <w:proofErr w:type="spellEnd"/>
      <w:r w:rsidRPr="00CB5A1B">
        <w:rPr>
          <w:rFonts w:ascii="Verdana" w:hAnsi="Verdana"/>
        </w:rPr>
        <w:t xml:space="preserve">. </w:t>
      </w:r>
    </w:p>
    <w:p w14:paraId="2B773B33" w14:textId="75E8E161" w:rsidR="009E6ECA" w:rsidRPr="00CB5A1B" w:rsidRDefault="009E6ECA" w:rsidP="0037201F">
      <w:pPr>
        <w:pStyle w:val="Akapitzlist"/>
        <w:numPr>
          <w:ilvl w:val="0"/>
          <w:numId w:val="10"/>
        </w:numPr>
        <w:ind w:left="426" w:hanging="426"/>
        <w:rPr>
          <w:rFonts w:ascii="Verdana" w:hAnsi="Verdana"/>
        </w:rPr>
      </w:pPr>
      <w:r w:rsidRPr="00CB5A1B">
        <w:rPr>
          <w:rFonts w:ascii="Verdana" w:hAnsi="Verdana"/>
        </w:rPr>
        <w:t xml:space="preserve">Budowa linii oświetlenia ulicznego wzdłuż drogi gminnej nr dz. 109 w </w:t>
      </w:r>
      <w:proofErr w:type="spellStart"/>
      <w:r w:rsidRPr="00CB5A1B">
        <w:rPr>
          <w:rFonts w:ascii="Verdana" w:hAnsi="Verdana"/>
        </w:rPr>
        <w:t>msc</w:t>
      </w:r>
      <w:proofErr w:type="spellEnd"/>
      <w:r w:rsidRPr="00CB5A1B">
        <w:rPr>
          <w:rFonts w:ascii="Verdana" w:hAnsi="Verdana"/>
        </w:rPr>
        <w:t xml:space="preserve">. Łosień POSESJE 1A,1B odcinek 150 </w:t>
      </w:r>
      <w:proofErr w:type="spellStart"/>
      <w:r w:rsidRPr="00CB5A1B">
        <w:rPr>
          <w:rFonts w:ascii="Verdana" w:hAnsi="Verdana"/>
        </w:rPr>
        <w:t>mb</w:t>
      </w:r>
      <w:proofErr w:type="spellEnd"/>
      <w:r w:rsidRPr="00CB5A1B">
        <w:rPr>
          <w:rFonts w:ascii="Verdana" w:hAnsi="Verdana"/>
        </w:rPr>
        <w:t>.</w:t>
      </w:r>
    </w:p>
    <w:bookmarkEnd w:id="0"/>
    <w:p w14:paraId="2BDB746B" w14:textId="397142D5" w:rsidR="002F286B" w:rsidRPr="00CB5A1B" w:rsidRDefault="002F286B" w:rsidP="002F286B">
      <w:pPr>
        <w:spacing w:after="0"/>
        <w:rPr>
          <w:rFonts w:ascii="Verdana" w:hAnsi="Verdana"/>
        </w:rPr>
      </w:pPr>
      <w:r w:rsidRPr="00CB5A1B">
        <w:rPr>
          <w:rFonts w:ascii="Verdana" w:hAnsi="Verdana"/>
        </w:rPr>
        <w:t>Szczegółowe wymagania Zamawiającego w zakresie opracowania dokumentacji dla części 6:</w:t>
      </w:r>
    </w:p>
    <w:p w14:paraId="0BC6F46D" w14:textId="77777777" w:rsidR="002F286B" w:rsidRPr="00CB5A1B" w:rsidRDefault="002F286B" w:rsidP="002F286B">
      <w:pPr>
        <w:spacing w:after="0"/>
        <w:rPr>
          <w:rFonts w:ascii="Verdana" w:hAnsi="Verdana"/>
        </w:rPr>
      </w:pPr>
    </w:p>
    <w:p w14:paraId="1D0DF0E9" w14:textId="1677C4D6" w:rsidR="002F286B" w:rsidRPr="00CB5A1B" w:rsidRDefault="002F286B" w:rsidP="002F286B">
      <w:pPr>
        <w:spacing w:after="0"/>
        <w:rPr>
          <w:rFonts w:ascii="Verdana" w:hAnsi="Verdana"/>
        </w:rPr>
      </w:pPr>
      <w:r w:rsidRPr="00CB5A1B">
        <w:rPr>
          <w:rFonts w:ascii="Verdana" w:hAnsi="Verdana"/>
        </w:rPr>
        <w:t xml:space="preserve">UWAGA!!! Z uwagi na fakt, że znaczna część planowanej do budowy sieci będzie znajdować się poza pasem drogowym, na Wykonawcy ciążył będzie obowiązek pozyskania prawa do dysponowania gruntem na cele budowalne od właścicieli nieruchomości położonych na trasie planowanego oświetlenia. </w:t>
      </w:r>
    </w:p>
    <w:p w14:paraId="3ADFCB6C" w14:textId="77777777" w:rsidR="002F286B" w:rsidRPr="00CB5A1B" w:rsidRDefault="002F286B" w:rsidP="002F286B">
      <w:pPr>
        <w:pStyle w:val="Akapitzlist"/>
        <w:spacing w:after="0"/>
        <w:ind w:left="360"/>
        <w:rPr>
          <w:rFonts w:ascii="Verdana" w:hAnsi="Verdana"/>
        </w:rPr>
      </w:pPr>
    </w:p>
    <w:p w14:paraId="368BD197" w14:textId="77777777" w:rsidR="002F286B" w:rsidRPr="00CB5A1B" w:rsidRDefault="002F286B" w:rsidP="002F286B">
      <w:pPr>
        <w:spacing w:after="0"/>
        <w:rPr>
          <w:rFonts w:ascii="Verdana" w:hAnsi="Verdana"/>
        </w:rPr>
      </w:pPr>
      <w:r w:rsidRPr="00CB5A1B">
        <w:rPr>
          <w:rFonts w:ascii="Verdana" w:hAnsi="Verdana"/>
        </w:rPr>
        <w:t>Pozyskanie map do celów projektowych dla każdego zadania z osobna.</w:t>
      </w:r>
      <w:r w:rsidRPr="00CB5A1B">
        <w:rPr>
          <w:rFonts w:ascii="Verdana" w:hAnsi="Verdana"/>
        </w:rPr>
        <w:br/>
        <w:t>Opracowanie wstępnych koncepcji dla każdego zadania z osobna, które będą podlegać zatwierdzeniu przez zamawiającego.</w:t>
      </w:r>
    </w:p>
    <w:p w14:paraId="2CF46227" w14:textId="77777777" w:rsidR="002F286B" w:rsidRPr="00CB5A1B" w:rsidRDefault="002F286B" w:rsidP="002F286B">
      <w:pPr>
        <w:spacing w:after="0"/>
        <w:rPr>
          <w:rFonts w:ascii="Verdana" w:hAnsi="Verdana"/>
        </w:rPr>
      </w:pPr>
    </w:p>
    <w:p w14:paraId="366632E8" w14:textId="77777777" w:rsidR="002F286B" w:rsidRPr="00CB5A1B" w:rsidRDefault="002F286B" w:rsidP="002F286B">
      <w:pPr>
        <w:spacing w:after="0"/>
        <w:rPr>
          <w:rFonts w:ascii="Verdana" w:hAnsi="Verdana"/>
        </w:rPr>
      </w:pPr>
      <w:r w:rsidRPr="00CB5A1B">
        <w:rPr>
          <w:rFonts w:ascii="Verdana" w:hAnsi="Verdana"/>
        </w:rPr>
        <w:t>Opracowanie projektów budowalno-wykonawczy dla każdego zadania z osobna.</w:t>
      </w:r>
      <w:r w:rsidRPr="00CB5A1B">
        <w:rPr>
          <w:rFonts w:ascii="Verdana" w:hAnsi="Verdana"/>
        </w:rPr>
        <w:br/>
        <w:t>Opracowanie przedmiarów i kosztorysów budowlanych dla każdego zadania z osobna.</w:t>
      </w:r>
      <w:r w:rsidRPr="00CB5A1B">
        <w:rPr>
          <w:rFonts w:ascii="Verdana" w:hAnsi="Verdana"/>
        </w:rPr>
        <w:br/>
        <w:t>Opracowanie Specyfikacji technicznej wykonania i odbioru robót budowalnych dla każdego zadania z osobna.</w:t>
      </w:r>
    </w:p>
    <w:p w14:paraId="09BBC5BA" w14:textId="77777777" w:rsidR="002F286B" w:rsidRPr="00CB5A1B" w:rsidRDefault="002F286B" w:rsidP="002F286B">
      <w:pPr>
        <w:spacing w:after="0"/>
        <w:rPr>
          <w:rFonts w:ascii="Verdana" w:hAnsi="Verdana"/>
        </w:rPr>
      </w:pPr>
    </w:p>
    <w:p w14:paraId="039D2313" w14:textId="6365C469" w:rsidR="002F286B" w:rsidRPr="00CB5A1B" w:rsidRDefault="002F286B" w:rsidP="002F286B">
      <w:pPr>
        <w:spacing w:after="0"/>
        <w:rPr>
          <w:rFonts w:ascii="Verdana" w:hAnsi="Verdana"/>
        </w:rPr>
      </w:pPr>
      <w:r w:rsidRPr="00CB5A1B">
        <w:rPr>
          <w:rFonts w:ascii="Verdana" w:hAnsi="Verdana"/>
        </w:rPr>
        <w:t>Uzyskanie w imieniu i na rzecz Zamawiającego wszelkich wymaganych prawem uzgodnień oraz pozwoleń, w tym zgłoszenia wykonania robót budowlanych niewymagających pozwolenia na budowę lub pozwolenia na budowę – dla każdego zadania z osobna.</w:t>
      </w:r>
    </w:p>
    <w:p w14:paraId="522CDB11" w14:textId="1DDCFCBC" w:rsidR="00CB5A1B" w:rsidRPr="00CB5A1B" w:rsidRDefault="00CB5A1B" w:rsidP="002F286B">
      <w:pPr>
        <w:spacing w:after="0"/>
        <w:rPr>
          <w:rFonts w:ascii="Verdana" w:hAnsi="Verdana"/>
        </w:rPr>
      </w:pPr>
    </w:p>
    <w:p w14:paraId="41D87ECE" w14:textId="29857BC1" w:rsidR="00CB5A1B" w:rsidRPr="002F286B" w:rsidRDefault="00CB5A1B" w:rsidP="002F286B">
      <w:pPr>
        <w:spacing w:after="0"/>
        <w:rPr>
          <w:rFonts w:ascii="Verdana" w:hAnsi="Verdana"/>
        </w:rPr>
      </w:pPr>
      <w:r w:rsidRPr="00CB5A1B">
        <w:rPr>
          <w:rFonts w:ascii="Verdana" w:hAnsi="Verdana"/>
        </w:rPr>
        <w:t>Pełnienie nadzoru autorskiego – okres sprawowania nadzoru autorskiego nad realizacją robót budowlanych zależy od faktycznego okresu realizacji tych robót, nad którymi sprawowany będzie nadzór autorski.</w:t>
      </w:r>
    </w:p>
    <w:p w14:paraId="6F745380" w14:textId="06BACF25" w:rsidR="00875AEC" w:rsidRPr="009E6ECA" w:rsidRDefault="00875AEC" w:rsidP="002F286B">
      <w:pPr>
        <w:spacing w:after="0"/>
        <w:rPr>
          <w:rFonts w:ascii="Verdana" w:hAnsi="Verdana"/>
        </w:rPr>
      </w:pPr>
    </w:p>
    <w:sectPr w:rsidR="00875AEC" w:rsidRPr="009E6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FAC"/>
    <w:multiLevelType w:val="hybridMultilevel"/>
    <w:tmpl w:val="6046E102"/>
    <w:lvl w:ilvl="0" w:tplc="970A09FA">
      <w:start w:val="3"/>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E32F59"/>
    <w:multiLevelType w:val="hybridMultilevel"/>
    <w:tmpl w:val="439AE1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4A45D6"/>
    <w:multiLevelType w:val="multilevel"/>
    <w:tmpl w:val="C64002B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8254C77"/>
    <w:multiLevelType w:val="hybridMultilevel"/>
    <w:tmpl w:val="439AE1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9612CB8"/>
    <w:multiLevelType w:val="hybridMultilevel"/>
    <w:tmpl w:val="B4AE2170"/>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0F">
      <w:start w:val="1"/>
      <w:numFmt w:val="decimal"/>
      <w:lvlText w:val="%3."/>
      <w:lvlJc w:val="lef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9EB5F31"/>
    <w:multiLevelType w:val="hybridMultilevel"/>
    <w:tmpl w:val="439AE1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BED5232"/>
    <w:multiLevelType w:val="hybridMultilevel"/>
    <w:tmpl w:val="B3681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FC4A42"/>
    <w:multiLevelType w:val="hybridMultilevel"/>
    <w:tmpl w:val="439AE1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938251A"/>
    <w:multiLevelType w:val="hybridMultilevel"/>
    <w:tmpl w:val="439AE1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AE54D5A"/>
    <w:multiLevelType w:val="hybridMultilevel"/>
    <w:tmpl w:val="7E5035AE"/>
    <w:lvl w:ilvl="0" w:tplc="ACFCD7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EF1A86"/>
    <w:multiLevelType w:val="hybridMultilevel"/>
    <w:tmpl w:val="439AE1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96197587">
    <w:abstractNumId w:val="4"/>
  </w:num>
  <w:num w:numId="2" w16cid:durableId="208077234">
    <w:abstractNumId w:val="6"/>
  </w:num>
  <w:num w:numId="3" w16cid:durableId="1363438468">
    <w:abstractNumId w:val="2"/>
  </w:num>
  <w:num w:numId="4" w16cid:durableId="1470589092">
    <w:abstractNumId w:val="0"/>
  </w:num>
  <w:num w:numId="5" w16cid:durableId="1490369248">
    <w:abstractNumId w:val="9"/>
  </w:num>
  <w:num w:numId="6" w16cid:durableId="895357389">
    <w:abstractNumId w:val="1"/>
  </w:num>
  <w:num w:numId="7" w16cid:durableId="1041899710">
    <w:abstractNumId w:val="3"/>
  </w:num>
  <w:num w:numId="8" w16cid:durableId="323313401">
    <w:abstractNumId w:val="7"/>
  </w:num>
  <w:num w:numId="9" w16cid:durableId="933708996">
    <w:abstractNumId w:val="5"/>
  </w:num>
  <w:num w:numId="10" w16cid:durableId="1217857725">
    <w:abstractNumId w:val="10"/>
  </w:num>
  <w:num w:numId="11" w16cid:durableId="915577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5C4"/>
    <w:rsid w:val="00025E49"/>
    <w:rsid w:val="00047B28"/>
    <w:rsid w:val="000D15C4"/>
    <w:rsid w:val="000F799F"/>
    <w:rsid w:val="001B75DB"/>
    <w:rsid w:val="002327D8"/>
    <w:rsid w:val="002B0F37"/>
    <w:rsid w:val="002F286B"/>
    <w:rsid w:val="0037201F"/>
    <w:rsid w:val="003A3ABB"/>
    <w:rsid w:val="00525231"/>
    <w:rsid w:val="00552A59"/>
    <w:rsid w:val="005D7FE3"/>
    <w:rsid w:val="007C4776"/>
    <w:rsid w:val="007E379A"/>
    <w:rsid w:val="00875AEC"/>
    <w:rsid w:val="0096304A"/>
    <w:rsid w:val="009E6ECA"/>
    <w:rsid w:val="00C90E62"/>
    <w:rsid w:val="00CB5A1B"/>
    <w:rsid w:val="00D6403E"/>
    <w:rsid w:val="00DD65DD"/>
    <w:rsid w:val="00F50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65B1"/>
  <w15:chartTrackingRefBased/>
  <w15:docId w15:val="{C6576B92-0245-4F72-A71F-1C1F8A6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15C4"/>
    <w:pPr>
      <w:spacing w:after="200" w:line="276" w:lineRule="auto"/>
      <w:jc w:val="both"/>
    </w:pPr>
    <w:rPr>
      <w:rFonts w:ascii="Calibri" w:eastAsia="Times New Roman"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0D15C4"/>
    <w:pPr>
      <w:ind w:left="720"/>
      <w:contextualSpacing/>
    </w:pPr>
  </w:style>
  <w:style w:type="character" w:customStyle="1" w:styleId="AkapitzlistZnak">
    <w:name w:val="Akapit z listą Znak"/>
    <w:aliases w:val="CW_Lista Znak"/>
    <w:link w:val="Akapitzlist"/>
    <w:locked/>
    <w:rsid w:val="000D15C4"/>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D640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403E"/>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9E6ECA"/>
    <w:pPr>
      <w:spacing w:before="100" w:beforeAutospacing="1" w:after="100" w:afterAutospacing="1" w:line="240" w:lineRule="auto"/>
      <w:jc w:val="left"/>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8041">
      <w:bodyDiv w:val="1"/>
      <w:marLeft w:val="0"/>
      <w:marRight w:val="0"/>
      <w:marTop w:val="0"/>
      <w:marBottom w:val="0"/>
      <w:divBdr>
        <w:top w:val="none" w:sz="0" w:space="0" w:color="auto"/>
        <w:left w:val="none" w:sz="0" w:space="0" w:color="auto"/>
        <w:bottom w:val="none" w:sz="0" w:space="0" w:color="auto"/>
        <w:right w:val="none" w:sz="0" w:space="0" w:color="auto"/>
      </w:divBdr>
    </w:div>
    <w:div w:id="14107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1713</Words>
  <Characters>9937</Characters>
  <Application>Microsoft Office Word</Application>
  <DocSecurity>0</DocSecurity>
  <Lines>198</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Kanarek</dc:creator>
  <cp:keywords/>
  <dc:description/>
  <cp:lastModifiedBy>Dawid Grysztar</cp:lastModifiedBy>
  <cp:revision>4</cp:revision>
  <cp:lastPrinted>2022-03-08T11:38:00Z</cp:lastPrinted>
  <dcterms:created xsi:type="dcterms:W3CDTF">2022-06-07T02:49:00Z</dcterms:created>
  <dcterms:modified xsi:type="dcterms:W3CDTF">2022-08-15T18:51:00Z</dcterms:modified>
</cp:coreProperties>
</file>