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6" w:rsidRPr="000A4C56" w:rsidRDefault="000A4C56" w:rsidP="000A4C56">
      <w:pPr>
        <w:rPr>
          <w:rFonts w:ascii="Times New Roman" w:hAnsi="Times New Roman" w:cs="Times New Roman"/>
          <w:sz w:val="24"/>
          <w:szCs w:val="24"/>
        </w:rPr>
      </w:pPr>
    </w:p>
    <w:p w:rsidR="000A4C56" w:rsidRPr="000A4C56" w:rsidRDefault="000A4C56" w:rsidP="000A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56">
        <w:rPr>
          <w:rFonts w:ascii="Times New Roman" w:hAnsi="Times New Roman" w:cs="Times New Roman"/>
          <w:b/>
          <w:sz w:val="24"/>
          <w:szCs w:val="24"/>
        </w:rPr>
        <w:t>UMOWA nr CRU.____.2022.IRO</w:t>
      </w:r>
    </w:p>
    <w:p w:rsidR="000A4C56" w:rsidRPr="000A4C56" w:rsidRDefault="000A4C56" w:rsidP="000A4C56">
      <w:pPr>
        <w:rPr>
          <w:rFonts w:ascii="Times New Roman" w:hAnsi="Times New Roman" w:cs="Times New Roman"/>
          <w:sz w:val="24"/>
          <w:szCs w:val="24"/>
        </w:rPr>
      </w:pPr>
    </w:p>
    <w:p w:rsidR="000A4C56" w:rsidRPr="000A4C56" w:rsidRDefault="000A4C56" w:rsidP="000A4C56">
      <w:pPr>
        <w:rPr>
          <w:rFonts w:ascii="Times New Roman" w:hAnsi="Times New Roman" w:cs="Times New Roman"/>
          <w:sz w:val="24"/>
          <w:szCs w:val="24"/>
        </w:rPr>
      </w:pPr>
      <w:r w:rsidRPr="000A4C56">
        <w:rPr>
          <w:rFonts w:ascii="Times New Roman" w:hAnsi="Times New Roman" w:cs="Times New Roman"/>
          <w:sz w:val="24"/>
          <w:szCs w:val="24"/>
        </w:rPr>
        <w:t>Zawarta w dniu  ……………….. 2022 roku w Piekoszowie, pomiędzy:</w:t>
      </w:r>
    </w:p>
    <w:p w:rsidR="000A4C56" w:rsidRPr="000A4C56" w:rsidRDefault="000A4C56" w:rsidP="00F35080">
      <w:pPr>
        <w:jc w:val="both"/>
        <w:rPr>
          <w:rFonts w:ascii="Times New Roman" w:hAnsi="Times New Roman" w:cs="Times New Roman"/>
          <w:sz w:val="24"/>
          <w:szCs w:val="24"/>
        </w:rPr>
      </w:pPr>
      <w:r w:rsidRPr="000A4C56">
        <w:rPr>
          <w:rFonts w:ascii="Times New Roman" w:hAnsi="Times New Roman" w:cs="Times New Roman"/>
          <w:b/>
          <w:sz w:val="24"/>
          <w:szCs w:val="24"/>
        </w:rPr>
        <w:t>Gminą Piekoszów</w:t>
      </w:r>
      <w:r w:rsidRPr="000A4C56">
        <w:rPr>
          <w:rFonts w:ascii="Times New Roman" w:hAnsi="Times New Roman" w:cs="Times New Roman"/>
          <w:sz w:val="24"/>
          <w:szCs w:val="24"/>
        </w:rPr>
        <w:t xml:space="preserve"> ul. Częstochowska 66A, 26-065 Piekoszów, NIP 959-14-78-926 i numerze REGON 291010599, zwanym w dalszej części umowy Zamawiającym, reprezentowanym przez:</w:t>
      </w:r>
    </w:p>
    <w:p w:rsidR="000A4C56" w:rsidRPr="000A4C56" w:rsidRDefault="000A4C56" w:rsidP="00F35080">
      <w:pPr>
        <w:jc w:val="both"/>
        <w:rPr>
          <w:rFonts w:ascii="Times New Roman" w:hAnsi="Times New Roman" w:cs="Times New Roman"/>
          <w:sz w:val="24"/>
          <w:szCs w:val="24"/>
        </w:rPr>
      </w:pPr>
      <w:r w:rsidRPr="000A4C56">
        <w:rPr>
          <w:rFonts w:ascii="Times New Roman" w:hAnsi="Times New Roman" w:cs="Times New Roman"/>
          <w:sz w:val="24"/>
          <w:szCs w:val="24"/>
        </w:rPr>
        <w:t>Zbigniewa Piątka – Wójta Gminy przy kontrasygnacie Skarbnika Gminy –Magdaleny Smolarczyk-Korby,</w:t>
      </w:r>
    </w:p>
    <w:p w:rsidR="000A4C56" w:rsidRPr="000A4C56" w:rsidRDefault="000A4C56" w:rsidP="000A4C56">
      <w:pPr>
        <w:rPr>
          <w:rFonts w:ascii="Times New Roman" w:hAnsi="Times New Roman" w:cs="Times New Roman"/>
          <w:sz w:val="24"/>
          <w:szCs w:val="24"/>
        </w:rPr>
      </w:pPr>
      <w:r w:rsidRPr="000A4C56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0A4C56" w:rsidRDefault="000A4C56" w:rsidP="000A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0A4C56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396A32" w:rsidRDefault="00396A32" w:rsidP="000A4C56">
      <w:pPr>
        <w:rPr>
          <w:rFonts w:ascii="Times New Roman" w:hAnsi="Times New Roman" w:cs="Times New Roman"/>
          <w:sz w:val="24"/>
          <w:szCs w:val="24"/>
        </w:rPr>
      </w:pPr>
    </w:p>
    <w:p w:rsidR="000A4C56" w:rsidRDefault="000A4C56" w:rsidP="000A4C56">
      <w:pPr>
        <w:jc w:val="both"/>
        <w:rPr>
          <w:rFonts w:ascii="Times New Roman" w:hAnsi="Times New Roman" w:cs="Times New Roman"/>
          <w:sz w:val="24"/>
          <w:szCs w:val="24"/>
        </w:rPr>
      </w:pPr>
      <w:r w:rsidRPr="000A4C56">
        <w:rPr>
          <w:rFonts w:ascii="Times New Roman" w:hAnsi="Times New Roman" w:cs="Times New Roman"/>
          <w:sz w:val="24"/>
          <w:szCs w:val="24"/>
        </w:rPr>
        <w:t xml:space="preserve">Niniejszą umowę zawarto bez stosowania przepisów ustawy z dnia 11 września 2019 r. Prawo zamówień publicznych (tj. Dz. U. z 2021 r., poz.1129 z </w:t>
      </w:r>
      <w:proofErr w:type="spellStart"/>
      <w:r w:rsidRPr="000A4C5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A4C56">
        <w:rPr>
          <w:rFonts w:ascii="Times New Roman" w:hAnsi="Times New Roman" w:cs="Times New Roman"/>
          <w:sz w:val="24"/>
          <w:szCs w:val="24"/>
        </w:rPr>
        <w:t>. zm.), na podstawie art. 2 ust.1 pkt. 1 cytowanej ustawy.</w:t>
      </w:r>
    </w:p>
    <w:p w:rsidR="000A4C56" w:rsidRDefault="000A4C56" w:rsidP="000A4C5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56">
        <w:rPr>
          <w:rFonts w:ascii="Times New Roman" w:hAnsi="Times New Roman" w:cs="Times New Roman"/>
          <w:b/>
          <w:sz w:val="24"/>
          <w:szCs w:val="24"/>
        </w:rPr>
        <w:t>§1</w:t>
      </w:r>
    </w:p>
    <w:p w:rsidR="000A4C56" w:rsidRDefault="000A4C56" w:rsidP="000A4C5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A4C56" w:rsidRDefault="000A4C56" w:rsidP="000A4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A4C56">
        <w:rPr>
          <w:rFonts w:ascii="Times New Roman" w:hAnsi="Times New Roman" w:cs="Times New Roman"/>
          <w:sz w:val="24"/>
          <w:szCs w:val="24"/>
        </w:rPr>
        <w:t xml:space="preserve">„Opracowanie dokumentacji projektowo – kosztorysowej  na budowę świetlicy wiejskiej na dz. </w:t>
      </w:r>
      <w:proofErr w:type="spellStart"/>
      <w:r w:rsidRPr="000A4C5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A4C56">
        <w:rPr>
          <w:rFonts w:ascii="Times New Roman" w:hAnsi="Times New Roman" w:cs="Times New Roman"/>
          <w:sz w:val="24"/>
          <w:szCs w:val="24"/>
        </w:rPr>
        <w:t>. 680 w miejscowości Lesica”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56" w:rsidRPr="000A4C56" w:rsidRDefault="000A4C56" w:rsidP="000A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56">
        <w:rPr>
          <w:rFonts w:ascii="Times New Roman" w:hAnsi="Times New Roman" w:cs="Times New Roman"/>
          <w:b/>
          <w:sz w:val="24"/>
          <w:szCs w:val="24"/>
        </w:rPr>
        <w:t>§2</w:t>
      </w:r>
    </w:p>
    <w:p w:rsidR="000A4C56" w:rsidRDefault="000A4C56" w:rsidP="000A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56">
        <w:rPr>
          <w:rFonts w:ascii="Times New Roman" w:hAnsi="Times New Roman" w:cs="Times New Roman"/>
          <w:b/>
          <w:sz w:val="24"/>
          <w:szCs w:val="24"/>
        </w:rPr>
        <w:t>Przedmiot umowy w zakresie wykonania dokumentacji projektowej</w:t>
      </w:r>
    </w:p>
    <w:p w:rsidR="000A4C56" w:rsidRDefault="000A4C56" w:rsidP="000A4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opracowując dokumentację projektową będzie zobowiązany do: </w:t>
      </w:r>
    </w:p>
    <w:p w:rsidR="000A4C56" w:rsidRDefault="000A4C56" w:rsidP="000A4C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dokumentacji projektowej na zadanie </w:t>
      </w:r>
      <w:r w:rsidRPr="000A4C56">
        <w:rPr>
          <w:rFonts w:ascii="Times New Roman" w:hAnsi="Times New Roman" w:cs="Times New Roman"/>
          <w:sz w:val="24"/>
          <w:szCs w:val="24"/>
        </w:rPr>
        <w:t xml:space="preserve">„Opracowanie dokumentacji projektowo – kosztorysowej  na budowę świetlicy wiejskiej na dz. </w:t>
      </w:r>
      <w:proofErr w:type="spellStart"/>
      <w:r w:rsidRPr="000A4C5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A4C56">
        <w:rPr>
          <w:rFonts w:ascii="Times New Roman" w:hAnsi="Times New Roman" w:cs="Times New Roman"/>
          <w:sz w:val="24"/>
          <w:szCs w:val="24"/>
        </w:rPr>
        <w:t>. 680 w miejscowości Lesica”</w:t>
      </w:r>
    </w:p>
    <w:p w:rsidR="000A4C56" w:rsidRDefault="000A4C56" w:rsidP="000A4C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Zaprojektowania zgodnie z obowiązującymi przepis</w:t>
      </w:r>
      <w:r w:rsidR="00227843">
        <w:rPr>
          <w:rFonts w:ascii="Times New Roman" w:hAnsi="Times New Roman" w:cs="Times New Roman"/>
          <w:sz w:val="24"/>
          <w:szCs w:val="24"/>
        </w:rPr>
        <w:t xml:space="preserve">ami prawa i normami </w:t>
      </w:r>
      <w:proofErr w:type="spellStart"/>
      <w:r w:rsidR="00227843" w:rsidRPr="00227843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227843">
        <w:rPr>
          <w:rFonts w:ascii="Times New Roman" w:hAnsi="Times New Roman" w:cs="Times New Roman"/>
          <w:sz w:val="24"/>
          <w:szCs w:val="24"/>
        </w:rPr>
        <w:t xml:space="preserve"> – budowlanymi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FD" w:rsidRDefault="005D4AFD" w:rsidP="005D4A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4AFD">
        <w:rPr>
          <w:rFonts w:ascii="Times New Roman" w:hAnsi="Times New Roman" w:cs="Times New Roman"/>
          <w:sz w:val="24"/>
          <w:szCs w:val="24"/>
        </w:rPr>
        <w:t>zyskanie wszelkich wynikających z przepisów prawa warunków technicznych, opinii i uzgodnień oraz niezbędnych załączników niezbędnych do założenia wniosku o warunki budowy oraz wniosku o pozwolenie na budowę,</w:t>
      </w:r>
    </w:p>
    <w:p w:rsidR="005D4AFD" w:rsidRDefault="005D4AFD" w:rsidP="005D4A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w imieniu Zamawiającego prawomocnej decyzji pozwolenia na budowę, </w:t>
      </w:r>
    </w:p>
    <w:p w:rsidR="00227843" w:rsidRDefault="00227843" w:rsidP="000A4C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Wykonania bez dodatkowego wynagrodzenia: aktualizacji kosztorysu inwestorskiego, udzielanie Zamawiającemu pisemnych wyjaśnień na pytania Wykonawców robót, zadawanych w ramach postępowania o udzielenie zamówienia publicznego na wykonanie robót, w terminie 3 dni od daty wysłania pytania przez Zamawiającego.</w:t>
      </w:r>
    </w:p>
    <w:p w:rsidR="005D4AFD" w:rsidRDefault="005D4AFD" w:rsidP="005D4A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4AFD">
        <w:rPr>
          <w:rFonts w:ascii="Times New Roman" w:hAnsi="Times New Roman" w:cs="Times New Roman"/>
          <w:sz w:val="24"/>
          <w:szCs w:val="24"/>
        </w:rPr>
        <w:t>rzygotowywanie wyjaśnień, odpowiedzi do opracowanej dokumentacji i przekazywania ich Zamawiającemu w wyznaczonym przez niego terminie podczas prowadzenia postępowania na wyłonienie wykonawcy robót</w:t>
      </w:r>
    </w:p>
    <w:p w:rsidR="005D4AFD" w:rsidRDefault="005D4AFD" w:rsidP="005D4A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843" w:rsidRDefault="00227843" w:rsidP="002278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projektowe:</w:t>
      </w:r>
    </w:p>
    <w:p w:rsidR="00227843" w:rsidRDefault="00876708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zawarte w dokumentach w zakresie technologii wykonywania robót, doboru materiałów i urządzeń powinny określać przedmiot zamówienia w sposób zgodny z ustawą Prawo zamówień publicznych, tzn. bez używania nazw własnych, a jedynie poprzez określenie parametrów precyzujących ich rodzaj, wielkość, standard oraz inne istotne elementy.</w:t>
      </w:r>
    </w:p>
    <w:p w:rsidR="00A73844" w:rsidRDefault="00876708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powinny zawierać optymalne rozwiązania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D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użytk</w:t>
      </w:r>
      <w:r w:rsidR="00D32D53">
        <w:rPr>
          <w:rFonts w:ascii="Times New Roman" w:hAnsi="Times New Roman" w:cs="Times New Roman"/>
          <w:sz w:val="24"/>
          <w:szCs w:val="24"/>
        </w:rPr>
        <w:t xml:space="preserve">owe </w:t>
      </w:r>
      <w:r w:rsidR="00D66C2F">
        <w:rPr>
          <w:rFonts w:ascii="Times New Roman" w:hAnsi="Times New Roman" w:cs="Times New Roman"/>
          <w:sz w:val="24"/>
          <w:szCs w:val="24"/>
        </w:rPr>
        <w:t xml:space="preserve"> </w:t>
      </w:r>
      <w:r w:rsidR="00A73844">
        <w:rPr>
          <w:rFonts w:ascii="Times New Roman" w:hAnsi="Times New Roman" w:cs="Times New Roman"/>
          <w:sz w:val="24"/>
          <w:szCs w:val="24"/>
        </w:rPr>
        <w:t>z uwzględnieniem dostępności dla osób niepełnosprawnych, konstrukcyjne, materiałowe, kosztowe oraz wszystkie niezbędne rysunki szczegółów i detali wraz z dokładnym opisem,</w:t>
      </w:r>
    </w:p>
    <w:p w:rsidR="00876708" w:rsidRDefault="00A73844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powinna charakteryzować się bardzo dużym stopniem   uszczegółowienia tzn. uwzględniać każdy element zamówienia w sposób umożliwiający realizację robót bez dodatkowych opracowań i uzupełnień,</w:t>
      </w:r>
    </w:p>
    <w:p w:rsidR="00A73844" w:rsidRDefault="00A73844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inwestorski należy wykonać zgodnie z polskim prawodawstwem, </w:t>
      </w:r>
    </w:p>
    <w:p w:rsidR="00A73844" w:rsidRDefault="00A73844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aktualizacji kosztorysów inwestorskich, na każde wezwanie Zamawiającego, w terminie wyznaczonym przez Zamawiającego,</w:t>
      </w:r>
    </w:p>
    <w:p w:rsidR="00A73844" w:rsidRDefault="00A73844" w:rsidP="00227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niekompletności dokumentacji objętej niniejszą umową wykonawca zobowiązany jest do wykonania dokumentacji uzupełniającej i pokrycia w całości kosztów jej wykonania, </w:t>
      </w:r>
    </w:p>
    <w:p w:rsidR="00A73844" w:rsidRDefault="00A73844" w:rsidP="00615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44">
        <w:rPr>
          <w:rFonts w:ascii="Times New Roman" w:hAnsi="Times New Roman" w:cs="Times New Roman"/>
          <w:b/>
          <w:sz w:val="24"/>
          <w:szCs w:val="24"/>
        </w:rPr>
        <w:t>§3</w:t>
      </w:r>
    </w:p>
    <w:p w:rsidR="00B53B7A" w:rsidRDefault="00B53B7A" w:rsidP="00B53B7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7A">
        <w:rPr>
          <w:rFonts w:ascii="Times New Roman" w:hAnsi="Times New Roman" w:cs="Times New Roman"/>
          <w:b/>
          <w:sz w:val="24"/>
          <w:szCs w:val="24"/>
        </w:rPr>
        <w:t>Forma dokumentacji projektowej</w:t>
      </w:r>
    </w:p>
    <w:p w:rsidR="00A73844" w:rsidRDefault="00B53B7A" w:rsidP="00B53B7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Zamawiającemu dokumentację projektową w formie papierowej oraz na elektronicznym nośniku informacji wraz z oświadczeniem, że dokumentacja została wykonana zgodnie z przepisami, zasadami wiedzy technicznej oraz, ze jest kompletna i przydatna do realizacji inwestycji, której dotyczy.</w:t>
      </w:r>
    </w:p>
    <w:p w:rsidR="00B53B7A" w:rsidRDefault="00B53B7A" w:rsidP="00B53B7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złoży dokumentację projektową w następującym zakresie: 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uzyskanie przez wykonawcę map dla przedmiotowej działki,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opracowanie projektu budowlano - wykonawczego - 5 egz.,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opracowanie przedmiarów robót -2 egz.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opracowanie kosztorysów inwestorskich - 2 egz.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opracowanie specyfikacji technicznych wykonania i odbioru robót budowlanych - 2 egz.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lastRenderedPageBreak/>
        <w:t>- informacja BIOZ - 2 egz.</w:t>
      </w:r>
    </w:p>
    <w:p w:rsidR="00B53B7A" w:rsidRPr="00B53B7A" w:rsidRDefault="00B53B7A" w:rsidP="00B53B7A">
      <w:pPr>
        <w:pStyle w:val="Akapitzlist"/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B7A">
        <w:rPr>
          <w:rFonts w:ascii="Times New Roman" w:hAnsi="Times New Roman" w:cs="Times New Roman"/>
          <w:sz w:val="24"/>
          <w:szCs w:val="24"/>
        </w:rPr>
        <w:t>- prze</w:t>
      </w:r>
      <w:bookmarkStart w:id="0" w:name="_GoBack"/>
      <w:bookmarkEnd w:id="0"/>
      <w:r w:rsidRPr="00B53B7A">
        <w:rPr>
          <w:rFonts w:ascii="Times New Roman" w:hAnsi="Times New Roman" w:cs="Times New Roman"/>
          <w:sz w:val="24"/>
          <w:szCs w:val="24"/>
        </w:rPr>
        <w:t>dłożenie wersji elektronicznej w/w opracowań (tożsamych z wersją papierową)</w:t>
      </w:r>
    </w:p>
    <w:p w:rsidR="00B53B7A" w:rsidRPr="00B53B7A" w:rsidRDefault="00B53B7A" w:rsidP="0061524F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7A">
        <w:rPr>
          <w:rFonts w:ascii="Times New Roman" w:hAnsi="Times New Roman" w:cs="Times New Roman"/>
          <w:b/>
          <w:sz w:val="24"/>
          <w:szCs w:val="24"/>
        </w:rPr>
        <w:t>§4</w:t>
      </w:r>
    </w:p>
    <w:p w:rsidR="00B53B7A" w:rsidRDefault="00B53B7A" w:rsidP="00B53B7A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7A">
        <w:rPr>
          <w:rFonts w:ascii="Times New Roman" w:hAnsi="Times New Roman" w:cs="Times New Roman"/>
          <w:b/>
          <w:sz w:val="24"/>
          <w:szCs w:val="24"/>
        </w:rPr>
        <w:t>Termin wykonania przedmiotu umowy</w:t>
      </w:r>
    </w:p>
    <w:p w:rsidR="00B53B7A" w:rsidRDefault="00B53B7A" w:rsidP="005D4A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projektowej nastąpi do dnia</w:t>
      </w:r>
      <w:r w:rsidR="005D4AF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AFD">
        <w:rPr>
          <w:rFonts w:ascii="Times New Roman" w:hAnsi="Times New Roman" w:cs="Times New Roman"/>
          <w:sz w:val="24"/>
          <w:szCs w:val="24"/>
        </w:rPr>
        <w:t xml:space="preserve"> uzyskanie prawomocnej decyzji</w:t>
      </w:r>
      <w:r w:rsidR="005D4AFD" w:rsidRPr="005D4AFD">
        <w:rPr>
          <w:rFonts w:ascii="Times New Roman" w:hAnsi="Times New Roman" w:cs="Times New Roman"/>
          <w:sz w:val="24"/>
          <w:szCs w:val="24"/>
        </w:rPr>
        <w:t xml:space="preserve"> pozwolenia na budowę</w:t>
      </w:r>
      <w:r w:rsidR="005D4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0EC" w:rsidRDefault="00A720EC" w:rsidP="00A7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0EC">
        <w:rPr>
          <w:rFonts w:ascii="Times New Roman" w:hAnsi="Times New Roman" w:cs="Times New Roman"/>
          <w:b/>
          <w:sz w:val="24"/>
          <w:szCs w:val="24"/>
        </w:rPr>
        <w:t>§5</w:t>
      </w:r>
    </w:p>
    <w:p w:rsidR="00A720EC" w:rsidRDefault="00A720EC" w:rsidP="00A7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Odbiór dokumentacji projektowej </w:t>
      </w:r>
    </w:p>
    <w:p w:rsidR="00A720EC" w:rsidRDefault="00A720EC" w:rsidP="00A72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przekaże Zamawiającemu opracowaną dokumentację projektową jednorazowo w siedzibie Zamawiającego w terminie nie dłuższym niż wskazanym w </w:t>
      </w:r>
      <w:r w:rsidRPr="00A720EC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A720EC" w:rsidRDefault="00A720EC" w:rsidP="00A72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7 dni od dnia złożenia dokumentacji projektowej sprawdza ich kompletność. </w:t>
      </w:r>
    </w:p>
    <w:p w:rsidR="00A720EC" w:rsidRDefault="00A720EC" w:rsidP="00A72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831CFD">
        <w:rPr>
          <w:rFonts w:ascii="Times New Roman" w:hAnsi="Times New Roman" w:cs="Times New Roman"/>
          <w:sz w:val="24"/>
          <w:szCs w:val="24"/>
        </w:rPr>
        <w:t xml:space="preserve"> potwierdza odbiór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FD">
        <w:rPr>
          <w:rFonts w:ascii="Times New Roman" w:hAnsi="Times New Roman" w:cs="Times New Roman"/>
          <w:sz w:val="24"/>
          <w:szCs w:val="24"/>
        </w:rPr>
        <w:t xml:space="preserve">w protokole odbioru lub odmawia odbioru dokumentacji projektowej, jeśli stwierdzi wystąpienie wad. </w:t>
      </w:r>
    </w:p>
    <w:p w:rsidR="00831CFD" w:rsidRDefault="00831CFD" w:rsidP="00A720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przez Zamawiającego odbioru dokumentacji projektowej nie zwalnia Wykonawcy z obowiązku usunięcia wad, które ujawnią się w toku wykonywania robót na podstawie tej dokumentacji.</w:t>
      </w:r>
    </w:p>
    <w:p w:rsidR="00831CFD" w:rsidRDefault="00831CFD" w:rsidP="00831CFD">
      <w:pPr>
        <w:pStyle w:val="Akapitzlist"/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CFD" w:rsidRDefault="00831CFD" w:rsidP="0061524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831CFD" w:rsidRDefault="0061524F" w:rsidP="0061524F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61524F" w:rsidRDefault="0061524F" w:rsidP="0061524F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4F" w:rsidRDefault="0061524F" w:rsidP="00850365">
      <w:pPr>
        <w:pStyle w:val="Akapitzlist"/>
        <w:numPr>
          <w:ilvl w:val="0"/>
          <w:numId w:val="6"/>
        </w:num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z tytułu wykonania przedmiotu umowy przysługuje wynagrodzenie ryczałtowe w wysokości brutto ………………….. zł. </w:t>
      </w:r>
    </w:p>
    <w:p w:rsidR="00850365" w:rsidRDefault="00850365" w:rsidP="00850365">
      <w:pPr>
        <w:pStyle w:val="Akapitzlist"/>
        <w:numPr>
          <w:ilvl w:val="0"/>
          <w:numId w:val="6"/>
        </w:num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jest cen ryczałtową i obejmuje wykonanie całości przedmiotu umowy w wynagrodzenie za nadzór autorski oraz przeniesienie autorskich praw majątkowych. </w:t>
      </w:r>
    </w:p>
    <w:p w:rsidR="0061524F" w:rsidRPr="0061524F" w:rsidRDefault="0061524F" w:rsidP="0061524F">
      <w:pPr>
        <w:pStyle w:val="Akapitzlist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p w:rsidR="0061524F" w:rsidRDefault="0061524F" w:rsidP="0061524F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61524F" w:rsidRDefault="0061524F" w:rsidP="0061524F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rozliczenia</w:t>
      </w:r>
    </w:p>
    <w:p w:rsidR="00850365" w:rsidRDefault="00850365" w:rsidP="0061524F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65" w:rsidRDefault="0061524F" w:rsidP="00850365">
      <w:pPr>
        <w:pStyle w:val="Akapitzlist"/>
        <w:numPr>
          <w:ilvl w:val="0"/>
          <w:numId w:val="7"/>
        </w:num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nastąpi na postawie faktury WAT wystawionej przez Wykonawcę po protokolarnym odbiorze przedmiotu umowy.</w:t>
      </w:r>
    </w:p>
    <w:p w:rsidR="00850365" w:rsidRPr="00850365" w:rsidRDefault="00850365" w:rsidP="00850365">
      <w:pPr>
        <w:pStyle w:val="Akapitzlist"/>
        <w:numPr>
          <w:ilvl w:val="0"/>
          <w:numId w:val="7"/>
        </w:num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365">
        <w:rPr>
          <w:rFonts w:ascii="Times New Roman" w:hAnsi="Times New Roman" w:cs="Times New Roman"/>
          <w:sz w:val="24"/>
          <w:szCs w:val="24"/>
        </w:rPr>
        <w:t xml:space="preserve">Wynagrodzenie płatne będzie przelewem na rachunek bankowy wskazany przez Wykonawcę w ciągu 30 dni, od daty dostarczenia Zamawiającemu prawidłowo wystawionej faktury VAT. </w:t>
      </w:r>
    </w:p>
    <w:p w:rsidR="0061524F" w:rsidRDefault="00850365" w:rsidP="00850365">
      <w:pPr>
        <w:pStyle w:val="Akapitzlist"/>
        <w:numPr>
          <w:ilvl w:val="0"/>
          <w:numId w:val="7"/>
        </w:num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365">
        <w:rPr>
          <w:rFonts w:ascii="Times New Roman" w:hAnsi="Times New Roman" w:cs="Times New Roman"/>
          <w:sz w:val="24"/>
          <w:szCs w:val="24"/>
        </w:rPr>
        <w:t>Datą zapłaty faktury będzie data obciążenia konta Zamawiającego.</w:t>
      </w:r>
    </w:p>
    <w:p w:rsidR="00850365" w:rsidRDefault="00850365" w:rsidP="00850365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0365" w:rsidRPr="00850365" w:rsidRDefault="00850365" w:rsidP="00850365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65">
        <w:rPr>
          <w:rFonts w:ascii="Times New Roman" w:hAnsi="Times New Roman" w:cs="Times New Roman"/>
          <w:b/>
          <w:sz w:val="24"/>
          <w:szCs w:val="24"/>
        </w:rPr>
        <w:t>§8</w:t>
      </w:r>
    </w:p>
    <w:p w:rsidR="00850365" w:rsidRDefault="00850365" w:rsidP="00850365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65">
        <w:rPr>
          <w:rFonts w:ascii="Times New Roman" w:hAnsi="Times New Roman" w:cs="Times New Roman"/>
          <w:b/>
          <w:sz w:val="24"/>
          <w:szCs w:val="24"/>
        </w:rPr>
        <w:t>Rękojmia</w:t>
      </w:r>
    </w:p>
    <w:p w:rsidR="00147AA0" w:rsidRDefault="00147AA0" w:rsidP="00850365">
      <w:pPr>
        <w:pStyle w:val="Akapitzlist"/>
        <w:tabs>
          <w:tab w:val="left" w:pos="4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65" w:rsidRDefault="00850365" w:rsidP="008503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0365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udziela rękojmi należytego wykonania dokumentacji projektowych przez okres 24 miesięcy od dnia odbioru. </w:t>
      </w:r>
    </w:p>
    <w:p w:rsidR="00850365" w:rsidRDefault="00850365" w:rsidP="00147A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wynagrodzenia wynikającego z niniejszej umowy w ramach rękojmi Wykonawca </w:t>
      </w:r>
      <w:r w:rsidR="00147AA0">
        <w:rPr>
          <w:rFonts w:ascii="Times New Roman" w:hAnsi="Times New Roman" w:cs="Times New Roman"/>
          <w:sz w:val="24"/>
          <w:szCs w:val="24"/>
        </w:rPr>
        <w:t xml:space="preserve">jest zobowiązany do nieodpłatnego usunięcia wad w dokumentacji projektowej  które ujawnia się w okresie rękojmi w termonie wskazanym przez Zamawiającego jednak nie krótszym niż 7 dni. </w:t>
      </w:r>
    </w:p>
    <w:p w:rsidR="00147AA0" w:rsidRDefault="00147AA0" w:rsidP="00147A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odmiennie umową Zamawiający realizuje uprawnienia z tytułu rękojmi z Kodeksu cywilnego. </w:t>
      </w:r>
    </w:p>
    <w:p w:rsidR="00147AA0" w:rsidRDefault="00147AA0" w:rsidP="00147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A0">
        <w:rPr>
          <w:rFonts w:ascii="Times New Roman" w:hAnsi="Times New Roman" w:cs="Times New Roman"/>
          <w:b/>
          <w:sz w:val="24"/>
          <w:szCs w:val="24"/>
        </w:rPr>
        <w:t>§9</w:t>
      </w:r>
    </w:p>
    <w:p w:rsidR="00147AA0" w:rsidRDefault="00147AA0" w:rsidP="00147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 i majątkowe</w:t>
      </w:r>
    </w:p>
    <w:p w:rsidR="00147AA0" w:rsidRDefault="00147AA0" w:rsidP="00147A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A0">
        <w:rPr>
          <w:rFonts w:ascii="Times New Roman" w:hAnsi="Times New Roman" w:cs="Times New Roman"/>
          <w:sz w:val="24"/>
          <w:szCs w:val="24"/>
        </w:rPr>
        <w:t xml:space="preserve">Wykonawca przenosi na Zamawiającego autorskie prawa majątkowe do tych elementów dokumentacji projektowej, które posiadają cech utworu w rozumieniu  </w:t>
      </w:r>
      <w:r>
        <w:rPr>
          <w:rFonts w:ascii="Times New Roman" w:hAnsi="Times New Roman" w:cs="Times New Roman"/>
          <w:sz w:val="24"/>
          <w:szCs w:val="24"/>
        </w:rPr>
        <w:t xml:space="preserve">ustawy o prawach autorskich i pokrewnych bez ograniczenia w czasie. </w:t>
      </w:r>
    </w:p>
    <w:p w:rsidR="00147AA0" w:rsidRDefault="00147AA0" w:rsidP="00147A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będzie uprawniony do korzystania z dokumentacji na cele związane z wykonaniem robót budowlanych bez ograniczenia w czasie. </w:t>
      </w:r>
    </w:p>
    <w:p w:rsidR="00556E11" w:rsidRDefault="00147AA0" w:rsidP="00147A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i Zamawiający postanawiają, że nie </w:t>
      </w:r>
      <w:r w:rsidR="00556E11">
        <w:rPr>
          <w:rFonts w:ascii="Times New Roman" w:hAnsi="Times New Roman" w:cs="Times New Roman"/>
          <w:sz w:val="24"/>
          <w:szCs w:val="24"/>
        </w:rPr>
        <w:t xml:space="preserve">będzie potrzebna zgoda Wykonawcy na dokonanie zmian i modyfikacji w dokumentacji projektowej także przy udziale podmiotów trzecich o ile nastąpi taka konieczność. </w:t>
      </w:r>
    </w:p>
    <w:p w:rsidR="00556E11" w:rsidRDefault="00556E11" w:rsidP="00147A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uprawniony do wykonania zależnych praw autorskich. </w:t>
      </w:r>
    </w:p>
    <w:p w:rsidR="00556E11" w:rsidRPr="00556E11" w:rsidRDefault="00556E11" w:rsidP="0055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11">
        <w:rPr>
          <w:rFonts w:ascii="Times New Roman" w:hAnsi="Times New Roman" w:cs="Times New Roman"/>
          <w:b/>
          <w:sz w:val="24"/>
          <w:szCs w:val="24"/>
        </w:rPr>
        <w:t>§10</w:t>
      </w:r>
    </w:p>
    <w:p w:rsidR="00147AA0" w:rsidRDefault="00630F18" w:rsidP="00630F18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8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30F18" w:rsidRDefault="00630F18" w:rsidP="00630F18">
      <w:pPr>
        <w:pStyle w:val="Akapitzlist"/>
        <w:numPr>
          <w:ilvl w:val="0"/>
          <w:numId w:val="10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Zamawiającego karę umowną w przypadku:</w:t>
      </w:r>
    </w:p>
    <w:p w:rsidR="00630F18" w:rsidRDefault="00630F18" w:rsidP="00630F18">
      <w:pPr>
        <w:pStyle w:val="Akapitzlist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zwłoki w wykonaniu umowy w wysokości 0,1 % wynagrodzenia brutto określonego w §6 za każdy dzień zwłoki,</w:t>
      </w:r>
    </w:p>
    <w:p w:rsidR="00630F18" w:rsidRDefault="00630F18" w:rsidP="00630F18">
      <w:pPr>
        <w:pStyle w:val="Akapitzlist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zwłoki w usunięciu wad stwierdzonych w okresie rękojmi w wysokości 0,1% wynagrodzenia brutto określonego w </w:t>
      </w:r>
      <w:r w:rsidRPr="00630F18">
        <w:rPr>
          <w:rFonts w:ascii="Times New Roman" w:hAnsi="Times New Roman" w:cs="Times New Roman"/>
          <w:sz w:val="24"/>
          <w:szCs w:val="24"/>
        </w:rPr>
        <w:t>§6 za każdy dzień 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F18" w:rsidRDefault="00630F18" w:rsidP="00630F18">
      <w:pPr>
        <w:pStyle w:val="Akapitzlist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razie odstąpienia od umowy z winy Wykonawcy w wysokości 10% wartości wynagrodzenia umownego określonego w </w:t>
      </w:r>
      <w:r w:rsidRPr="00630F18"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80D4D" w:rsidRDefault="00630F18" w:rsidP="00630F18">
      <w:pPr>
        <w:pStyle w:val="Akapitzlist"/>
        <w:tabs>
          <w:tab w:val="left" w:pos="112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Karę, o której mowa w ust. 1, Wykonawca zapłaci </w:t>
      </w:r>
      <w:r w:rsidR="00880D4D">
        <w:rPr>
          <w:rFonts w:ascii="Times New Roman" w:hAnsi="Times New Roman" w:cs="Times New Roman"/>
          <w:sz w:val="24"/>
          <w:szCs w:val="24"/>
        </w:rPr>
        <w:t xml:space="preserve">na wskazany przez Zamawiającego rachunek bankowy przelewem, w terminie 14 dni kalendarzowych od daty doręczenia mu żądania Zamawiającego zapłaty takiej kary umownej. Niezależnie od powyższego Zamawiający upoważniony do potrącenia należnych kar umownych z wynagrodzenia Wykonawcy, na co Wykonawca wyraża zgodę. </w:t>
      </w:r>
    </w:p>
    <w:p w:rsidR="006E0989" w:rsidRDefault="00880D4D" w:rsidP="00630F18">
      <w:pPr>
        <w:pStyle w:val="Akapitzlist"/>
        <w:tabs>
          <w:tab w:val="left" w:pos="112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upoważniony jest do domagania się odszkodowania </w:t>
      </w:r>
      <w:r w:rsidR="006E0989">
        <w:rPr>
          <w:rFonts w:ascii="Times New Roman" w:hAnsi="Times New Roman" w:cs="Times New Roman"/>
          <w:sz w:val="24"/>
          <w:szCs w:val="24"/>
        </w:rPr>
        <w:t>na zasadach ogólnych, jeżeli wysokość szkody przekracza kary umowy.</w:t>
      </w:r>
    </w:p>
    <w:p w:rsidR="00630F18" w:rsidRPr="00630F18" w:rsidRDefault="00880D4D" w:rsidP="00630F18">
      <w:pPr>
        <w:pStyle w:val="Akapitzlist"/>
        <w:tabs>
          <w:tab w:val="left" w:pos="112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18" w:rsidRDefault="006E0989" w:rsidP="006E0989">
      <w:pPr>
        <w:pStyle w:val="Akapitzlist"/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89">
        <w:rPr>
          <w:rFonts w:ascii="Times New Roman" w:hAnsi="Times New Roman" w:cs="Times New Roman"/>
          <w:b/>
          <w:sz w:val="24"/>
          <w:szCs w:val="24"/>
        </w:rPr>
        <w:t>§11</w:t>
      </w:r>
    </w:p>
    <w:p w:rsidR="006E0989" w:rsidRDefault="006E0989" w:rsidP="006E0989">
      <w:pPr>
        <w:pStyle w:val="Akapitzlist"/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umowy </w:t>
      </w:r>
    </w:p>
    <w:p w:rsidR="00541F7D" w:rsidRDefault="00541F7D" w:rsidP="006E0989">
      <w:pPr>
        <w:pStyle w:val="Akapitzlist"/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89" w:rsidRDefault="006E0989" w:rsidP="001B5A0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Wszystkie zmiany umowy mogą być dokonane wyłącznie w formie pisemnej za zgodą obu stron pod rygorem nieważności. </w:t>
      </w:r>
    </w:p>
    <w:p w:rsidR="006E0989" w:rsidRDefault="006E0989" w:rsidP="001B5A06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ma obowiązku </w:t>
      </w:r>
      <w:r w:rsidR="00541F7D">
        <w:rPr>
          <w:rFonts w:ascii="Times New Roman" w:hAnsi="Times New Roman" w:cs="Times New Roman"/>
          <w:sz w:val="24"/>
          <w:szCs w:val="24"/>
        </w:rPr>
        <w:t>przedłużenia terminu wykonania przedmiotu umowy.</w:t>
      </w:r>
    </w:p>
    <w:p w:rsidR="00541F7D" w:rsidRDefault="00541F7D" w:rsidP="001B5A0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ciągu 7 dni od daty założenia wniosku przez Wykonawcę zdecyduje, czy i o ile przedłuży termin wykonania przedmiotu umowy. </w:t>
      </w:r>
    </w:p>
    <w:p w:rsidR="00541F7D" w:rsidRDefault="00541F7D" w:rsidP="00541F7D">
      <w:pPr>
        <w:pStyle w:val="Akapitzlist"/>
        <w:tabs>
          <w:tab w:val="left" w:pos="1125"/>
          <w:tab w:val="left" w:pos="39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B09" w:rsidRDefault="00715B09" w:rsidP="00541F7D">
      <w:pPr>
        <w:pStyle w:val="Akapitzlist"/>
        <w:tabs>
          <w:tab w:val="left" w:pos="1125"/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7D" w:rsidRDefault="00541F7D" w:rsidP="00541F7D">
      <w:pPr>
        <w:pStyle w:val="Akapitzlist"/>
        <w:tabs>
          <w:tab w:val="left" w:pos="1125"/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7D">
        <w:rPr>
          <w:rFonts w:ascii="Times New Roman" w:hAnsi="Times New Roman" w:cs="Times New Roman"/>
          <w:b/>
          <w:sz w:val="24"/>
          <w:szCs w:val="24"/>
        </w:rPr>
        <w:t>§12</w:t>
      </w:r>
    </w:p>
    <w:p w:rsidR="00541F7D" w:rsidRDefault="00541F7D" w:rsidP="00541F7D">
      <w:pPr>
        <w:pStyle w:val="Akapitzlist"/>
        <w:tabs>
          <w:tab w:val="left" w:pos="1125"/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41F7D" w:rsidRDefault="00541F7D" w:rsidP="00541F7D">
      <w:pPr>
        <w:pStyle w:val="Akapitzlist"/>
        <w:tabs>
          <w:tab w:val="left" w:pos="1125"/>
          <w:tab w:val="left" w:pos="39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7D" w:rsidRDefault="00541F7D" w:rsidP="001B5A06">
      <w:pPr>
        <w:pStyle w:val="Akapitzlist"/>
        <w:numPr>
          <w:ilvl w:val="0"/>
          <w:numId w:val="12"/>
        </w:numPr>
        <w:tabs>
          <w:tab w:val="left" w:pos="399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umową zastosowanie mają przepisy Kodeksu Cywilnego. </w:t>
      </w:r>
    </w:p>
    <w:p w:rsidR="00541F7D" w:rsidRDefault="00541F7D" w:rsidP="001B5A06">
      <w:pPr>
        <w:pStyle w:val="Akapitzlist"/>
        <w:numPr>
          <w:ilvl w:val="0"/>
          <w:numId w:val="12"/>
        </w:numPr>
        <w:tabs>
          <w:tab w:val="left" w:pos="399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rozszerzenia sporów wynikłych na tle wykonania umowy właściwy jest Sąd właściwy dla siedziby Zamawiającego.</w:t>
      </w:r>
    </w:p>
    <w:p w:rsidR="00715B09" w:rsidRDefault="00541F7D" w:rsidP="001B5A06">
      <w:pPr>
        <w:pStyle w:val="Akapitzlist"/>
        <w:numPr>
          <w:ilvl w:val="0"/>
          <w:numId w:val="12"/>
        </w:numPr>
        <w:tabs>
          <w:tab w:val="left" w:pos="399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czterech jednobrzmiących egzemplarzach, dla Zamawiającego – 3 egzemplarze, dla Wykonawcy – 1 egzemplarz. </w:t>
      </w:r>
    </w:p>
    <w:p w:rsidR="00715B09" w:rsidRDefault="00715B09" w:rsidP="00715B09"/>
    <w:p w:rsidR="00541F7D" w:rsidRPr="00715B09" w:rsidRDefault="00715B09" w:rsidP="00715B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5B09">
        <w:rPr>
          <w:rFonts w:ascii="Times New Roman" w:hAnsi="Times New Roman" w:cs="Times New Roman"/>
          <w:b/>
          <w:sz w:val="24"/>
          <w:szCs w:val="24"/>
        </w:rPr>
        <w:t xml:space="preserve">  ZAMAWIAJĄCY:</w:t>
      </w:r>
      <w:r w:rsidRPr="00715B09">
        <w:rPr>
          <w:rFonts w:ascii="Times New Roman" w:hAnsi="Times New Roman" w:cs="Times New Roman"/>
          <w:b/>
          <w:sz w:val="24"/>
          <w:szCs w:val="24"/>
        </w:rPr>
        <w:tab/>
      </w:r>
      <w:r w:rsidRPr="00715B09">
        <w:rPr>
          <w:rFonts w:ascii="Times New Roman" w:hAnsi="Times New Roman" w:cs="Times New Roman"/>
          <w:b/>
          <w:sz w:val="24"/>
          <w:szCs w:val="24"/>
        </w:rPr>
        <w:tab/>
      </w:r>
      <w:r w:rsidRPr="00715B09">
        <w:rPr>
          <w:rFonts w:ascii="Times New Roman" w:hAnsi="Times New Roman" w:cs="Times New Roman"/>
          <w:b/>
          <w:sz w:val="24"/>
          <w:szCs w:val="24"/>
        </w:rPr>
        <w:tab/>
      </w:r>
      <w:r w:rsidRPr="00715B09">
        <w:rPr>
          <w:rFonts w:ascii="Times New Roman" w:hAnsi="Times New Roman" w:cs="Times New Roman"/>
          <w:b/>
          <w:sz w:val="24"/>
          <w:szCs w:val="24"/>
        </w:rPr>
        <w:tab/>
      </w:r>
      <w:r w:rsidRPr="00715B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WYKONAWCA:</w:t>
      </w:r>
    </w:p>
    <w:sectPr w:rsidR="00541F7D" w:rsidRPr="00715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D" w:rsidRDefault="00184A2D" w:rsidP="00715B09">
      <w:pPr>
        <w:spacing w:after="0" w:line="240" w:lineRule="auto"/>
      </w:pPr>
      <w:r>
        <w:separator/>
      </w:r>
    </w:p>
  </w:endnote>
  <w:endnote w:type="continuationSeparator" w:id="0">
    <w:p w:rsidR="00184A2D" w:rsidRDefault="00184A2D" w:rsidP="0071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D" w:rsidRDefault="00184A2D" w:rsidP="00715B09">
      <w:pPr>
        <w:spacing w:after="0" w:line="240" w:lineRule="auto"/>
      </w:pPr>
      <w:r>
        <w:separator/>
      </w:r>
    </w:p>
  </w:footnote>
  <w:footnote w:type="continuationSeparator" w:id="0">
    <w:p w:rsidR="00184A2D" w:rsidRDefault="00184A2D" w:rsidP="0071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09" w:rsidRPr="00715B09" w:rsidRDefault="00715B09" w:rsidP="00715B0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15B09">
      <w:rPr>
        <w:rFonts w:ascii="Times New Roman" w:hAnsi="Times New Roman" w:cs="Times New Roman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CBA"/>
    <w:multiLevelType w:val="hybridMultilevel"/>
    <w:tmpl w:val="1820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D7F"/>
    <w:multiLevelType w:val="hybridMultilevel"/>
    <w:tmpl w:val="1AB4C654"/>
    <w:lvl w:ilvl="0" w:tplc="7A881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B5929"/>
    <w:multiLevelType w:val="hybridMultilevel"/>
    <w:tmpl w:val="24D0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BC7"/>
    <w:multiLevelType w:val="hybridMultilevel"/>
    <w:tmpl w:val="7EF287CE"/>
    <w:lvl w:ilvl="0" w:tplc="C5E6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24237"/>
    <w:multiLevelType w:val="hybridMultilevel"/>
    <w:tmpl w:val="AA7E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6C59"/>
    <w:multiLevelType w:val="hybridMultilevel"/>
    <w:tmpl w:val="4FD2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A7529"/>
    <w:multiLevelType w:val="hybridMultilevel"/>
    <w:tmpl w:val="12A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B2C"/>
    <w:multiLevelType w:val="hybridMultilevel"/>
    <w:tmpl w:val="7818B14E"/>
    <w:lvl w:ilvl="0" w:tplc="49E41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761CA"/>
    <w:multiLevelType w:val="hybridMultilevel"/>
    <w:tmpl w:val="DF0EBE46"/>
    <w:lvl w:ilvl="0" w:tplc="8AA42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0588E"/>
    <w:multiLevelType w:val="hybridMultilevel"/>
    <w:tmpl w:val="1C4E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7107"/>
    <w:multiLevelType w:val="hybridMultilevel"/>
    <w:tmpl w:val="BD8A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965"/>
    <w:multiLevelType w:val="hybridMultilevel"/>
    <w:tmpl w:val="F716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42"/>
    <w:rsid w:val="000A4C56"/>
    <w:rsid w:val="00147AA0"/>
    <w:rsid w:val="00184A2D"/>
    <w:rsid w:val="001B5A06"/>
    <w:rsid w:val="00227843"/>
    <w:rsid w:val="00291ADF"/>
    <w:rsid w:val="00396A32"/>
    <w:rsid w:val="00541F7D"/>
    <w:rsid w:val="00556E11"/>
    <w:rsid w:val="005D4AFD"/>
    <w:rsid w:val="0061524F"/>
    <w:rsid w:val="00630F18"/>
    <w:rsid w:val="006E0989"/>
    <w:rsid w:val="00715B09"/>
    <w:rsid w:val="007D1C42"/>
    <w:rsid w:val="00831CFD"/>
    <w:rsid w:val="00850365"/>
    <w:rsid w:val="00876708"/>
    <w:rsid w:val="00880D4D"/>
    <w:rsid w:val="00A720EC"/>
    <w:rsid w:val="00A73844"/>
    <w:rsid w:val="00B53B7A"/>
    <w:rsid w:val="00D32D53"/>
    <w:rsid w:val="00D66C2F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09"/>
  </w:style>
  <w:style w:type="paragraph" w:styleId="Stopka">
    <w:name w:val="footer"/>
    <w:basedOn w:val="Normalny"/>
    <w:link w:val="StopkaZnak"/>
    <w:uiPriority w:val="99"/>
    <w:unhideWhenUsed/>
    <w:rsid w:val="0071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09"/>
  </w:style>
  <w:style w:type="paragraph" w:styleId="Stopka">
    <w:name w:val="footer"/>
    <w:basedOn w:val="Normalny"/>
    <w:link w:val="StopkaZnak"/>
    <w:uiPriority w:val="99"/>
    <w:unhideWhenUsed/>
    <w:rsid w:val="0071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10</cp:revision>
  <dcterms:created xsi:type="dcterms:W3CDTF">2022-08-10T12:14:00Z</dcterms:created>
  <dcterms:modified xsi:type="dcterms:W3CDTF">2022-08-18T10:01:00Z</dcterms:modified>
</cp:coreProperties>
</file>