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Default="002350DC" w:rsidP="00CA53CD">
      <w:pPr>
        <w:rPr>
          <w:b/>
          <w:sz w:val="24"/>
          <w:szCs w:val="24"/>
        </w:rPr>
      </w:pPr>
      <w:r w:rsidRPr="00024337">
        <w:rPr>
          <w:b/>
          <w:sz w:val="24"/>
          <w:szCs w:val="24"/>
        </w:rPr>
        <w:t>OŚM</w:t>
      </w:r>
      <w:r w:rsidR="00CA53CD" w:rsidRPr="00024337">
        <w:rPr>
          <w:b/>
          <w:sz w:val="24"/>
          <w:szCs w:val="24"/>
        </w:rPr>
        <w:t>.271.</w:t>
      </w:r>
      <w:r w:rsidRPr="00024337">
        <w:rPr>
          <w:b/>
          <w:sz w:val="24"/>
          <w:szCs w:val="24"/>
        </w:rPr>
        <w:t>1.</w:t>
      </w:r>
      <w:r w:rsidR="00827BA2">
        <w:rPr>
          <w:b/>
          <w:sz w:val="24"/>
          <w:szCs w:val="24"/>
        </w:rPr>
        <w:t>13</w:t>
      </w:r>
      <w:r w:rsidR="00E17855">
        <w:rPr>
          <w:b/>
          <w:sz w:val="24"/>
          <w:szCs w:val="24"/>
        </w:rPr>
        <w:t>.202</w:t>
      </w:r>
      <w:r w:rsidR="00827BA2">
        <w:rPr>
          <w:b/>
          <w:sz w:val="24"/>
          <w:szCs w:val="24"/>
        </w:rPr>
        <w:t>3</w:t>
      </w:r>
      <w:r w:rsidR="00E17855">
        <w:rPr>
          <w:b/>
          <w:sz w:val="24"/>
          <w:szCs w:val="24"/>
        </w:rPr>
        <w:t>.WW</w:t>
      </w:r>
    </w:p>
    <w:p w:rsidR="00E17855" w:rsidRPr="00024337" w:rsidRDefault="00E17855" w:rsidP="00CA53CD">
      <w:pPr>
        <w:rPr>
          <w:b/>
          <w:sz w:val="24"/>
          <w:szCs w:val="24"/>
        </w:rPr>
      </w:pPr>
    </w:p>
    <w:p w:rsidR="00CA53CD" w:rsidRPr="00D52083" w:rsidRDefault="00CA53CD" w:rsidP="00CA53CD">
      <w:pPr>
        <w:jc w:val="right"/>
        <w:rPr>
          <w:sz w:val="18"/>
          <w:szCs w:val="24"/>
        </w:rPr>
      </w:pPr>
      <w:bookmarkStart w:id="0" w:name="_GoBack"/>
      <w:bookmarkEnd w:id="0"/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827BA2" w:rsidP="00CA53CD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Miasto i G</w:t>
      </w:r>
      <w:r w:rsidR="00CA53CD" w:rsidRPr="00297B8B">
        <w:rPr>
          <w:b/>
          <w:sz w:val="24"/>
          <w:szCs w:val="24"/>
        </w:rPr>
        <w:t>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</w:t>
      </w:r>
      <w:r w:rsidR="008C3573">
        <w:rPr>
          <w:sz w:val="24"/>
          <w:szCs w:val="24"/>
        </w:rPr>
        <w:t>zapytania ofertowego</w:t>
      </w:r>
      <w:r w:rsidRPr="00297B8B">
        <w:rPr>
          <w:sz w:val="24"/>
          <w:szCs w:val="24"/>
        </w:rPr>
        <w:t xml:space="preserve"> </w:t>
      </w:r>
      <w:r w:rsidR="008C3573" w:rsidRPr="00297B8B">
        <w:rPr>
          <w:sz w:val="24"/>
          <w:szCs w:val="24"/>
        </w:rPr>
        <w:t>na</w:t>
      </w:r>
      <w:r w:rsidR="008C3573" w:rsidRPr="00297B8B">
        <w:rPr>
          <w:b/>
          <w:sz w:val="24"/>
          <w:szCs w:val="24"/>
        </w:rPr>
        <w:t xml:space="preserve"> </w:t>
      </w:r>
      <w:r w:rsidR="008C3573">
        <w:rPr>
          <w:b/>
          <w:sz w:val="24"/>
          <w:szCs w:val="24"/>
        </w:rPr>
        <w:t xml:space="preserve">realizację usługi geodezyjnej i kartograficznej mającej na celu uregulowanie stanu prawnego nieruchomości </w:t>
      </w:r>
      <w:r w:rsidR="008C3573">
        <w:rPr>
          <w:sz w:val="24"/>
          <w:szCs w:val="24"/>
        </w:rPr>
        <w:t>poniżej przedstawiam ofertę wykonania usługi: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827BA2" w:rsidRDefault="00827BA2" w:rsidP="00827BA2">
            <w:pPr>
              <w:widowControl/>
              <w:suppressAutoHyphens w:val="0"/>
              <w:spacing w:after="160" w:line="276" w:lineRule="auto"/>
              <w:contextualSpacing/>
              <w:jc w:val="both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827BA2">
              <w:rPr>
                <w:rFonts w:eastAsiaTheme="minorHAnsi"/>
                <w:sz w:val="24"/>
                <w:szCs w:val="22"/>
                <w:lang w:eastAsia="en-US"/>
              </w:rPr>
              <w:t xml:space="preserve">Opracowanie dokumentacji geodezyjnej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br/>
            </w:r>
            <w:r w:rsidRPr="00827BA2">
              <w:rPr>
                <w:rFonts w:eastAsiaTheme="minorHAnsi"/>
                <w:sz w:val="24"/>
                <w:szCs w:val="22"/>
                <w:lang w:eastAsia="en-US"/>
              </w:rPr>
              <w:t xml:space="preserve">i kartograficznej do uregulowania stanu prawnego nieruchomości – dz. nr ewid. </w:t>
            </w:r>
            <w:r w:rsidRPr="00827BA2"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671, </w:t>
            </w:r>
            <w:r w:rsidRPr="00827BA2">
              <w:rPr>
                <w:rFonts w:eastAsiaTheme="minorHAnsi"/>
                <w:sz w:val="24"/>
                <w:szCs w:val="22"/>
                <w:lang w:eastAsia="en-US"/>
              </w:rPr>
              <w:t xml:space="preserve">obr. ewid. </w:t>
            </w:r>
            <w:r w:rsidRPr="00827BA2"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0004 Jaworznia, </w:t>
            </w:r>
            <w:r w:rsidRPr="00827BA2">
              <w:rPr>
                <w:rFonts w:eastAsiaTheme="minorHAnsi"/>
                <w:sz w:val="24"/>
                <w:szCs w:val="22"/>
                <w:lang w:eastAsia="en-US"/>
              </w:rPr>
              <w:t xml:space="preserve">jedn. ewid. </w:t>
            </w:r>
            <w:r w:rsidRPr="00827BA2">
              <w:rPr>
                <w:rFonts w:eastAsiaTheme="minorHAnsi"/>
                <w:b/>
                <w:sz w:val="24"/>
                <w:szCs w:val="22"/>
                <w:lang w:eastAsia="en-US"/>
              </w:rPr>
              <w:t>Piekoszów Obszar Wiejski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17855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E17855" w:rsidRDefault="00E17855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2</w:t>
            </w:r>
            <w:r w:rsidR="00827BA2">
              <w:rPr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E17855" w:rsidRPr="00827BA2" w:rsidRDefault="00827BA2" w:rsidP="00827BA2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</w:rPr>
            </w:pPr>
            <w:r w:rsidRPr="00AE4D30">
              <w:rPr>
                <w:sz w:val="24"/>
              </w:rPr>
              <w:t xml:space="preserve">Opracowanie dokumentacji geodezyjnej </w:t>
            </w:r>
            <w:r>
              <w:rPr>
                <w:sz w:val="24"/>
              </w:rPr>
              <w:br/>
            </w:r>
            <w:r w:rsidRPr="00AE4D30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Pr="00AE4D30">
              <w:rPr>
                <w:sz w:val="24"/>
              </w:rPr>
              <w:t xml:space="preserve">kartograficznej do uregulowania stanu prawnego nieruchomości – dz. nr ewid. </w:t>
            </w:r>
            <w:r w:rsidRPr="00AE4D30">
              <w:rPr>
                <w:b/>
                <w:sz w:val="24"/>
              </w:rPr>
              <w:t xml:space="preserve">284/6, </w:t>
            </w:r>
            <w:r w:rsidRPr="00AE4D30">
              <w:rPr>
                <w:sz w:val="24"/>
              </w:rPr>
              <w:t xml:space="preserve">obr. ewid. </w:t>
            </w:r>
            <w:r w:rsidRPr="00AE4D30">
              <w:rPr>
                <w:b/>
                <w:sz w:val="24"/>
              </w:rPr>
              <w:t xml:space="preserve">0001 Piekoszów, </w:t>
            </w:r>
            <w:r w:rsidRPr="00AE4D30">
              <w:rPr>
                <w:sz w:val="24"/>
              </w:rPr>
              <w:t xml:space="preserve">jedn. ewid. </w:t>
            </w:r>
            <w:r w:rsidRPr="00AE4D30">
              <w:rPr>
                <w:b/>
                <w:sz w:val="24"/>
              </w:rPr>
              <w:t>Piekoszów Miasto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17855" w:rsidRPr="00297B8B" w:rsidRDefault="00E17855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E17855" w:rsidRPr="00297B8B" w:rsidRDefault="00E17855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17855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E17855" w:rsidRDefault="00E17855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3</w:t>
            </w:r>
            <w:r w:rsidR="00827BA2">
              <w:rPr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E17855" w:rsidRPr="00E17855" w:rsidRDefault="00827BA2" w:rsidP="00827BA2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E4D30">
              <w:rPr>
                <w:sz w:val="24"/>
              </w:rPr>
              <w:t xml:space="preserve">Opracowanie dokumentacji geodezyjnej </w:t>
            </w:r>
            <w:r>
              <w:rPr>
                <w:sz w:val="24"/>
              </w:rPr>
              <w:br/>
            </w:r>
            <w:r w:rsidRPr="00AE4D30">
              <w:rPr>
                <w:sz w:val="24"/>
              </w:rPr>
              <w:t xml:space="preserve">i kartograficznej do uregulowania stanu prawnego nieruchomości – dz. nr ewid.: </w:t>
            </w:r>
            <w:r w:rsidRPr="00AE4D30">
              <w:rPr>
                <w:b/>
                <w:sz w:val="24"/>
              </w:rPr>
              <w:t>639/6, 639/11, 639/25,</w:t>
            </w:r>
            <w:r>
              <w:rPr>
                <w:b/>
                <w:sz w:val="24"/>
              </w:rPr>
              <w:t xml:space="preserve"> </w:t>
            </w:r>
            <w:r w:rsidRPr="00AE4D30">
              <w:rPr>
                <w:b/>
                <w:sz w:val="24"/>
              </w:rPr>
              <w:t xml:space="preserve">639/36 </w:t>
            </w:r>
            <w:r w:rsidRPr="00AE4D30">
              <w:rPr>
                <w:sz w:val="24"/>
              </w:rPr>
              <w:t xml:space="preserve">oraz </w:t>
            </w:r>
            <w:r w:rsidRPr="00AE4D30">
              <w:rPr>
                <w:b/>
                <w:sz w:val="24"/>
              </w:rPr>
              <w:t>639/136,</w:t>
            </w:r>
            <w:r>
              <w:rPr>
                <w:b/>
                <w:sz w:val="24"/>
              </w:rPr>
              <w:t xml:space="preserve"> </w:t>
            </w:r>
            <w:r w:rsidRPr="00AE4D30">
              <w:rPr>
                <w:sz w:val="24"/>
              </w:rPr>
              <w:t xml:space="preserve">obr. ewid. </w:t>
            </w:r>
            <w:r w:rsidRPr="00AE4D30">
              <w:rPr>
                <w:b/>
                <w:sz w:val="24"/>
              </w:rPr>
              <w:t xml:space="preserve">0004 Jaworznia, </w:t>
            </w:r>
            <w:r w:rsidRPr="00AE4D30">
              <w:rPr>
                <w:sz w:val="24"/>
              </w:rPr>
              <w:t xml:space="preserve">jedn. ewid. </w:t>
            </w:r>
            <w:r w:rsidRPr="00AE4D30">
              <w:rPr>
                <w:b/>
                <w:sz w:val="24"/>
              </w:rPr>
              <w:t>Piekoszów Obszar Wiejski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17855" w:rsidRPr="00297B8B" w:rsidRDefault="00E17855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E17855" w:rsidRPr="00297B8B" w:rsidRDefault="00E17855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27BA2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827BA2" w:rsidRDefault="00827BA2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5385" w:type="dxa"/>
            <w:shd w:val="clear" w:color="auto" w:fill="auto"/>
          </w:tcPr>
          <w:p w:rsidR="00827BA2" w:rsidRPr="00AE4D30" w:rsidRDefault="00827BA2" w:rsidP="00827BA2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</w:rPr>
            </w:pPr>
            <w:r w:rsidRPr="00AE4D30">
              <w:rPr>
                <w:sz w:val="24"/>
              </w:rPr>
              <w:t xml:space="preserve">Opracowanie dokumentacji geodezyjnej </w:t>
            </w:r>
            <w:r>
              <w:rPr>
                <w:sz w:val="24"/>
              </w:rPr>
              <w:br/>
            </w:r>
            <w:r w:rsidRPr="00AE4D30">
              <w:rPr>
                <w:sz w:val="24"/>
              </w:rPr>
              <w:t>i kartograficznej do uregulowania stanu prawnego nieruchomości – dz. nr ewid. </w:t>
            </w:r>
            <w:r w:rsidRPr="00AE4D30">
              <w:rPr>
                <w:b/>
                <w:sz w:val="24"/>
              </w:rPr>
              <w:t xml:space="preserve">60/16, </w:t>
            </w:r>
            <w:r w:rsidRPr="00AE4D30">
              <w:rPr>
                <w:sz w:val="24"/>
              </w:rPr>
              <w:t xml:space="preserve">położonych </w:t>
            </w:r>
            <w:r>
              <w:rPr>
                <w:sz w:val="24"/>
              </w:rPr>
              <w:br/>
            </w:r>
            <w:r w:rsidRPr="00AE4D30">
              <w:rPr>
                <w:sz w:val="24"/>
              </w:rPr>
              <w:t xml:space="preserve">w obr. ewid. </w:t>
            </w:r>
            <w:r w:rsidRPr="00AE4D30">
              <w:rPr>
                <w:b/>
                <w:sz w:val="24"/>
              </w:rPr>
              <w:t xml:space="preserve">0001 Piekoszów, </w:t>
            </w:r>
            <w:r w:rsidRPr="00AE4D30">
              <w:rPr>
                <w:sz w:val="24"/>
              </w:rPr>
              <w:t xml:space="preserve">jedn. ewid. </w:t>
            </w:r>
            <w:r w:rsidRPr="00AE4D30">
              <w:rPr>
                <w:b/>
                <w:sz w:val="24"/>
              </w:rPr>
              <w:t>Piekoszów Miasto</w:t>
            </w:r>
          </w:p>
          <w:p w:rsidR="00827BA2" w:rsidRPr="00AE4D30" w:rsidRDefault="00827BA2" w:rsidP="00827BA2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827BA2" w:rsidRPr="00297B8B" w:rsidRDefault="00827BA2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827BA2" w:rsidRPr="00297B8B" w:rsidRDefault="00827BA2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827BA2" w:rsidRDefault="00827BA2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</w:t>
      </w:r>
      <w:r w:rsidR="008C357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lastRenderedPageBreak/>
        <w:t xml:space="preserve">Oświadczam, że zobowiązuję się w sprawach objętych </w:t>
      </w:r>
      <w:r w:rsidR="008B3C63">
        <w:rPr>
          <w:sz w:val="24"/>
          <w:szCs w:val="24"/>
        </w:rPr>
        <w:t>zapytaniem</w:t>
      </w:r>
      <w:r w:rsidRPr="00B4534C">
        <w:rPr>
          <w:sz w:val="24"/>
          <w:szCs w:val="24"/>
        </w:rPr>
        <w:t xml:space="preserve"> na wezwanie </w:t>
      </w:r>
      <w:r w:rsidR="008B3C63">
        <w:rPr>
          <w:sz w:val="24"/>
          <w:szCs w:val="24"/>
        </w:rPr>
        <w:t>Zleceniodawcy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8B3C63">
        <w:rPr>
          <w:sz w:val="24"/>
          <w:szCs w:val="24"/>
        </w:rPr>
        <w:t>10</w:t>
      </w:r>
      <w:r w:rsidRPr="00B4534C">
        <w:rPr>
          <w:sz w:val="24"/>
          <w:szCs w:val="24"/>
        </w:rPr>
        <w:t xml:space="preserve"> dni od daty otrzymania faktury lub rachunku przez </w:t>
      </w:r>
      <w:r w:rsidR="008B3C6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B4534C" w:rsidRPr="00B4534C" w:rsidRDefault="00B4534C" w:rsidP="00827B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827BA2" w:rsidRPr="00827BA2">
        <w:rPr>
          <w:sz w:val="24"/>
          <w:szCs w:val="24"/>
        </w:rPr>
        <w:t>Dz.U. z 2021 r. poz. 1990</w:t>
      </w:r>
      <w:r w:rsidR="00827BA2">
        <w:rPr>
          <w:sz w:val="24"/>
          <w:szCs w:val="24"/>
        </w:rPr>
        <w:t xml:space="preserve"> </w:t>
      </w:r>
      <w:r w:rsidR="0053301F">
        <w:rPr>
          <w:sz w:val="24"/>
          <w:szCs w:val="24"/>
        </w:rPr>
        <w:t>ze zm.</w:t>
      </w:r>
      <w:r w:rsidR="004A2BF6">
        <w:rPr>
          <w:sz w:val="24"/>
          <w:szCs w:val="24"/>
        </w:rPr>
        <w:t>)</w:t>
      </w:r>
      <w:r w:rsidR="00CE6CDA">
        <w:rPr>
          <w:color w:val="000000"/>
          <w:sz w:val="24"/>
          <w:szCs w:val="24"/>
        </w:rPr>
        <w:t>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212296" w:rsidRPr="00B82B8F" w:rsidRDefault="00827BA2" w:rsidP="00B82B8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8B3C63" w:rsidRDefault="008B3C63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827BA2" w:rsidRPr="0060243E" w:rsidRDefault="00827BA2" w:rsidP="0060243E">
      <w:pPr>
        <w:jc w:val="center"/>
        <w:rPr>
          <w:b/>
          <w:sz w:val="24"/>
          <w:szCs w:val="24"/>
          <w:lang w:eastAsia="pl-PL"/>
        </w:rPr>
      </w:pP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2D5AFE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827BA2">
        <w:rPr>
          <w:sz w:val="24"/>
          <w:szCs w:val="24"/>
          <w:lang w:eastAsia="pl-PL"/>
        </w:rPr>
        <w:t>13</w:t>
      </w:r>
      <w:r w:rsidR="00E17855">
        <w:rPr>
          <w:sz w:val="24"/>
          <w:szCs w:val="24"/>
          <w:lang w:eastAsia="pl-PL"/>
        </w:rPr>
        <w:t>.202</w:t>
      </w:r>
      <w:r w:rsidR="00827BA2">
        <w:rPr>
          <w:sz w:val="24"/>
          <w:szCs w:val="24"/>
          <w:lang w:eastAsia="pl-PL"/>
        </w:rPr>
        <w:t>2</w:t>
      </w:r>
      <w:r w:rsidR="00E17855">
        <w:rPr>
          <w:sz w:val="24"/>
          <w:szCs w:val="24"/>
          <w:lang w:eastAsia="pl-PL"/>
        </w:rPr>
        <w:t>.WW</w:t>
      </w:r>
      <w:r w:rsidR="002D5AFE">
        <w:rPr>
          <w:sz w:val="24"/>
          <w:szCs w:val="24"/>
          <w:lang w:eastAsia="pl-PL"/>
        </w:rPr>
        <w:t>, w tym do publikacji</w:t>
      </w:r>
      <w:r w:rsidR="008B3C63">
        <w:rPr>
          <w:sz w:val="24"/>
          <w:szCs w:val="24"/>
          <w:lang w:eastAsia="pl-PL"/>
        </w:rPr>
        <w:t>/udostępnianiu</w:t>
      </w:r>
      <w:r w:rsidR="002D5AFE">
        <w:rPr>
          <w:sz w:val="24"/>
          <w:szCs w:val="24"/>
          <w:lang w:eastAsia="pl-PL"/>
        </w:rPr>
        <w:t xml:space="preserve"> informacji o mojej firmie oraz złożonej ofercie na stronie Biuletyn Informacji Publicznej </w:t>
      </w:r>
      <w:r w:rsidR="00827BA2">
        <w:rPr>
          <w:sz w:val="24"/>
          <w:szCs w:val="24"/>
          <w:lang w:eastAsia="pl-PL"/>
        </w:rPr>
        <w:t xml:space="preserve">Miasta i </w:t>
      </w:r>
      <w:r w:rsidR="002D5AFE">
        <w:rPr>
          <w:sz w:val="24"/>
          <w:szCs w:val="24"/>
          <w:lang w:eastAsia="pl-PL"/>
        </w:rPr>
        <w:t>Gminy Piekoszów</w:t>
      </w:r>
      <w:r w:rsidR="008B3C63">
        <w:rPr>
          <w:sz w:val="24"/>
          <w:szCs w:val="24"/>
          <w:lang w:eastAsia="pl-PL"/>
        </w:rPr>
        <w:t xml:space="preserve"> lub innym środkiem przekazu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03" w:rsidRDefault="00811A03">
      <w:r>
        <w:separator/>
      </w:r>
    </w:p>
  </w:endnote>
  <w:endnote w:type="continuationSeparator" w:id="0">
    <w:p w:rsidR="00811A03" w:rsidRDefault="008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27BA2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03" w:rsidRDefault="00811A03">
      <w:r>
        <w:separator/>
      </w:r>
    </w:p>
  </w:footnote>
  <w:footnote w:type="continuationSeparator" w:id="0">
    <w:p w:rsidR="00811A03" w:rsidRDefault="0081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827BA2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827BA2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827BA2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24337"/>
    <w:rsid w:val="00076DCA"/>
    <w:rsid w:val="000D33EF"/>
    <w:rsid w:val="0015755E"/>
    <w:rsid w:val="00195E05"/>
    <w:rsid w:val="001B4905"/>
    <w:rsid w:val="001E24B7"/>
    <w:rsid w:val="002054E3"/>
    <w:rsid w:val="002350DC"/>
    <w:rsid w:val="00297B8B"/>
    <w:rsid w:val="002A452A"/>
    <w:rsid w:val="002D5AFE"/>
    <w:rsid w:val="00305261"/>
    <w:rsid w:val="00317FB7"/>
    <w:rsid w:val="00322719"/>
    <w:rsid w:val="003626D3"/>
    <w:rsid w:val="00371FF8"/>
    <w:rsid w:val="003D35EF"/>
    <w:rsid w:val="004050B6"/>
    <w:rsid w:val="00413657"/>
    <w:rsid w:val="004411BF"/>
    <w:rsid w:val="00460D8D"/>
    <w:rsid w:val="004A2BF6"/>
    <w:rsid w:val="004A3E6A"/>
    <w:rsid w:val="00512AEB"/>
    <w:rsid w:val="00517F62"/>
    <w:rsid w:val="005279C6"/>
    <w:rsid w:val="00530575"/>
    <w:rsid w:val="0053301F"/>
    <w:rsid w:val="005928ED"/>
    <w:rsid w:val="005D09CB"/>
    <w:rsid w:val="005D77E5"/>
    <w:rsid w:val="0060243E"/>
    <w:rsid w:val="00631AAA"/>
    <w:rsid w:val="006A796B"/>
    <w:rsid w:val="006C423C"/>
    <w:rsid w:val="006F05E1"/>
    <w:rsid w:val="00701B43"/>
    <w:rsid w:val="007E2A26"/>
    <w:rsid w:val="007F4CEF"/>
    <w:rsid w:val="00811A03"/>
    <w:rsid w:val="00827BA2"/>
    <w:rsid w:val="00831A69"/>
    <w:rsid w:val="008431FC"/>
    <w:rsid w:val="008B3C63"/>
    <w:rsid w:val="008C3573"/>
    <w:rsid w:val="008F376D"/>
    <w:rsid w:val="008F3D7C"/>
    <w:rsid w:val="00903488"/>
    <w:rsid w:val="00994CBE"/>
    <w:rsid w:val="009D0718"/>
    <w:rsid w:val="00A200CF"/>
    <w:rsid w:val="00A65BB9"/>
    <w:rsid w:val="00B32C5E"/>
    <w:rsid w:val="00B4534C"/>
    <w:rsid w:val="00B46B04"/>
    <w:rsid w:val="00B82B8F"/>
    <w:rsid w:val="00BB1570"/>
    <w:rsid w:val="00BC0959"/>
    <w:rsid w:val="00BF7E14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17855"/>
    <w:rsid w:val="00E72FD2"/>
    <w:rsid w:val="00EA530C"/>
    <w:rsid w:val="00EE0E50"/>
    <w:rsid w:val="00F814A4"/>
    <w:rsid w:val="00FD29C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7</cp:revision>
  <cp:lastPrinted>2021-02-11T08:07:00Z</cp:lastPrinted>
  <dcterms:created xsi:type="dcterms:W3CDTF">2020-08-12T10:05:00Z</dcterms:created>
  <dcterms:modified xsi:type="dcterms:W3CDTF">2023-03-17T11:27:00Z</dcterms:modified>
</cp:coreProperties>
</file>