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CD4F66">
        <w:rPr>
          <w:b/>
          <w:sz w:val="24"/>
          <w:szCs w:val="24"/>
        </w:rPr>
        <w:t>12</w:t>
      </w:r>
      <w:r w:rsidR="005E0538">
        <w:rPr>
          <w:b/>
          <w:sz w:val="24"/>
          <w:szCs w:val="24"/>
        </w:rPr>
        <w:t>.202</w:t>
      </w:r>
      <w:r w:rsidR="00C244C9">
        <w:rPr>
          <w:b/>
          <w:sz w:val="24"/>
          <w:szCs w:val="24"/>
        </w:rPr>
        <w:t>3</w:t>
      </w:r>
      <w:r w:rsidR="00DA1F77">
        <w:rPr>
          <w:b/>
          <w:sz w:val="24"/>
          <w:szCs w:val="24"/>
        </w:rPr>
        <w:t>.WW</w:t>
      </w:r>
      <w:r w:rsidR="00EC2678">
        <w:rPr>
          <w:b/>
          <w:sz w:val="24"/>
          <w:szCs w:val="24"/>
        </w:rPr>
        <w:br/>
      </w:r>
      <w:r w:rsidR="00DA1F77">
        <w:rPr>
          <w:b/>
          <w:sz w:val="24"/>
          <w:szCs w:val="24"/>
        </w:rPr>
        <w:t>Dane dotyczące wykonawcy</w:t>
      </w:r>
      <w:r w:rsidR="00CA53CD" w:rsidRPr="00297B8B">
        <w:rPr>
          <w:b/>
          <w:sz w:val="24"/>
          <w:szCs w:val="24"/>
        </w:rPr>
        <w:t>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244C9" w:rsidP="00CA53CD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Miasto i </w:t>
      </w:r>
      <w:r w:rsidR="00CA53CD"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Pr="00CD4F66" w:rsidRDefault="007C59CD" w:rsidP="00A1626C">
      <w:pPr>
        <w:spacing w:line="276" w:lineRule="auto"/>
        <w:ind w:firstLine="708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</w:t>
      </w:r>
      <w:r w:rsidR="00CD4F66">
        <w:rPr>
          <w:color w:val="000000"/>
          <w:spacing w:val="-1"/>
          <w:sz w:val="24"/>
          <w:szCs w:val="24"/>
        </w:rPr>
        <w:t xml:space="preserve">usługi w zakresie </w:t>
      </w:r>
      <w:r w:rsidR="00CD4F66">
        <w:rPr>
          <w:b/>
          <w:color w:val="000000"/>
          <w:spacing w:val="-1"/>
          <w:sz w:val="24"/>
          <w:szCs w:val="24"/>
        </w:rPr>
        <w:t>wyceny nieruchomości</w:t>
      </w:r>
    </w:p>
    <w:p w:rsidR="00CD4F66" w:rsidRDefault="00CD4F66" w:rsidP="00A1626C">
      <w:pPr>
        <w:spacing w:line="276" w:lineRule="auto"/>
        <w:ind w:firstLine="708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6"/>
        <w:gridCol w:w="1454"/>
        <w:gridCol w:w="1454"/>
      </w:tblGrid>
      <w:tr w:rsidR="00CD4F66" w:rsidRPr="00BD4476" w:rsidTr="00CD4F66">
        <w:trPr>
          <w:jc w:val="center"/>
        </w:trPr>
        <w:tc>
          <w:tcPr>
            <w:tcW w:w="5316" w:type="dxa"/>
            <w:gridSpan w:val="2"/>
            <w:shd w:val="clear" w:color="auto" w:fill="auto"/>
            <w:vAlign w:val="center"/>
          </w:tcPr>
          <w:p w:rsidR="00CD4F66" w:rsidRPr="00BD4476" w:rsidRDefault="00CD4F66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F66" w:rsidRPr="00BD4476" w:rsidRDefault="00CD4F66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F66" w:rsidRPr="00BD4476" w:rsidRDefault="00CD4F66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CD4F66" w:rsidRPr="00BD4476" w:rsidTr="00CD4F66">
        <w:trPr>
          <w:trHeight w:val="329"/>
          <w:jc w:val="center"/>
        </w:trPr>
        <w:tc>
          <w:tcPr>
            <w:tcW w:w="5310" w:type="dxa"/>
            <w:shd w:val="clear" w:color="auto" w:fill="auto"/>
          </w:tcPr>
          <w:p w:rsidR="00CD4F66" w:rsidRPr="00CD4F66" w:rsidRDefault="00CD4F66" w:rsidP="00CA2A8C">
            <w:pPr>
              <w:spacing w:line="360" w:lineRule="auto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Sporządzenie operatu szacunkowego określającego wartość </w:t>
            </w:r>
            <w:r>
              <w:rPr>
                <w:sz w:val="24"/>
                <w:szCs w:val="24"/>
              </w:rPr>
              <w:t>rynkową nieruchomości (z wyodrębnieniem wartości gruntu i budynku, stanowiącego część składową przedmiotowej nieruchomości) oznaczonej jako działka ewidencyjna nr  872/1, obręb ewidencyjny 0019 Wincentów, jedn. ew. Piekoszów Obszar Wiejski.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CD4F66" w:rsidRPr="00BD4476" w:rsidRDefault="00CD4F6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D4F66" w:rsidRPr="00BD4476" w:rsidRDefault="00CD4F6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CD4F66" w:rsidRDefault="00317FB7" w:rsidP="00CD4F66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 xml:space="preserve">* </w:t>
      </w:r>
      <w:r w:rsidR="00CD4F66" w:rsidRPr="00D52083">
        <w:rPr>
          <w:b/>
          <w:bCs/>
          <w:color w:val="000000"/>
          <w:spacing w:val="-1"/>
          <w:szCs w:val="24"/>
        </w:rPr>
        <w:t>Cena do dwóch miejsc po przecinku</w:t>
      </w:r>
    </w:p>
    <w:p w:rsidR="00CD4F66" w:rsidRPr="00B4534C" w:rsidRDefault="00CD4F66" w:rsidP="00CD4F6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CD4F66" w:rsidRPr="00B4534C" w:rsidRDefault="00CD4F66" w:rsidP="00CD4F6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CD4F66" w:rsidRPr="00B4534C" w:rsidRDefault="00CD4F66" w:rsidP="00CD4F6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</w:t>
      </w:r>
      <w:r>
        <w:rPr>
          <w:sz w:val="24"/>
          <w:szCs w:val="24"/>
        </w:rPr>
        <w:t>leceniodawcy</w:t>
      </w:r>
      <w:r w:rsidRPr="00B4534C">
        <w:rPr>
          <w:sz w:val="24"/>
          <w:szCs w:val="24"/>
        </w:rPr>
        <w:t xml:space="preserve">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CD4F66" w:rsidRPr="00B4534C" w:rsidRDefault="00CD4F66" w:rsidP="00CD4F6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 xml:space="preserve">mojej ofercie </w:t>
      </w:r>
      <w:r w:rsidRPr="00B4534C">
        <w:rPr>
          <w:sz w:val="24"/>
          <w:szCs w:val="24"/>
        </w:rPr>
        <w:t>są prawdziwe.</w:t>
      </w:r>
    </w:p>
    <w:p w:rsidR="00CD4F66" w:rsidRPr="00B4534C" w:rsidRDefault="00CD4F66" w:rsidP="00CD4F6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CD4F66" w:rsidRPr="00B4534C" w:rsidRDefault="00CD4F66" w:rsidP="00CD4F6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>
        <w:rPr>
          <w:sz w:val="24"/>
          <w:szCs w:val="24"/>
        </w:rPr>
        <w:t>14</w:t>
      </w:r>
      <w:r w:rsidRPr="00B4534C">
        <w:rPr>
          <w:sz w:val="24"/>
          <w:szCs w:val="24"/>
        </w:rPr>
        <w:t xml:space="preserve"> dni od daty otrzymania faktury lub rachunku przez Zamawiającego.</w:t>
      </w:r>
    </w:p>
    <w:p w:rsidR="00CD4F66" w:rsidRPr="00B4534C" w:rsidRDefault="00CD4F66" w:rsidP="00CD4F6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</w:t>
      </w:r>
      <w:r>
        <w:rPr>
          <w:sz w:val="24"/>
          <w:szCs w:val="24"/>
        </w:rPr>
        <w:t>szacowania nieruchomości o których mowa w Dziale V Rozdział 1 u</w:t>
      </w:r>
      <w:r w:rsidRPr="00CE0D13">
        <w:rPr>
          <w:sz w:val="24"/>
          <w:szCs w:val="24"/>
        </w:rPr>
        <w:t>staw</w:t>
      </w:r>
      <w:r>
        <w:rPr>
          <w:sz w:val="24"/>
          <w:szCs w:val="24"/>
        </w:rPr>
        <w:t>y</w:t>
      </w:r>
      <w:r w:rsidRPr="00CE0D13">
        <w:rPr>
          <w:sz w:val="24"/>
          <w:szCs w:val="24"/>
        </w:rPr>
        <w:t xml:space="preserve"> z dnia 21 sierpnia 1997 r. o gospodarce nieruchomościami (</w:t>
      </w:r>
      <w:r w:rsidRPr="00CD4F66">
        <w:rPr>
          <w:sz w:val="24"/>
          <w:szCs w:val="24"/>
        </w:rPr>
        <w:t>t.j. Dz.U. z 2023 r. poz. 344</w:t>
      </w:r>
      <w:r w:rsidRPr="00CE0D13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CD4F66" w:rsidRPr="00B4534C" w:rsidRDefault="00CD4F66" w:rsidP="00CD4F6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CD4F66" w:rsidRPr="004A2BF6" w:rsidRDefault="00CD4F66" w:rsidP="00CD4F6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CD4F66" w:rsidRPr="004A2BF6" w:rsidRDefault="00CD4F66" w:rsidP="00CD4F6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lastRenderedPageBreak/>
        <w:t>dysponowania odpowiednim potencjałem techn</w:t>
      </w:r>
      <w:r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CD4F66" w:rsidRDefault="00CD4F66" w:rsidP="00CD4F66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CD4F66" w:rsidRPr="00460D8D" w:rsidRDefault="00CD4F66" w:rsidP="00CD4F6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 xml:space="preserve">Miasto i </w:t>
      </w:r>
      <w:r>
        <w:rPr>
          <w:bCs/>
          <w:color w:val="000000"/>
          <w:spacing w:val="-1"/>
          <w:sz w:val="24"/>
          <w:szCs w:val="24"/>
        </w:rPr>
        <w:t>Gminę Piekoszów – Urząd</w:t>
      </w:r>
      <w:r>
        <w:rPr>
          <w:bCs/>
          <w:color w:val="000000"/>
          <w:spacing w:val="-1"/>
          <w:sz w:val="24"/>
          <w:szCs w:val="24"/>
        </w:rPr>
        <w:t xml:space="preserve"> Miasta i</w:t>
      </w:r>
      <w:r>
        <w:rPr>
          <w:bCs/>
          <w:color w:val="000000"/>
          <w:spacing w:val="-1"/>
          <w:sz w:val="24"/>
          <w:szCs w:val="24"/>
        </w:rPr>
        <w:t xml:space="preserve">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CD4F66" w:rsidRPr="004050B6" w:rsidRDefault="00CD4F66" w:rsidP="00CD4F6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CD4F66" w:rsidRPr="00B4534C" w:rsidRDefault="00CD4F66" w:rsidP="00CD4F6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CD4F66" w:rsidRPr="00B4534C" w:rsidRDefault="00CD4F66" w:rsidP="00CD4F6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CD4F66" w:rsidRPr="00B4534C" w:rsidRDefault="00CD4F66" w:rsidP="00CD4F6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CD4F66" w:rsidRPr="00B4534C" w:rsidRDefault="00CD4F66" w:rsidP="00CD4F6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</w:p>
    <w:p w:rsidR="00CD4F66" w:rsidRPr="00B4534C" w:rsidRDefault="00CD4F66" w:rsidP="00CD4F6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CD4F66" w:rsidRPr="00297B8B" w:rsidRDefault="00CD4F66" w:rsidP="00CD4F6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CD4F66" w:rsidRPr="00297B8B" w:rsidRDefault="00CD4F66" w:rsidP="00CD4F6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CD4F66" w:rsidRPr="00297B8B" w:rsidRDefault="00CD4F66" w:rsidP="00CD4F6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CD4F66" w:rsidRPr="00297B8B" w:rsidRDefault="00CD4F66" w:rsidP="00CD4F6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CD4F66" w:rsidRPr="00297B8B" w:rsidRDefault="00CD4F66" w:rsidP="00CD4F6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CD4F66" w:rsidRPr="00297B8B" w:rsidRDefault="00CD4F66" w:rsidP="00CD4F6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CD4F66" w:rsidRPr="00297B8B" w:rsidRDefault="00CD4F66" w:rsidP="00CD4F6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CD4F66" w:rsidRPr="00297B8B" w:rsidRDefault="00CD4F66" w:rsidP="00CD4F6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CD4F66" w:rsidRDefault="00CD4F66" w:rsidP="00CD4F66">
      <w:pPr>
        <w:spacing w:line="276" w:lineRule="auto"/>
        <w:rPr>
          <w:sz w:val="24"/>
          <w:szCs w:val="24"/>
        </w:rPr>
      </w:pPr>
    </w:p>
    <w:p w:rsidR="00CD4F66" w:rsidRDefault="00CD4F66" w:rsidP="00CD4F66">
      <w:pPr>
        <w:spacing w:line="276" w:lineRule="auto"/>
        <w:rPr>
          <w:sz w:val="24"/>
          <w:szCs w:val="24"/>
        </w:rPr>
      </w:pPr>
    </w:p>
    <w:p w:rsidR="00CD4F66" w:rsidRDefault="00CD4F66" w:rsidP="00CD4F66">
      <w:pPr>
        <w:spacing w:line="276" w:lineRule="auto"/>
        <w:rPr>
          <w:sz w:val="24"/>
          <w:szCs w:val="24"/>
        </w:rPr>
      </w:pPr>
    </w:p>
    <w:p w:rsidR="00CD4F66" w:rsidRDefault="00CD4F66" w:rsidP="00CD4F66">
      <w:pPr>
        <w:spacing w:line="276" w:lineRule="auto"/>
        <w:rPr>
          <w:sz w:val="24"/>
          <w:szCs w:val="24"/>
        </w:rPr>
      </w:pPr>
    </w:p>
    <w:p w:rsidR="00CD4F66" w:rsidRDefault="00CD4F66" w:rsidP="00CD4F66">
      <w:pPr>
        <w:spacing w:line="276" w:lineRule="auto"/>
        <w:rPr>
          <w:sz w:val="24"/>
          <w:szCs w:val="24"/>
        </w:rPr>
      </w:pPr>
    </w:p>
    <w:p w:rsidR="00CD4F66" w:rsidRDefault="00CD4F66" w:rsidP="00CD4F66">
      <w:pPr>
        <w:spacing w:line="276" w:lineRule="auto"/>
        <w:rPr>
          <w:sz w:val="24"/>
          <w:szCs w:val="24"/>
        </w:rPr>
      </w:pPr>
    </w:p>
    <w:p w:rsidR="00CD4F66" w:rsidRDefault="00CD4F66" w:rsidP="00CD4F66">
      <w:pPr>
        <w:spacing w:line="276" w:lineRule="auto"/>
        <w:rPr>
          <w:sz w:val="24"/>
          <w:szCs w:val="24"/>
        </w:rPr>
      </w:pPr>
    </w:p>
    <w:p w:rsidR="00CD4F66" w:rsidRDefault="00CD4F66" w:rsidP="00CD4F66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D4F66" w:rsidRDefault="00CD4F66" w:rsidP="00CD4F66">
      <w:pPr>
        <w:spacing w:line="276" w:lineRule="auto"/>
        <w:jc w:val="center"/>
        <w:rPr>
          <w:sz w:val="24"/>
          <w:szCs w:val="24"/>
        </w:rPr>
      </w:pPr>
    </w:p>
    <w:p w:rsidR="00CD4F66" w:rsidRPr="0060243E" w:rsidRDefault="00CD4F66" w:rsidP="00CD4F66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CD4F66" w:rsidRPr="0060243E" w:rsidRDefault="00CD4F66" w:rsidP="00CD4F66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>
        <w:rPr>
          <w:sz w:val="24"/>
          <w:szCs w:val="24"/>
          <w:lang w:eastAsia="pl-PL"/>
        </w:rPr>
        <w:t>1.</w:t>
      </w:r>
      <w:r>
        <w:rPr>
          <w:sz w:val="24"/>
          <w:szCs w:val="24"/>
          <w:lang w:eastAsia="pl-PL"/>
        </w:rPr>
        <w:t>12</w:t>
      </w:r>
      <w:r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</w:t>
      </w:r>
      <w:r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3</w:t>
      </w:r>
      <w:r w:rsidRPr="0060243E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>WW</w:t>
      </w:r>
      <w:r>
        <w:rPr>
          <w:sz w:val="24"/>
          <w:szCs w:val="24"/>
          <w:lang w:eastAsia="pl-PL"/>
        </w:rPr>
        <w:t xml:space="preserve">, w tym do publikacji informacji o mojej firmie oraz złożonej ofercie na stronie Biuletyn Informacji Publicznej </w:t>
      </w:r>
      <w:r>
        <w:rPr>
          <w:sz w:val="24"/>
          <w:szCs w:val="24"/>
          <w:lang w:eastAsia="pl-PL"/>
        </w:rPr>
        <w:t xml:space="preserve">Miasta i </w:t>
      </w:r>
      <w:bookmarkStart w:id="0" w:name="_GoBack"/>
      <w:bookmarkEnd w:id="0"/>
      <w:r>
        <w:rPr>
          <w:sz w:val="24"/>
          <w:szCs w:val="24"/>
          <w:lang w:eastAsia="pl-PL"/>
        </w:rPr>
        <w:t>Gminy Piekoszów</w:t>
      </w:r>
      <w:r w:rsidRPr="0060243E">
        <w:rPr>
          <w:sz w:val="24"/>
          <w:szCs w:val="24"/>
          <w:lang w:eastAsia="pl-PL"/>
        </w:rPr>
        <w:t>.</w:t>
      </w:r>
    </w:p>
    <w:p w:rsidR="00CD4F66" w:rsidRPr="0060243E" w:rsidRDefault="00CD4F66" w:rsidP="00CD4F66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CD4F66" w:rsidRPr="0060243E" w:rsidRDefault="00CD4F66" w:rsidP="00CD4F66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CD4F66" w:rsidRPr="0060243E" w:rsidRDefault="00CD4F66" w:rsidP="00CD4F66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CD4F66" w:rsidRPr="0060243E" w:rsidRDefault="00CD4F66" w:rsidP="00CD4F66">
      <w:pPr>
        <w:rPr>
          <w:sz w:val="24"/>
          <w:szCs w:val="24"/>
          <w:lang w:eastAsia="pl-PL"/>
        </w:rPr>
      </w:pPr>
    </w:p>
    <w:p w:rsidR="0060243E" w:rsidRPr="0060243E" w:rsidRDefault="0060243E" w:rsidP="00CD4F66">
      <w:pPr>
        <w:shd w:val="clear" w:color="auto" w:fill="FFFFFF"/>
        <w:spacing w:line="360" w:lineRule="auto"/>
        <w:jc w:val="both"/>
        <w:rPr>
          <w:sz w:val="24"/>
          <w:szCs w:val="24"/>
          <w:lang w:eastAsia="pl-PL"/>
        </w:rPr>
      </w:pP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E8" w:rsidRDefault="008C72E8">
      <w:r>
        <w:separator/>
      </w:r>
    </w:p>
  </w:endnote>
  <w:endnote w:type="continuationSeparator" w:id="0">
    <w:p w:rsidR="008C72E8" w:rsidRDefault="008C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D4F66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E8" w:rsidRDefault="008C72E8">
      <w:r>
        <w:separator/>
      </w:r>
    </w:p>
  </w:footnote>
  <w:footnote w:type="continuationSeparator" w:id="0">
    <w:p w:rsidR="008C72E8" w:rsidRDefault="008C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3744B"/>
    <w:rsid w:val="00076DCA"/>
    <w:rsid w:val="000C6013"/>
    <w:rsid w:val="000F5FDD"/>
    <w:rsid w:val="00152642"/>
    <w:rsid w:val="0015755E"/>
    <w:rsid w:val="001D0964"/>
    <w:rsid w:val="001D6B06"/>
    <w:rsid w:val="001E24B7"/>
    <w:rsid w:val="00200CB0"/>
    <w:rsid w:val="002054E3"/>
    <w:rsid w:val="00234206"/>
    <w:rsid w:val="00255561"/>
    <w:rsid w:val="00297B8B"/>
    <w:rsid w:val="002A346E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506A26"/>
    <w:rsid w:val="00512AEB"/>
    <w:rsid w:val="0053301F"/>
    <w:rsid w:val="0056796D"/>
    <w:rsid w:val="005928ED"/>
    <w:rsid w:val="005D09CB"/>
    <w:rsid w:val="005D77E5"/>
    <w:rsid w:val="005E0538"/>
    <w:rsid w:val="0060243E"/>
    <w:rsid w:val="00631AAA"/>
    <w:rsid w:val="00645F98"/>
    <w:rsid w:val="006A653D"/>
    <w:rsid w:val="006A7B54"/>
    <w:rsid w:val="006B002D"/>
    <w:rsid w:val="006B1CF0"/>
    <w:rsid w:val="006F05E1"/>
    <w:rsid w:val="00701B43"/>
    <w:rsid w:val="00767E8A"/>
    <w:rsid w:val="00771DDE"/>
    <w:rsid w:val="007C59CD"/>
    <w:rsid w:val="007E2A26"/>
    <w:rsid w:val="00864ED0"/>
    <w:rsid w:val="008C72E8"/>
    <w:rsid w:val="008F3D7C"/>
    <w:rsid w:val="00903488"/>
    <w:rsid w:val="00964170"/>
    <w:rsid w:val="00994CBE"/>
    <w:rsid w:val="009B2180"/>
    <w:rsid w:val="009D0718"/>
    <w:rsid w:val="00A105EE"/>
    <w:rsid w:val="00A1626C"/>
    <w:rsid w:val="00A65BB9"/>
    <w:rsid w:val="00A9733D"/>
    <w:rsid w:val="00AA2E2F"/>
    <w:rsid w:val="00B32C5E"/>
    <w:rsid w:val="00B4534C"/>
    <w:rsid w:val="00B8640E"/>
    <w:rsid w:val="00BB1570"/>
    <w:rsid w:val="00BD4476"/>
    <w:rsid w:val="00C1168A"/>
    <w:rsid w:val="00C244C9"/>
    <w:rsid w:val="00C33F49"/>
    <w:rsid w:val="00C410EA"/>
    <w:rsid w:val="00C57107"/>
    <w:rsid w:val="00C641F7"/>
    <w:rsid w:val="00C80CDF"/>
    <w:rsid w:val="00CA2A8C"/>
    <w:rsid w:val="00CA53CD"/>
    <w:rsid w:val="00CD4F66"/>
    <w:rsid w:val="00CE6CDA"/>
    <w:rsid w:val="00D02A3A"/>
    <w:rsid w:val="00D214BF"/>
    <w:rsid w:val="00D51F7E"/>
    <w:rsid w:val="00D52083"/>
    <w:rsid w:val="00D60064"/>
    <w:rsid w:val="00DA1F77"/>
    <w:rsid w:val="00DB2630"/>
    <w:rsid w:val="00DD39F2"/>
    <w:rsid w:val="00DF767B"/>
    <w:rsid w:val="00E82CAA"/>
    <w:rsid w:val="00EA530C"/>
    <w:rsid w:val="00EC2678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3</cp:revision>
  <cp:lastPrinted>2021-09-22T11:16:00Z</cp:lastPrinted>
  <dcterms:created xsi:type="dcterms:W3CDTF">2023-03-02T11:55:00Z</dcterms:created>
  <dcterms:modified xsi:type="dcterms:W3CDTF">2023-03-20T07:30:00Z</dcterms:modified>
</cp:coreProperties>
</file>